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D1E2D1" w14:textId="77777777" w:rsidR="00F70FA7" w:rsidRPr="00160D00" w:rsidRDefault="00F70FA7" w:rsidP="00F70FA7">
      <w:pPr>
        <w:pStyle w:val="Textoindependiente"/>
        <w:tabs>
          <w:tab w:val="left" w:pos="9072"/>
        </w:tabs>
        <w:ind w:right="80"/>
        <w:rPr>
          <w:rFonts w:ascii="Arial" w:hAnsi="Arial" w:cs="Arial"/>
        </w:rPr>
      </w:pPr>
      <w:r>
        <w:rPr>
          <w:rFonts w:ascii="Arial" w:hAnsi="Arial" w:cs="Arial"/>
          <w:noProof/>
          <w:lang w:eastAsia="es-CO"/>
        </w:rPr>
        <mc:AlternateContent>
          <mc:Choice Requires="wpg">
            <w:drawing>
              <wp:anchor distT="0" distB="0" distL="114300" distR="114300" simplePos="0" relativeHeight="251667456" behindDoc="0" locked="0" layoutInCell="1" allowOverlap="1" wp14:anchorId="540790A4" wp14:editId="4144C49C">
                <wp:simplePos x="0" y="0"/>
                <wp:positionH relativeFrom="column">
                  <wp:posOffset>-1804035</wp:posOffset>
                </wp:positionH>
                <wp:positionV relativeFrom="paragraph">
                  <wp:posOffset>-1128395</wp:posOffset>
                </wp:positionV>
                <wp:extent cx="13355955" cy="9872576"/>
                <wp:effectExtent l="0" t="0" r="0" b="0"/>
                <wp:wrapNone/>
                <wp:docPr id="1" name="Grupo 1"/>
                <wp:cNvGraphicFramePr/>
                <a:graphic xmlns:a="http://schemas.openxmlformats.org/drawingml/2006/main">
                  <a:graphicData uri="http://schemas.microsoft.com/office/word/2010/wordprocessingGroup">
                    <wpg:wgp>
                      <wpg:cNvGrpSpPr/>
                      <wpg:grpSpPr>
                        <a:xfrm>
                          <a:off x="0" y="0"/>
                          <a:ext cx="13355955" cy="9872576"/>
                          <a:chOff x="0" y="0"/>
                          <a:chExt cx="13355955" cy="9872576"/>
                        </a:xfrm>
                      </wpg:grpSpPr>
                      <pic:pic xmlns:pic="http://schemas.openxmlformats.org/drawingml/2006/picture">
                        <pic:nvPicPr>
                          <pic:cNvPr id="39" name="Imagen 39"/>
                          <pic:cNvPicPr>
                            <a:picLocks noChangeAspect="1"/>
                          </pic:cNvPicPr>
                        </pic:nvPicPr>
                        <pic:blipFill>
                          <a:blip r:embed="rId8" cstate="print">
                            <a:alphaModFix amt="50000"/>
                            <a:extLst>
                              <a:ext uri="{28A0092B-C50C-407E-A947-70E740481C1C}">
                                <a14:useLocalDpi xmlns:a14="http://schemas.microsoft.com/office/drawing/2010/main" val="0"/>
                              </a:ext>
                            </a:extLst>
                          </a:blip>
                          <a:stretch>
                            <a:fillRect/>
                          </a:stretch>
                        </pic:blipFill>
                        <pic:spPr>
                          <a:xfrm>
                            <a:off x="0" y="0"/>
                            <a:ext cx="13355955" cy="9349105"/>
                          </a:xfrm>
                          <a:prstGeom prst="rect">
                            <a:avLst/>
                          </a:prstGeom>
                        </pic:spPr>
                      </pic:pic>
                      <pic:pic xmlns:pic="http://schemas.openxmlformats.org/drawingml/2006/picture">
                        <pic:nvPicPr>
                          <pic:cNvPr id="40" name="Imagen 4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5768788" y="389965"/>
                            <a:ext cx="2429510" cy="449580"/>
                          </a:xfrm>
                          <a:prstGeom prst="rect">
                            <a:avLst/>
                          </a:prstGeom>
                        </pic:spPr>
                      </pic:pic>
                      <wps:wsp>
                        <wps:cNvPr id="46" name="Rectángulo 46"/>
                        <wps:cNvSpPr/>
                        <wps:spPr>
                          <a:xfrm>
                            <a:off x="1277470" y="1116106"/>
                            <a:ext cx="3938400" cy="7923600"/>
                          </a:xfrm>
                          <a:prstGeom prst="rect">
                            <a:avLst/>
                          </a:prstGeom>
                          <a:solidFill>
                            <a:srgbClr val="6C955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Cuadro de texto 47"/>
                        <wps:cNvSpPr txBox="1"/>
                        <wps:spPr>
                          <a:xfrm>
                            <a:off x="1425388" y="1277471"/>
                            <a:ext cx="3616036" cy="1766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1A83F3" w14:textId="4A2A56FF" w:rsidR="00B54E19" w:rsidRPr="004B1E9A" w:rsidRDefault="00B54E19" w:rsidP="00F70FA7">
                              <w:pPr>
                                <w:jc w:val="center"/>
                                <w:rPr>
                                  <w:rFonts w:ascii="Grenoble-Serial" w:hAnsi="Grenoble-Serial" w:cs="Arial"/>
                                  <w:b/>
                                  <w:color w:val="FFFFFF" w:themeColor="background1"/>
                                  <w:sz w:val="72"/>
                                  <w:szCs w:val="72"/>
                                </w:rPr>
                              </w:pPr>
                              <w:r>
                                <w:rPr>
                                  <w:rFonts w:ascii="Grenoble-Serial" w:hAnsi="Grenoble-Serial" w:cs="Arial"/>
                                  <w:b/>
                                  <w:color w:val="FFFFFF" w:themeColor="background1"/>
                                  <w:sz w:val="72"/>
                                  <w:szCs w:val="72"/>
                                </w:rPr>
                                <w:t>DIAGNOSTICO INTEGRAL DE ARCHIVO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Rectángulo 48"/>
                        <wps:cNvSpPr/>
                        <wps:spPr>
                          <a:xfrm>
                            <a:off x="1425388" y="3213847"/>
                            <a:ext cx="3615690" cy="45719"/>
                          </a:xfrm>
                          <a:prstGeom prst="rect">
                            <a:avLst/>
                          </a:prstGeom>
                          <a:solidFill>
                            <a:srgbClr val="F393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Cuadro de texto 49"/>
                        <wps:cNvSpPr txBox="1"/>
                        <wps:spPr>
                          <a:xfrm>
                            <a:off x="1358153" y="7476565"/>
                            <a:ext cx="3857513" cy="539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336C8" w14:textId="361C29DD" w:rsidR="00B54E19" w:rsidRPr="004B1E9A" w:rsidRDefault="00B54E19" w:rsidP="00F70FA7">
                              <w:pPr>
                                <w:jc w:val="center"/>
                                <w:rPr>
                                  <w:rFonts w:ascii="Noyh Light" w:hAnsi="Noyh Light"/>
                                  <w:b/>
                                  <w:color w:val="FFFFFF" w:themeColor="background1"/>
                                  <w:sz w:val="36"/>
                                </w:rPr>
                              </w:pPr>
                              <w:r>
                                <w:rPr>
                                  <w:rFonts w:ascii="Noyh Light" w:hAnsi="Noyh Light"/>
                                  <w:b/>
                                  <w:color w:val="FFFFFF" w:themeColor="background1"/>
                                  <w:sz w:val="36"/>
                                </w:rPr>
                                <w:t xml:space="preserve">Gestión Documental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Rectángulo 50"/>
                        <wps:cNvSpPr/>
                        <wps:spPr>
                          <a:xfrm>
                            <a:off x="1438835" y="7826188"/>
                            <a:ext cx="3615690" cy="45719"/>
                          </a:xfrm>
                          <a:prstGeom prst="rect">
                            <a:avLst/>
                          </a:prstGeom>
                          <a:solidFill>
                            <a:srgbClr val="F3933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Cuadro de texto 51"/>
                        <wps:cNvSpPr txBox="1"/>
                        <wps:spPr>
                          <a:xfrm>
                            <a:off x="1277470" y="7879976"/>
                            <a:ext cx="3938270" cy="539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E85D26" w14:textId="13ED1C3D" w:rsidR="00B54E19" w:rsidRPr="004B1E9A" w:rsidRDefault="00B54E19" w:rsidP="00F70FA7">
                              <w:pPr>
                                <w:jc w:val="center"/>
                                <w:rPr>
                                  <w:rFonts w:ascii="Noyh Light" w:hAnsi="Noyh Light"/>
                                  <w:b/>
                                  <w:color w:val="FFFFFF" w:themeColor="background1"/>
                                  <w:sz w:val="36"/>
                                </w:rPr>
                              </w:pPr>
                              <w:r>
                                <w:rPr>
                                  <w:rFonts w:ascii="Noyh Light" w:hAnsi="Noyh Light"/>
                                  <w:b/>
                                  <w:color w:val="FFFFFF" w:themeColor="background1"/>
                                  <w:sz w:val="36"/>
                                </w:rPr>
                                <w:t>Cali, noviembre 4,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Cuadro de texto 2"/>
                        <wps:cNvSpPr txBox="1">
                          <a:spLocks noChangeArrowheads="1"/>
                        </wps:cNvSpPr>
                        <wps:spPr bwMode="auto">
                          <a:xfrm>
                            <a:off x="1090892" y="9480176"/>
                            <a:ext cx="6951600" cy="392400"/>
                          </a:xfrm>
                          <a:prstGeom prst="rect">
                            <a:avLst/>
                          </a:prstGeom>
                          <a:solidFill>
                            <a:srgbClr val="FFFFFF"/>
                          </a:solidFill>
                          <a:ln w="9525">
                            <a:noFill/>
                            <a:miter lim="800000"/>
                            <a:headEnd/>
                            <a:tailEnd/>
                          </a:ln>
                        </wps:spPr>
                        <wps:txbx>
                          <w:txbxContent>
                            <w:p w14:paraId="61472574" w14:textId="77777777" w:rsidR="00B54E19" w:rsidRPr="00594EE1" w:rsidRDefault="00B54E19" w:rsidP="00A7259C">
                              <w:pPr>
                                <w:pStyle w:val="Piedepgina"/>
                                <w:tabs>
                                  <w:tab w:val="clear" w:pos="4419"/>
                                  <w:tab w:val="clear" w:pos="8838"/>
                                  <w:tab w:val="left" w:pos="2325"/>
                                </w:tabs>
                                <w:jc w:val="center"/>
                                <w:rPr>
                                  <w:b/>
                                  <w:bCs/>
                                  <w:color w:val="FFC000"/>
                                  <w:sz w:val="20"/>
                                  <w:szCs w:val="20"/>
                                </w:rPr>
                              </w:pPr>
                              <w:hyperlink r:id="rId10" w:history="1">
                                <w:r w:rsidRPr="004B1E9A">
                                  <w:rPr>
                                    <w:rStyle w:val="Hipervnculo"/>
                                    <w:rFonts w:ascii="Noyh Light" w:hAnsi="Noyh Light"/>
                                    <w:b/>
                                    <w:noProof/>
                                    <w:color w:val="F39335"/>
                                  </w:rPr>
                                  <w:t>WWW.INTENALCO.EDU.CO</w:t>
                                </w:r>
                              </w:hyperlink>
                              <w:r w:rsidRPr="004B1E9A">
                                <w:rPr>
                                  <w:rFonts w:ascii="Noyh Light" w:hAnsi="Noyh Light"/>
                                  <w:b/>
                                  <w:noProof/>
                                </w:rPr>
                                <w:t xml:space="preserve">                          </w:t>
                              </w:r>
                              <w:r>
                                <w:rPr>
                                  <w:rFonts w:ascii="Noyh Light" w:hAnsi="Noyh Light"/>
                                  <w:b/>
                                  <w:noProof/>
                                </w:rPr>
                                <w:t xml:space="preserve">                               </w:t>
                              </w:r>
                              <w:r w:rsidRPr="00594EE1">
                                <w:rPr>
                                  <w:b/>
                                  <w:bCs/>
                                  <w:color w:val="159B3E"/>
                                  <w:sz w:val="20"/>
                                  <w:szCs w:val="20"/>
                                </w:rPr>
                                <w:t>¡I</w:t>
                              </w:r>
                              <w:r>
                                <w:rPr>
                                  <w:b/>
                                  <w:bCs/>
                                  <w:color w:val="159B3E"/>
                                  <w:sz w:val="20"/>
                                  <w:szCs w:val="20"/>
                                </w:rPr>
                                <w:t>NTENALCO</w:t>
                              </w:r>
                              <w:r w:rsidRPr="00594EE1">
                                <w:rPr>
                                  <w:b/>
                                  <w:bCs/>
                                  <w:color w:val="159B3E"/>
                                  <w:sz w:val="20"/>
                                  <w:szCs w:val="20"/>
                                </w:rPr>
                                <w:t xml:space="preserve"> es</w:t>
                              </w:r>
                              <w:r w:rsidRPr="00594EE1">
                                <w:rPr>
                                  <w:b/>
                                  <w:bCs/>
                                  <w:color w:val="00B050"/>
                                  <w:sz w:val="20"/>
                                  <w:szCs w:val="20"/>
                                </w:rPr>
                                <w:t xml:space="preserve"> </w:t>
                              </w:r>
                              <w:r w:rsidRPr="00594EE1">
                                <w:rPr>
                                  <w:b/>
                                  <w:bCs/>
                                  <w:color w:val="FFC000"/>
                                  <w:sz w:val="20"/>
                                  <w:szCs w:val="20"/>
                                </w:rPr>
                                <w:t>excelencia!</w:t>
                              </w:r>
                            </w:p>
                            <w:p w14:paraId="0174ABC9" w14:textId="77777777" w:rsidR="00B54E19" w:rsidRPr="004B1E9A" w:rsidRDefault="00B54E19" w:rsidP="00F70FA7">
                              <w:pPr>
                                <w:pStyle w:val="Piedepgina"/>
                                <w:rPr>
                                  <w:b/>
                                  <w:noProof/>
                                </w:rPr>
                              </w:pPr>
                            </w:p>
                            <w:p w14:paraId="73EEECEC" w14:textId="77777777" w:rsidR="00B54E19" w:rsidRPr="004B1E9A" w:rsidRDefault="00B54E19" w:rsidP="00F70FA7">
                              <w:pPr>
                                <w:rPr>
                                  <w:b/>
                                </w:rPr>
                              </w:pPr>
                            </w:p>
                          </w:txbxContent>
                        </wps:txbx>
                        <wps:bodyPr rot="0" vert="horz" wrap="square" lIns="91440" tIns="45720" rIns="91440" bIns="45720" anchor="t" anchorCtr="0">
                          <a:noAutofit/>
                        </wps:bodyPr>
                      </wps:wsp>
                    </wpg:wgp>
                  </a:graphicData>
                </a:graphic>
              </wp:anchor>
            </w:drawing>
          </mc:Choice>
          <mc:Fallback>
            <w:pict>
              <v:group w14:anchorId="540790A4" id="Grupo 1" o:spid="_x0000_s1026" style="position:absolute;margin-left:-142.05pt;margin-top:-88.85pt;width:1051.65pt;height:777.35pt;z-index:251667456" coordsize="133559,987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9" o:spid="_x0000_s1027" type="#_x0000_t75" style="position:absolute;width:133559;height:93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">
                  <v:imagedata r:id="rId11" o:title=""/>
                  <v:path arrowok="t"/>
                </v:shape>
                <v:shape id="Imagen 40" o:spid="_x0000_s1028" type="#_x0000_t75" style="position:absolute;left:57687;top:3899;width:24295;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">
                  <v:imagedata r:id="rId12" o:title=""/>
                  <v:path arrowok="t"/>
                </v:shape>
                <v:rect id="Rectángulo 46" o:spid="_x0000_s1029" style="position:absolute;left:12774;top:11161;width:39384;height:79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" fillcolor="#6c955c" stroked="f" strokeweight="1pt"/>
                <v:shapetype id="_x0000_t202" coordsize="21600,21600" o:spt="202" path="m,l,21600r21600,l21600,xe">
                  <v:stroke joinstyle="miter"/>
                  <v:path gradientshapeok="t" o:connecttype="rect"/>
                </v:shapetype>
                <v:shape id="Cuadro de texto 47" o:spid="_x0000_s1030" type="#_x0000_t202" style="position:absolute;left:14253;top:12774;width:36161;height:17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6E1A83F3" w14:textId="4A2A56FF" w:rsidR="00B54E19" w:rsidRPr="004B1E9A" w:rsidRDefault="00B54E19" w:rsidP="00F70FA7">
                        <w:pPr>
                          <w:jc w:val="center"/>
                          <w:rPr>
                            <w:rFonts w:ascii="Grenoble-Serial" w:hAnsi="Grenoble-Serial" w:cs="Arial"/>
                            <w:b/>
                            <w:color w:val="FFFFFF" w:themeColor="background1"/>
                            <w:sz w:val="72"/>
                            <w:szCs w:val="72"/>
                          </w:rPr>
                        </w:pPr>
                        <w:r>
                          <w:rPr>
                            <w:rFonts w:ascii="Grenoble-Serial" w:hAnsi="Grenoble-Serial" w:cs="Arial"/>
                            <w:b/>
                            <w:color w:val="FFFFFF" w:themeColor="background1"/>
                            <w:sz w:val="72"/>
                            <w:szCs w:val="72"/>
                          </w:rPr>
                          <w:t>DIAGNOSTICO INTEGRAL DE ARCHIVO</w:t>
                        </w:r>
                      </w:p>
                    </w:txbxContent>
                  </v:textbox>
                </v:shape>
                <v:rect id="Rectángulo 48" o:spid="_x0000_s1031" style="position:absolute;left:14253;top:32138;width:361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" fillcolor="#f39335" stroked="f" strokeweight="1pt"/>
                <v:shape id="Cuadro de texto 49" o:spid="_x0000_s1032" type="#_x0000_t202" style="position:absolute;left:13581;top:74765;width:38575;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122336C8" w14:textId="361C29DD" w:rsidR="00B54E19" w:rsidRPr="004B1E9A" w:rsidRDefault="00B54E19" w:rsidP="00F70FA7">
                        <w:pPr>
                          <w:jc w:val="center"/>
                          <w:rPr>
                            <w:rFonts w:ascii="Noyh Light" w:hAnsi="Noyh Light"/>
                            <w:b/>
                            <w:color w:val="FFFFFF" w:themeColor="background1"/>
                            <w:sz w:val="36"/>
                          </w:rPr>
                        </w:pPr>
                        <w:r>
                          <w:rPr>
                            <w:rFonts w:ascii="Noyh Light" w:hAnsi="Noyh Light"/>
                            <w:b/>
                            <w:color w:val="FFFFFF" w:themeColor="background1"/>
                            <w:sz w:val="36"/>
                          </w:rPr>
                          <w:t xml:space="preserve">Gestión Documental </w:t>
                        </w:r>
                      </w:p>
                    </w:txbxContent>
                  </v:textbox>
                </v:shape>
                <v:rect id="Rectángulo 50" o:spid="_x0000_s1033" style="position:absolute;left:14388;top:78261;width:361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" fillcolor="#f39335" stroked="f" strokeweight="1pt"/>
                <v:shape id="Cuadro de texto 51" o:spid="_x0000_s1034" type="#_x0000_t202" style="position:absolute;left:12774;top:78799;width:39383;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56E85D26" w14:textId="13ED1C3D" w:rsidR="00B54E19" w:rsidRPr="004B1E9A" w:rsidRDefault="00B54E19" w:rsidP="00F70FA7">
                        <w:pPr>
                          <w:jc w:val="center"/>
                          <w:rPr>
                            <w:rFonts w:ascii="Noyh Light" w:hAnsi="Noyh Light"/>
                            <w:b/>
                            <w:color w:val="FFFFFF" w:themeColor="background1"/>
                            <w:sz w:val="36"/>
                          </w:rPr>
                        </w:pPr>
                        <w:r>
                          <w:rPr>
                            <w:rFonts w:ascii="Noyh Light" w:hAnsi="Noyh Light"/>
                            <w:b/>
                            <w:color w:val="FFFFFF" w:themeColor="background1"/>
                            <w:sz w:val="36"/>
                          </w:rPr>
                          <w:t>Cali, noviembre 4, 2025</w:t>
                        </w:r>
                      </w:p>
                    </w:txbxContent>
                  </v:textbox>
                </v:shape>
                <v:shape id="Cuadro de texto 2" o:spid="_x0000_s1035" type="#_x0000_t202" style="position:absolute;left:10908;top:94801;width:69516;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" stroked="f">
                  <v:textbox>
                    <w:txbxContent>
                      <w:p w14:paraId="61472574" w14:textId="77777777" w:rsidR="00B54E19" w:rsidRPr="00594EE1" w:rsidRDefault="00B54E19" w:rsidP="00A7259C">
                        <w:pPr>
                          <w:pStyle w:val="Piedepgina"/>
                          <w:tabs>
                            <w:tab w:val="clear" w:pos="4419"/>
                            <w:tab w:val="clear" w:pos="8838"/>
                            <w:tab w:val="left" w:pos="2325"/>
                          </w:tabs>
                          <w:jc w:val="center"/>
                          <w:rPr>
                            <w:b/>
                            <w:bCs/>
                            <w:color w:val="FFC000"/>
                            <w:sz w:val="20"/>
                            <w:szCs w:val="20"/>
                          </w:rPr>
                        </w:pPr>
                        <w:hyperlink r:id="rId13" w:history="1">
                          <w:r w:rsidRPr="004B1E9A">
                            <w:rPr>
                              <w:rStyle w:val="Hipervnculo"/>
                              <w:rFonts w:ascii="Noyh Light" w:hAnsi="Noyh Light"/>
                              <w:b/>
                              <w:noProof/>
                              <w:color w:val="F39335"/>
                            </w:rPr>
                            <w:t>WWW.INTENALCO.EDU.CO</w:t>
                          </w:r>
                        </w:hyperlink>
                        <w:r w:rsidRPr="004B1E9A">
                          <w:rPr>
                            <w:rFonts w:ascii="Noyh Light" w:hAnsi="Noyh Light"/>
                            <w:b/>
                            <w:noProof/>
                          </w:rPr>
                          <w:t xml:space="preserve">                          </w:t>
                        </w:r>
                        <w:r>
                          <w:rPr>
                            <w:rFonts w:ascii="Noyh Light" w:hAnsi="Noyh Light"/>
                            <w:b/>
                            <w:noProof/>
                          </w:rPr>
                          <w:t xml:space="preserve">                               </w:t>
                        </w:r>
                        <w:r w:rsidRPr="00594EE1">
                          <w:rPr>
                            <w:b/>
                            <w:bCs/>
                            <w:color w:val="159B3E"/>
                            <w:sz w:val="20"/>
                            <w:szCs w:val="20"/>
                          </w:rPr>
                          <w:t>¡I</w:t>
                        </w:r>
                        <w:r>
                          <w:rPr>
                            <w:b/>
                            <w:bCs/>
                            <w:color w:val="159B3E"/>
                            <w:sz w:val="20"/>
                            <w:szCs w:val="20"/>
                          </w:rPr>
                          <w:t>NTENALCO</w:t>
                        </w:r>
                        <w:r w:rsidRPr="00594EE1">
                          <w:rPr>
                            <w:b/>
                            <w:bCs/>
                            <w:color w:val="159B3E"/>
                            <w:sz w:val="20"/>
                            <w:szCs w:val="20"/>
                          </w:rPr>
                          <w:t xml:space="preserve"> es</w:t>
                        </w:r>
                        <w:r w:rsidRPr="00594EE1">
                          <w:rPr>
                            <w:b/>
                            <w:bCs/>
                            <w:color w:val="00B050"/>
                            <w:sz w:val="20"/>
                            <w:szCs w:val="20"/>
                          </w:rPr>
                          <w:t xml:space="preserve"> </w:t>
                        </w:r>
                        <w:r w:rsidRPr="00594EE1">
                          <w:rPr>
                            <w:b/>
                            <w:bCs/>
                            <w:color w:val="FFC000"/>
                            <w:sz w:val="20"/>
                            <w:szCs w:val="20"/>
                          </w:rPr>
                          <w:t>excelencia!</w:t>
                        </w:r>
                      </w:p>
                      <w:p w14:paraId="0174ABC9" w14:textId="77777777" w:rsidR="00B54E19" w:rsidRPr="004B1E9A" w:rsidRDefault="00B54E19" w:rsidP="00F70FA7">
                        <w:pPr>
                          <w:pStyle w:val="Piedepgina"/>
                          <w:rPr>
                            <w:b/>
                            <w:noProof/>
                          </w:rPr>
                        </w:pPr>
                      </w:p>
                      <w:p w14:paraId="73EEECEC" w14:textId="77777777" w:rsidR="00B54E19" w:rsidRPr="004B1E9A" w:rsidRDefault="00B54E19" w:rsidP="00F70FA7">
                        <w:pPr>
                          <w:rPr>
                            <w:b/>
                          </w:rPr>
                        </w:pPr>
                      </w:p>
                    </w:txbxContent>
                  </v:textbox>
                </v:shape>
              </v:group>
            </w:pict>
          </mc:Fallback>
        </mc:AlternateContent>
      </w:r>
    </w:p>
    <w:p w14:paraId="62F76708" w14:textId="77777777" w:rsidR="00F70FA7" w:rsidRPr="00160D00" w:rsidRDefault="00F70FA7" w:rsidP="00F70FA7">
      <w:pPr>
        <w:pStyle w:val="Textoindependiente"/>
        <w:tabs>
          <w:tab w:val="left" w:pos="9072"/>
        </w:tabs>
        <w:ind w:right="80"/>
        <w:rPr>
          <w:rFonts w:ascii="Arial" w:hAnsi="Arial" w:cs="Arial"/>
        </w:rPr>
      </w:pPr>
    </w:p>
    <w:p w14:paraId="48388874" w14:textId="77777777" w:rsidR="00F70FA7" w:rsidRPr="00160D00" w:rsidRDefault="00F70FA7" w:rsidP="00F70FA7">
      <w:pPr>
        <w:pStyle w:val="Textoindependiente"/>
        <w:tabs>
          <w:tab w:val="left" w:pos="9072"/>
        </w:tabs>
        <w:ind w:right="80"/>
        <w:rPr>
          <w:rFonts w:ascii="Arial" w:hAnsi="Arial" w:cs="Arial"/>
        </w:rPr>
      </w:pPr>
    </w:p>
    <w:p w14:paraId="3BD7AF38" w14:textId="77777777" w:rsidR="00F70FA7" w:rsidRDefault="00F70FA7" w:rsidP="00F70FA7">
      <w:pPr>
        <w:pStyle w:val="Textoindependiente"/>
        <w:tabs>
          <w:tab w:val="left" w:pos="9072"/>
        </w:tabs>
        <w:ind w:right="80"/>
        <w:rPr>
          <w:rFonts w:ascii="Arial" w:hAnsi="Arial" w:cs="Arial"/>
        </w:rPr>
      </w:pPr>
    </w:p>
    <w:p w14:paraId="5C69D275" w14:textId="77777777" w:rsidR="00F70FA7" w:rsidRDefault="00F70FA7" w:rsidP="00F70FA7">
      <w:pPr>
        <w:pStyle w:val="Textoindependiente"/>
        <w:tabs>
          <w:tab w:val="left" w:pos="9072"/>
        </w:tabs>
        <w:ind w:right="80"/>
        <w:rPr>
          <w:rFonts w:ascii="Arial" w:hAnsi="Arial" w:cs="Arial"/>
        </w:rPr>
      </w:pPr>
    </w:p>
    <w:p w14:paraId="62BBA78C" w14:textId="77777777" w:rsidR="00F70FA7" w:rsidRDefault="00F70FA7" w:rsidP="00F70FA7">
      <w:pPr>
        <w:pStyle w:val="Textoindependiente"/>
        <w:tabs>
          <w:tab w:val="left" w:pos="9072"/>
        </w:tabs>
        <w:ind w:right="80"/>
        <w:rPr>
          <w:rFonts w:ascii="Arial" w:hAnsi="Arial" w:cs="Arial"/>
        </w:rPr>
      </w:pPr>
    </w:p>
    <w:p w14:paraId="541785EB" w14:textId="77777777" w:rsidR="00F70FA7" w:rsidRDefault="00F70FA7" w:rsidP="00F70FA7">
      <w:pPr>
        <w:pStyle w:val="Textoindependiente"/>
        <w:tabs>
          <w:tab w:val="left" w:pos="9072"/>
        </w:tabs>
        <w:ind w:right="80"/>
        <w:rPr>
          <w:rFonts w:ascii="Arial" w:hAnsi="Arial" w:cs="Arial"/>
        </w:rPr>
      </w:pPr>
    </w:p>
    <w:p w14:paraId="25795CF8" w14:textId="77777777" w:rsidR="00F70FA7" w:rsidRDefault="00F70FA7" w:rsidP="00F70FA7">
      <w:pPr>
        <w:pStyle w:val="Textoindependiente"/>
        <w:tabs>
          <w:tab w:val="left" w:pos="9072"/>
        </w:tabs>
        <w:ind w:right="80"/>
        <w:rPr>
          <w:rFonts w:ascii="Arial" w:hAnsi="Arial" w:cs="Arial"/>
        </w:rPr>
      </w:pPr>
    </w:p>
    <w:p w14:paraId="3BF04C58" w14:textId="77777777" w:rsidR="00F70FA7" w:rsidRDefault="00F70FA7" w:rsidP="00F70FA7">
      <w:pPr>
        <w:pStyle w:val="Textoindependiente"/>
        <w:tabs>
          <w:tab w:val="left" w:pos="9072"/>
        </w:tabs>
        <w:ind w:right="80"/>
        <w:rPr>
          <w:rFonts w:ascii="Arial" w:hAnsi="Arial" w:cs="Arial"/>
        </w:rPr>
      </w:pPr>
    </w:p>
    <w:p w14:paraId="0CAD92EE" w14:textId="77777777" w:rsidR="00F70FA7" w:rsidRDefault="00F70FA7" w:rsidP="00F70FA7">
      <w:pPr>
        <w:pStyle w:val="Textoindependiente"/>
        <w:tabs>
          <w:tab w:val="left" w:pos="9072"/>
        </w:tabs>
        <w:ind w:right="80"/>
        <w:rPr>
          <w:rFonts w:ascii="Arial" w:hAnsi="Arial" w:cs="Arial"/>
        </w:rPr>
      </w:pPr>
    </w:p>
    <w:p w14:paraId="79EA6875" w14:textId="77777777" w:rsidR="00F70FA7" w:rsidRDefault="00F70FA7" w:rsidP="00F70FA7">
      <w:pPr>
        <w:pStyle w:val="Textoindependiente"/>
        <w:tabs>
          <w:tab w:val="left" w:pos="9072"/>
        </w:tabs>
        <w:ind w:right="80"/>
        <w:rPr>
          <w:rFonts w:ascii="Arial" w:hAnsi="Arial" w:cs="Arial"/>
        </w:rPr>
      </w:pPr>
    </w:p>
    <w:p w14:paraId="30B652F5" w14:textId="77777777" w:rsidR="00F70FA7" w:rsidRDefault="00F70FA7" w:rsidP="00F70FA7">
      <w:pPr>
        <w:pStyle w:val="Textoindependiente"/>
        <w:tabs>
          <w:tab w:val="left" w:pos="9072"/>
        </w:tabs>
        <w:ind w:right="80"/>
        <w:rPr>
          <w:rFonts w:ascii="Arial" w:hAnsi="Arial" w:cs="Arial"/>
        </w:rPr>
      </w:pPr>
    </w:p>
    <w:p w14:paraId="5D993D9F" w14:textId="77777777" w:rsidR="00F70FA7" w:rsidRDefault="00F70FA7" w:rsidP="00F70FA7">
      <w:pPr>
        <w:pStyle w:val="Textoindependiente"/>
        <w:tabs>
          <w:tab w:val="left" w:pos="9072"/>
        </w:tabs>
        <w:ind w:right="80"/>
        <w:rPr>
          <w:rFonts w:ascii="Arial" w:hAnsi="Arial" w:cs="Arial"/>
        </w:rPr>
      </w:pPr>
    </w:p>
    <w:p w14:paraId="5ADDD494" w14:textId="77777777" w:rsidR="00F70FA7" w:rsidRDefault="00F70FA7" w:rsidP="00F70FA7">
      <w:pPr>
        <w:pStyle w:val="Textoindependiente"/>
        <w:tabs>
          <w:tab w:val="left" w:pos="9072"/>
        </w:tabs>
        <w:ind w:right="80"/>
        <w:rPr>
          <w:rFonts w:ascii="Arial" w:hAnsi="Arial" w:cs="Arial"/>
        </w:rPr>
      </w:pPr>
    </w:p>
    <w:p w14:paraId="0B31071D" w14:textId="77777777" w:rsidR="00F70FA7" w:rsidRDefault="00F70FA7" w:rsidP="00F70FA7">
      <w:pPr>
        <w:pStyle w:val="Textoindependiente"/>
        <w:tabs>
          <w:tab w:val="left" w:pos="9072"/>
        </w:tabs>
        <w:ind w:right="80"/>
        <w:rPr>
          <w:rFonts w:ascii="Arial" w:hAnsi="Arial" w:cs="Arial"/>
        </w:rPr>
      </w:pPr>
    </w:p>
    <w:p w14:paraId="72EA92BD" w14:textId="77777777" w:rsidR="00F70FA7" w:rsidRDefault="00F70FA7" w:rsidP="00F70FA7">
      <w:pPr>
        <w:pStyle w:val="Textoindependiente"/>
        <w:tabs>
          <w:tab w:val="left" w:pos="9072"/>
        </w:tabs>
        <w:ind w:right="80"/>
        <w:rPr>
          <w:rFonts w:ascii="Arial" w:hAnsi="Arial" w:cs="Arial"/>
        </w:rPr>
      </w:pPr>
    </w:p>
    <w:p w14:paraId="2C0C4723" w14:textId="77777777" w:rsidR="00F70FA7" w:rsidRDefault="00F70FA7" w:rsidP="00F70FA7">
      <w:pPr>
        <w:pStyle w:val="Textoindependiente"/>
        <w:tabs>
          <w:tab w:val="left" w:pos="9072"/>
        </w:tabs>
        <w:ind w:right="80"/>
        <w:rPr>
          <w:rFonts w:ascii="Arial" w:hAnsi="Arial" w:cs="Arial"/>
        </w:rPr>
      </w:pPr>
    </w:p>
    <w:p w14:paraId="6E11C189" w14:textId="77777777" w:rsidR="00F70FA7" w:rsidRDefault="00F70FA7" w:rsidP="00F70FA7">
      <w:pPr>
        <w:pStyle w:val="Textoindependiente"/>
        <w:tabs>
          <w:tab w:val="left" w:pos="9072"/>
        </w:tabs>
        <w:ind w:right="80"/>
        <w:rPr>
          <w:rFonts w:ascii="Arial" w:hAnsi="Arial" w:cs="Arial"/>
        </w:rPr>
      </w:pPr>
    </w:p>
    <w:p w14:paraId="3A3A8AF9" w14:textId="77777777" w:rsidR="00F70FA7" w:rsidRDefault="00F70FA7" w:rsidP="00F70FA7">
      <w:pPr>
        <w:pStyle w:val="Textoindependiente"/>
        <w:tabs>
          <w:tab w:val="left" w:pos="9072"/>
        </w:tabs>
        <w:ind w:right="80"/>
        <w:rPr>
          <w:rFonts w:ascii="Arial" w:hAnsi="Arial" w:cs="Arial"/>
        </w:rPr>
      </w:pPr>
    </w:p>
    <w:p w14:paraId="72F24301" w14:textId="77777777" w:rsidR="00F70FA7" w:rsidRDefault="00F70FA7" w:rsidP="00F70FA7">
      <w:pPr>
        <w:pStyle w:val="Textoindependiente"/>
        <w:tabs>
          <w:tab w:val="left" w:pos="9072"/>
        </w:tabs>
        <w:ind w:right="80"/>
        <w:rPr>
          <w:rFonts w:ascii="Arial" w:hAnsi="Arial" w:cs="Arial"/>
        </w:rPr>
      </w:pPr>
    </w:p>
    <w:p w14:paraId="53016151" w14:textId="77777777" w:rsidR="00F70FA7" w:rsidRDefault="00F70FA7" w:rsidP="00F70FA7">
      <w:pPr>
        <w:pStyle w:val="Textoindependiente"/>
        <w:tabs>
          <w:tab w:val="left" w:pos="9072"/>
        </w:tabs>
        <w:ind w:right="80"/>
        <w:rPr>
          <w:rFonts w:ascii="Arial" w:hAnsi="Arial" w:cs="Arial"/>
        </w:rPr>
      </w:pPr>
    </w:p>
    <w:p w14:paraId="76FF4640" w14:textId="77777777" w:rsidR="00F70FA7" w:rsidRDefault="00F70FA7" w:rsidP="00F70FA7">
      <w:pPr>
        <w:pStyle w:val="Textoindependiente"/>
        <w:tabs>
          <w:tab w:val="left" w:pos="9072"/>
        </w:tabs>
        <w:ind w:right="80"/>
        <w:rPr>
          <w:rFonts w:ascii="Arial" w:hAnsi="Arial" w:cs="Arial"/>
        </w:rPr>
      </w:pPr>
    </w:p>
    <w:p w14:paraId="3A36FFAF" w14:textId="77777777" w:rsidR="00F70FA7" w:rsidRDefault="00F70FA7" w:rsidP="00F70FA7">
      <w:pPr>
        <w:pStyle w:val="Textoindependiente"/>
        <w:tabs>
          <w:tab w:val="left" w:pos="9072"/>
        </w:tabs>
        <w:ind w:right="80"/>
        <w:rPr>
          <w:rFonts w:ascii="Arial" w:hAnsi="Arial" w:cs="Arial"/>
        </w:rPr>
      </w:pPr>
    </w:p>
    <w:p w14:paraId="6AFBAEEB" w14:textId="77777777" w:rsidR="00F70FA7" w:rsidRDefault="00F70FA7" w:rsidP="00F70FA7">
      <w:pPr>
        <w:pStyle w:val="Textoindependiente"/>
        <w:tabs>
          <w:tab w:val="left" w:pos="9072"/>
        </w:tabs>
        <w:ind w:right="80"/>
        <w:rPr>
          <w:rFonts w:ascii="Arial" w:hAnsi="Arial" w:cs="Arial"/>
        </w:rPr>
      </w:pPr>
    </w:p>
    <w:p w14:paraId="54725F1D" w14:textId="77777777" w:rsidR="00F70FA7" w:rsidRDefault="00F70FA7" w:rsidP="00F70FA7">
      <w:pPr>
        <w:pStyle w:val="Textoindependiente"/>
        <w:tabs>
          <w:tab w:val="left" w:pos="9072"/>
        </w:tabs>
        <w:ind w:right="80"/>
        <w:rPr>
          <w:rFonts w:ascii="Arial" w:hAnsi="Arial" w:cs="Arial"/>
        </w:rPr>
      </w:pPr>
    </w:p>
    <w:p w14:paraId="42B7AB2F" w14:textId="77777777" w:rsidR="00F70FA7" w:rsidRDefault="00F70FA7" w:rsidP="00F70FA7">
      <w:pPr>
        <w:pStyle w:val="Textoindependiente"/>
        <w:tabs>
          <w:tab w:val="left" w:pos="9072"/>
        </w:tabs>
        <w:ind w:right="80"/>
        <w:rPr>
          <w:rFonts w:ascii="Arial" w:hAnsi="Arial" w:cs="Arial"/>
        </w:rPr>
      </w:pPr>
    </w:p>
    <w:p w14:paraId="1B2F0723" w14:textId="77777777" w:rsidR="00F70FA7" w:rsidRDefault="00F70FA7" w:rsidP="00F70FA7">
      <w:pPr>
        <w:pStyle w:val="Textoindependiente"/>
        <w:tabs>
          <w:tab w:val="left" w:pos="9072"/>
        </w:tabs>
        <w:ind w:right="80"/>
        <w:rPr>
          <w:rFonts w:ascii="Arial" w:hAnsi="Arial" w:cs="Arial"/>
        </w:rPr>
      </w:pPr>
    </w:p>
    <w:p w14:paraId="7631941E" w14:textId="77777777" w:rsidR="00F70FA7" w:rsidRDefault="00F70FA7" w:rsidP="00F70FA7">
      <w:pPr>
        <w:pStyle w:val="Textoindependiente"/>
        <w:tabs>
          <w:tab w:val="left" w:pos="9072"/>
        </w:tabs>
        <w:ind w:right="80"/>
        <w:rPr>
          <w:rFonts w:ascii="Arial" w:hAnsi="Arial" w:cs="Arial"/>
        </w:rPr>
      </w:pPr>
    </w:p>
    <w:p w14:paraId="670C2AE6" w14:textId="77777777" w:rsidR="00F70FA7" w:rsidRDefault="00F70FA7" w:rsidP="00F70FA7">
      <w:pPr>
        <w:pStyle w:val="Textoindependiente"/>
        <w:tabs>
          <w:tab w:val="left" w:pos="9072"/>
        </w:tabs>
        <w:ind w:right="80"/>
        <w:rPr>
          <w:rFonts w:ascii="Arial" w:hAnsi="Arial" w:cs="Arial"/>
        </w:rPr>
      </w:pPr>
    </w:p>
    <w:p w14:paraId="58D697E3" w14:textId="77777777" w:rsidR="00F70FA7" w:rsidRDefault="00F70FA7" w:rsidP="00F70FA7">
      <w:pPr>
        <w:pStyle w:val="Textoindependiente"/>
        <w:tabs>
          <w:tab w:val="left" w:pos="9072"/>
        </w:tabs>
        <w:ind w:right="80"/>
        <w:rPr>
          <w:rFonts w:ascii="Arial" w:hAnsi="Arial" w:cs="Arial"/>
        </w:rPr>
      </w:pPr>
    </w:p>
    <w:p w14:paraId="3B8DD39B" w14:textId="77777777" w:rsidR="00F70FA7" w:rsidRDefault="00F70FA7" w:rsidP="00F70FA7">
      <w:pPr>
        <w:pStyle w:val="Textoindependiente"/>
        <w:tabs>
          <w:tab w:val="left" w:pos="9072"/>
        </w:tabs>
        <w:ind w:right="80"/>
        <w:rPr>
          <w:rFonts w:ascii="Arial" w:hAnsi="Arial" w:cs="Arial"/>
        </w:rPr>
      </w:pPr>
    </w:p>
    <w:p w14:paraId="4AFBA99D" w14:textId="77777777" w:rsidR="00F70FA7" w:rsidRDefault="00F70FA7" w:rsidP="00F70FA7">
      <w:pPr>
        <w:pStyle w:val="Textoindependiente"/>
        <w:tabs>
          <w:tab w:val="left" w:pos="9072"/>
        </w:tabs>
        <w:ind w:right="80"/>
        <w:rPr>
          <w:rFonts w:ascii="Arial" w:hAnsi="Arial" w:cs="Arial"/>
        </w:rPr>
      </w:pPr>
    </w:p>
    <w:p w14:paraId="33A6D0BD" w14:textId="77777777" w:rsidR="00F70FA7" w:rsidRDefault="00F70FA7" w:rsidP="00F70FA7">
      <w:pPr>
        <w:pStyle w:val="Textoindependiente"/>
        <w:tabs>
          <w:tab w:val="left" w:pos="9072"/>
        </w:tabs>
        <w:ind w:right="80"/>
        <w:rPr>
          <w:rFonts w:ascii="Arial" w:hAnsi="Arial" w:cs="Arial"/>
        </w:rPr>
      </w:pPr>
    </w:p>
    <w:p w14:paraId="21A2C14C" w14:textId="77777777" w:rsidR="00F70FA7" w:rsidRDefault="00F70FA7" w:rsidP="00F70FA7">
      <w:pPr>
        <w:pStyle w:val="Textoindependiente"/>
        <w:tabs>
          <w:tab w:val="left" w:pos="9072"/>
        </w:tabs>
        <w:ind w:right="80"/>
        <w:rPr>
          <w:rFonts w:ascii="Arial" w:hAnsi="Arial" w:cs="Arial"/>
        </w:rPr>
      </w:pPr>
    </w:p>
    <w:p w14:paraId="7BDE43E4" w14:textId="77777777" w:rsidR="00F70FA7" w:rsidRDefault="00F70FA7" w:rsidP="00F70FA7">
      <w:pPr>
        <w:pStyle w:val="Textoindependiente"/>
        <w:tabs>
          <w:tab w:val="left" w:pos="9072"/>
        </w:tabs>
        <w:ind w:right="80"/>
        <w:rPr>
          <w:rFonts w:ascii="Arial" w:hAnsi="Arial" w:cs="Arial"/>
        </w:rPr>
      </w:pPr>
    </w:p>
    <w:p w14:paraId="18DF8661" w14:textId="77777777" w:rsidR="00F70FA7" w:rsidRDefault="00F70FA7" w:rsidP="00F70FA7">
      <w:pPr>
        <w:pStyle w:val="Textoindependiente"/>
        <w:tabs>
          <w:tab w:val="left" w:pos="9072"/>
        </w:tabs>
        <w:ind w:right="80"/>
        <w:rPr>
          <w:rFonts w:ascii="Arial" w:hAnsi="Arial" w:cs="Arial"/>
        </w:rPr>
      </w:pPr>
    </w:p>
    <w:p w14:paraId="5232F727" w14:textId="77777777" w:rsidR="00F70FA7" w:rsidRDefault="00F70FA7" w:rsidP="00F70FA7">
      <w:pPr>
        <w:pStyle w:val="Textoindependiente"/>
        <w:tabs>
          <w:tab w:val="left" w:pos="9072"/>
        </w:tabs>
        <w:ind w:right="80"/>
        <w:rPr>
          <w:rFonts w:ascii="Arial" w:hAnsi="Arial" w:cs="Arial"/>
        </w:rPr>
      </w:pPr>
    </w:p>
    <w:p w14:paraId="08406AB0" w14:textId="77777777" w:rsidR="00F70FA7" w:rsidRDefault="00F70FA7" w:rsidP="00F70FA7">
      <w:pPr>
        <w:pStyle w:val="Textoindependiente"/>
        <w:tabs>
          <w:tab w:val="left" w:pos="9072"/>
        </w:tabs>
        <w:ind w:right="80"/>
        <w:rPr>
          <w:rFonts w:ascii="Arial" w:hAnsi="Arial" w:cs="Arial"/>
        </w:rPr>
      </w:pPr>
    </w:p>
    <w:p w14:paraId="2A499B69" w14:textId="77777777" w:rsidR="00F70FA7" w:rsidRDefault="00F70FA7" w:rsidP="00F70FA7">
      <w:pPr>
        <w:pStyle w:val="Textoindependiente"/>
        <w:tabs>
          <w:tab w:val="left" w:pos="9072"/>
        </w:tabs>
        <w:ind w:right="80"/>
        <w:rPr>
          <w:rFonts w:ascii="Arial" w:hAnsi="Arial" w:cs="Arial"/>
        </w:rPr>
      </w:pPr>
    </w:p>
    <w:p w14:paraId="64DBCAD5" w14:textId="77777777" w:rsidR="00F70FA7" w:rsidRDefault="00F70FA7" w:rsidP="00F70FA7">
      <w:pPr>
        <w:pStyle w:val="Textoindependiente"/>
        <w:tabs>
          <w:tab w:val="left" w:pos="9072"/>
        </w:tabs>
        <w:ind w:right="80"/>
        <w:rPr>
          <w:rFonts w:ascii="Arial" w:hAnsi="Arial" w:cs="Arial"/>
        </w:rPr>
      </w:pPr>
    </w:p>
    <w:p w14:paraId="5F01365A" w14:textId="77777777" w:rsidR="00F70FA7" w:rsidRDefault="00F70FA7" w:rsidP="00F70FA7">
      <w:pPr>
        <w:pStyle w:val="Textoindependiente"/>
        <w:tabs>
          <w:tab w:val="left" w:pos="9072"/>
        </w:tabs>
        <w:ind w:right="80"/>
        <w:rPr>
          <w:rFonts w:ascii="Arial" w:hAnsi="Arial" w:cs="Arial"/>
        </w:rPr>
      </w:pPr>
    </w:p>
    <w:p w14:paraId="4C8F06E4" w14:textId="77777777" w:rsidR="00F70FA7" w:rsidRDefault="00F70FA7" w:rsidP="00F70FA7">
      <w:pPr>
        <w:pStyle w:val="Textoindependiente"/>
        <w:tabs>
          <w:tab w:val="left" w:pos="9072"/>
        </w:tabs>
        <w:ind w:right="80"/>
        <w:rPr>
          <w:rFonts w:ascii="Arial" w:hAnsi="Arial" w:cs="Arial"/>
        </w:rPr>
      </w:pPr>
    </w:p>
    <w:p w14:paraId="26083DC2" w14:textId="77777777" w:rsidR="00F70FA7" w:rsidRDefault="00F70FA7" w:rsidP="00F70FA7">
      <w:pPr>
        <w:pStyle w:val="Textoindependiente"/>
        <w:tabs>
          <w:tab w:val="left" w:pos="9072"/>
        </w:tabs>
        <w:ind w:right="80"/>
        <w:rPr>
          <w:rFonts w:ascii="Arial" w:hAnsi="Arial" w:cs="Arial"/>
        </w:rPr>
      </w:pPr>
    </w:p>
    <w:p w14:paraId="253608A8" w14:textId="77777777" w:rsidR="00F70FA7" w:rsidRDefault="00F70FA7" w:rsidP="00F70FA7">
      <w:pPr>
        <w:pStyle w:val="Textoindependiente"/>
        <w:tabs>
          <w:tab w:val="left" w:pos="9072"/>
        </w:tabs>
        <w:ind w:right="80"/>
        <w:rPr>
          <w:rFonts w:ascii="Arial" w:hAnsi="Arial" w:cs="Arial"/>
        </w:rPr>
      </w:pPr>
    </w:p>
    <w:p w14:paraId="24F6CBF5" w14:textId="77777777" w:rsidR="00F70FA7" w:rsidRPr="00160D00" w:rsidRDefault="00F70FA7" w:rsidP="00F70FA7">
      <w:pPr>
        <w:pStyle w:val="Textoindependiente"/>
        <w:tabs>
          <w:tab w:val="left" w:pos="9072"/>
        </w:tabs>
        <w:ind w:right="80"/>
        <w:rPr>
          <w:rFonts w:ascii="Arial" w:hAnsi="Arial" w:cs="Arial"/>
        </w:rPr>
      </w:pPr>
    </w:p>
    <w:p w14:paraId="2AFB2EF3" w14:textId="77777777" w:rsidR="00F70FA7" w:rsidRPr="00160D00" w:rsidRDefault="00F70FA7" w:rsidP="00F70FA7">
      <w:pPr>
        <w:pStyle w:val="Textoindependiente"/>
        <w:tabs>
          <w:tab w:val="left" w:pos="9072"/>
        </w:tabs>
        <w:ind w:right="80"/>
        <w:rPr>
          <w:rFonts w:ascii="Arial" w:hAnsi="Arial" w:cs="Arial"/>
        </w:rPr>
      </w:pPr>
    </w:p>
    <w:p w14:paraId="0144FBEB" w14:textId="77777777" w:rsidR="00F70FA7" w:rsidRPr="00160D00" w:rsidRDefault="00F70FA7" w:rsidP="00F70FA7">
      <w:pPr>
        <w:pStyle w:val="Textoindependiente"/>
        <w:tabs>
          <w:tab w:val="left" w:pos="9072"/>
        </w:tabs>
        <w:ind w:right="80"/>
        <w:rPr>
          <w:rFonts w:ascii="Arial" w:hAnsi="Arial" w:cs="Arial"/>
        </w:rPr>
      </w:pPr>
    </w:p>
    <w:bookmarkStart w:id="0" w:name="_GoBack" w:displacedByCustomXml="next"/>
    <w:bookmarkEnd w:id="0" w:displacedByCustomXml="next"/>
    <w:bookmarkStart w:id="1" w:name="_Toc213160565" w:displacedByCustomXml="next"/>
    <w:sdt>
      <w:sdtPr>
        <w:rPr>
          <w:lang w:val="es-ES"/>
        </w:rPr>
        <w:id w:val="1645003132"/>
        <w:docPartObj>
          <w:docPartGallery w:val="Table of Contents"/>
          <w:docPartUnique/>
        </w:docPartObj>
      </w:sdtPr>
      <w:sdtEndPr>
        <w:rPr>
          <w:rFonts w:ascii="Arial MT" w:eastAsia="Arial MT" w:hAnsi="Arial MT" w:cs="Arial MT"/>
          <w:b/>
          <w:bCs/>
          <w:color w:val="auto"/>
          <w:sz w:val="22"/>
          <w:szCs w:val="22"/>
          <w:lang w:eastAsia="en-US"/>
        </w:rPr>
      </w:sdtEndPr>
      <w:sdtContent>
        <w:p w14:paraId="485AE706" w14:textId="0B7F1F7B" w:rsidR="00121F69" w:rsidRDefault="00121F69">
          <w:pPr>
            <w:pStyle w:val="TtuloTDC"/>
          </w:pPr>
          <w:r>
            <w:rPr>
              <w:lang w:val="es-ES"/>
            </w:rPr>
            <w:t>Contenido</w:t>
          </w:r>
        </w:p>
        <w:p w14:paraId="2E4FE48C" w14:textId="2DF1B9F6" w:rsidR="00121F69" w:rsidRDefault="00121F69">
          <w:pPr>
            <w:pStyle w:val="TDC1"/>
            <w:tabs>
              <w:tab w:val="right" w:leader="dot" w:pos="8828"/>
            </w:tabs>
            <w:rPr>
              <w:rFonts w:eastAsiaTheme="minorEastAsia"/>
              <w:noProof/>
              <w:lang w:eastAsia="es-CO"/>
            </w:rPr>
          </w:pPr>
          <w:r>
            <w:fldChar w:fldCharType="begin"/>
          </w:r>
          <w:r>
            <w:instrText xml:space="preserve"> TOC \o "1-3" \h \z \u </w:instrText>
          </w:r>
          <w:r>
            <w:fldChar w:fldCharType="separate"/>
          </w:r>
          <w:hyperlink w:anchor="_Toc221360851" w:history="1">
            <w:r w:rsidRPr="00E64C2D">
              <w:rPr>
                <w:rStyle w:val="Hipervnculo"/>
                <w:b/>
                <w:noProof/>
              </w:rPr>
              <w:t>INTRODUCCION</w:t>
            </w:r>
            <w:r>
              <w:rPr>
                <w:noProof/>
                <w:webHidden/>
              </w:rPr>
              <w:tab/>
            </w:r>
            <w:r>
              <w:rPr>
                <w:noProof/>
                <w:webHidden/>
              </w:rPr>
              <w:fldChar w:fldCharType="begin"/>
            </w:r>
            <w:r>
              <w:rPr>
                <w:noProof/>
                <w:webHidden/>
              </w:rPr>
              <w:instrText xml:space="preserve"> PAGEREF _Toc221360851 \h </w:instrText>
            </w:r>
            <w:r>
              <w:rPr>
                <w:noProof/>
                <w:webHidden/>
              </w:rPr>
            </w:r>
            <w:r>
              <w:rPr>
                <w:noProof/>
                <w:webHidden/>
              </w:rPr>
              <w:fldChar w:fldCharType="separate"/>
            </w:r>
            <w:r>
              <w:rPr>
                <w:noProof/>
                <w:webHidden/>
              </w:rPr>
              <w:t>2</w:t>
            </w:r>
            <w:r>
              <w:rPr>
                <w:noProof/>
                <w:webHidden/>
              </w:rPr>
              <w:fldChar w:fldCharType="end"/>
            </w:r>
          </w:hyperlink>
        </w:p>
        <w:p w14:paraId="49FF99A3" w14:textId="3A9425FB" w:rsidR="00121F69" w:rsidRDefault="00121F69">
          <w:pPr>
            <w:pStyle w:val="TDC1"/>
            <w:tabs>
              <w:tab w:val="left" w:pos="440"/>
              <w:tab w:val="right" w:leader="dot" w:pos="8828"/>
            </w:tabs>
            <w:rPr>
              <w:rFonts w:eastAsiaTheme="minorEastAsia"/>
              <w:noProof/>
              <w:lang w:eastAsia="es-CO"/>
            </w:rPr>
          </w:pPr>
          <w:hyperlink w:anchor="_Toc221360852" w:history="1">
            <w:r w:rsidRPr="00E64C2D">
              <w:rPr>
                <w:rStyle w:val="Hipervnculo"/>
                <w:noProof/>
              </w:rPr>
              <w:t>1.</w:t>
            </w:r>
            <w:r>
              <w:rPr>
                <w:rFonts w:eastAsiaTheme="minorEastAsia"/>
                <w:noProof/>
                <w:lang w:eastAsia="es-CO"/>
              </w:rPr>
              <w:tab/>
            </w:r>
            <w:r w:rsidRPr="00E64C2D">
              <w:rPr>
                <w:rStyle w:val="Hipervnculo"/>
                <w:noProof/>
              </w:rPr>
              <w:t>OBJETIVO</w:t>
            </w:r>
            <w:r>
              <w:rPr>
                <w:noProof/>
                <w:webHidden/>
              </w:rPr>
              <w:tab/>
            </w:r>
            <w:r>
              <w:rPr>
                <w:noProof/>
                <w:webHidden/>
              </w:rPr>
              <w:fldChar w:fldCharType="begin"/>
            </w:r>
            <w:r>
              <w:rPr>
                <w:noProof/>
                <w:webHidden/>
              </w:rPr>
              <w:instrText xml:space="preserve"> PAGEREF _Toc221360852 \h </w:instrText>
            </w:r>
            <w:r>
              <w:rPr>
                <w:noProof/>
                <w:webHidden/>
              </w:rPr>
            </w:r>
            <w:r>
              <w:rPr>
                <w:noProof/>
                <w:webHidden/>
              </w:rPr>
              <w:fldChar w:fldCharType="separate"/>
            </w:r>
            <w:r>
              <w:rPr>
                <w:noProof/>
                <w:webHidden/>
              </w:rPr>
              <w:t>2</w:t>
            </w:r>
            <w:r>
              <w:rPr>
                <w:noProof/>
                <w:webHidden/>
              </w:rPr>
              <w:fldChar w:fldCharType="end"/>
            </w:r>
          </w:hyperlink>
        </w:p>
        <w:p w14:paraId="6DB5E6B1" w14:textId="330A5DCC" w:rsidR="00121F69" w:rsidRDefault="00121F69">
          <w:pPr>
            <w:pStyle w:val="TDC1"/>
            <w:tabs>
              <w:tab w:val="left" w:pos="440"/>
              <w:tab w:val="right" w:leader="dot" w:pos="8828"/>
            </w:tabs>
            <w:rPr>
              <w:rFonts w:eastAsiaTheme="minorEastAsia"/>
              <w:noProof/>
              <w:lang w:eastAsia="es-CO"/>
            </w:rPr>
          </w:pPr>
          <w:hyperlink w:anchor="_Toc221360853" w:history="1">
            <w:r w:rsidRPr="00E64C2D">
              <w:rPr>
                <w:rStyle w:val="Hipervnculo"/>
                <w:noProof/>
              </w:rPr>
              <w:t>2.</w:t>
            </w:r>
            <w:r>
              <w:rPr>
                <w:rFonts w:eastAsiaTheme="minorEastAsia"/>
                <w:noProof/>
                <w:lang w:eastAsia="es-CO"/>
              </w:rPr>
              <w:tab/>
            </w:r>
            <w:r w:rsidRPr="00E64C2D">
              <w:rPr>
                <w:rStyle w:val="Hipervnculo"/>
                <w:noProof/>
              </w:rPr>
              <w:t>ALCANCE</w:t>
            </w:r>
            <w:r>
              <w:rPr>
                <w:noProof/>
                <w:webHidden/>
              </w:rPr>
              <w:tab/>
            </w:r>
            <w:r>
              <w:rPr>
                <w:noProof/>
                <w:webHidden/>
              </w:rPr>
              <w:fldChar w:fldCharType="begin"/>
            </w:r>
            <w:r>
              <w:rPr>
                <w:noProof/>
                <w:webHidden/>
              </w:rPr>
              <w:instrText xml:space="preserve"> PAGEREF _Toc221360853 \h </w:instrText>
            </w:r>
            <w:r>
              <w:rPr>
                <w:noProof/>
                <w:webHidden/>
              </w:rPr>
            </w:r>
            <w:r>
              <w:rPr>
                <w:noProof/>
                <w:webHidden/>
              </w:rPr>
              <w:fldChar w:fldCharType="separate"/>
            </w:r>
            <w:r>
              <w:rPr>
                <w:noProof/>
                <w:webHidden/>
              </w:rPr>
              <w:t>3</w:t>
            </w:r>
            <w:r>
              <w:rPr>
                <w:noProof/>
                <w:webHidden/>
              </w:rPr>
              <w:fldChar w:fldCharType="end"/>
            </w:r>
          </w:hyperlink>
        </w:p>
        <w:p w14:paraId="76600464" w14:textId="2578CF38" w:rsidR="00121F69" w:rsidRDefault="00121F69">
          <w:pPr>
            <w:pStyle w:val="TDC1"/>
            <w:tabs>
              <w:tab w:val="left" w:pos="440"/>
              <w:tab w:val="right" w:leader="dot" w:pos="8828"/>
            </w:tabs>
            <w:rPr>
              <w:rFonts w:eastAsiaTheme="minorEastAsia"/>
              <w:noProof/>
              <w:lang w:eastAsia="es-CO"/>
            </w:rPr>
          </w:pPr>
          <w:hyperlink w:anchor="_Toc221360854" w:history="1">
            <w:r w:rsidRPr="00E64C2D">
              <w:rPr>
                <w:rStyle w:val="Hipervnculo"/>
                <w:noProof/>
              </w:rPr>
              <w:t>3.</w:t>
            </w:r>
            <w:r>
              <w:rPr>
                <w:rFonts w:eastAsiaTheme="minorEastAsia"/>
                <w:noProof/>
                <w:lang w:eastAsia="es-CO"/>
              </w:rPr>
              <w:tab/>
            </w:r>
            <w:r w:rsidRPr="00E64C2D">
              <w:rPr>
                <w:rStyle w:val="Hipervnculo"/>
                <w:noProof/>
              </w:rPr>
              <w:t>FUNDAMENTOS JURIDICOS</w:t>
            </w:r>
            <w:r>
              <w:rPr>
                <w:noProof/>
                <w:webHidden/>
              </w:rPr>
              <w:tab/>
            </w:r>
            <w:r>
              <w:rPr>
                <w:noProof/>
                <w:webHidden/>
              </w:rPr>
              <w:fldChar w:fldCharType="begin"/>
            </w:r>
            <w:r>
              <w:rPr>
                <w:noProof/>
                <w:webHidden/>
              </w:rPr>
              <w:instrText xml:space="preserve"> PAGEREF _Toc221360854 \h </w:instrText>
            </w:r>
            <w:r>
              <w:rPr>
                <w:noProof/>
                <w:webHidden/>
              </w:rPr>
            </w:r>
            <w:r>
              <w:rPr>
                <w:noProof/>
                <w:webHidden/>
              </w:rPr>
              <w:fldChar w:fldCharType="separate"/>
            </w:r>
            <w:r>
              <w:rPr>
                <w:noProof/>
                <w:webHidden/>
              </w:rPr>
              <w:t>3</w:t>
            </w:r>
            <w:r>
              <w:rPr>
                <w:noProof/>
                <w:webHidden/>
              </w:rPr>
              <w:fldChar w:fldCharType="end"/>
            </w:r>
          </w:hyperlink>
        </w:p>
        <w:p w14:paraId="5C956657" w14:textId="3528C1FC" w:rsidR="00121F69" w:rsidRDefault="00121F69">
          <w:pPr>
            <w:pStyle w:val="TDC1"/>
            <w:tabs>
              <w:tab w:val="left" w:pos="440"/>
              <w:tab w:val="right" w:leader="dot" w:pos="8828"/>
            </w:tabs>
            <w:rPr>
              <w:rFonts w:eastAsiaTheme="minorEastAsia"/>
              <w:noProof/>
              <w:lang w:eastAsia="es-CO"/>
            </w:rPr>
          </w:pPr>
          <w:hyperlink w:anchor="_Toc221360855" w:history="1">
            <w:r w:rsidRPr="00E64C2D">
              <w:rPr>
                <w:rStyle w:val="Hipervnculo"/>
                <w:noProof/>
              </w:rPr>
              <w:t>4.</w:t>
            </w:r>
            <w:r>
              <w:rPr>
                <w:rFonts w:eastAsiaTheme="minorEastAsia"/>
                <w:noProof/>
                <w:lang w:eastAsia="es-CO"/>
              </w:rPr>
              <w:tab/>
            </w:r>
            <w:r w:rsidRPr="00E64C2D">
              <w:rPr>
                <w:rStyle w:val="Hipervnculo"/>
                <w:noProof/>
              </w:rPr>
              <w:t>PRERREQUISITOS DEL DIAGNOSTICO INTEGRAL</w:t>
            </w:r>
            <w:r>
              <w:rPr>
                <w:noProof/>
                <w:webHidden/>
              </w:rPr>
              <w:tab/>
            </w:r>
            <w:r>
              <w:rPr>
                <w:noProof/>
                <w:webHidden/>
              </w:rPr>
              <w:fldChar w:fldCharType="begin"/>
            </w:r>
            <w:r>
              <w:rPr>
                <w:noProof/>
                <w:webHidden/>
              </w:rPr>
              <w:instrText xml:space="preserve"> PAGEREF _Toc221360855 \h </w:instrText>
            </w:r>
            <w:r>
              <w:rPr>
                <w:noProof/>
                <w:webHidden/>
              </w:rPr>
            </w:r>
            <w:r>
              <w:rPr>
                <w:noProof/>
                <w:webHidden/>
              </w:rPr>
              <w:fldChar w:fldCharType="separate"/>
            </w:r>
            <w:r>
              <w:rPr>
                <w:noProof/>
                <w:webHidden/>
              </w:rPr>
              <w:t>5</w:t>
            </w:r>
            <w:r>
              <w:rPr>
                <w:noProof/>
                <w:webHidden/>
              </w:rPr>
              <w:fldChar w:fldCharType="end"/>
            </w:r>
          </w:hyperlink>
        </w:p>
        <w:p w14:paraId="6A83F4BD" w14:textId="5A16774E" w:rsidR="00121F69" w:rsidRDefault="00121F69">
          <w:pPr>
            <w:pStyle w:val="TDC2"/>
            <w:tabs>
              <w:tab w:val="left" w:pos="660"/>
              <w:tab w:val="right" w:leader="dot" w:pos="8828"/>
            </w:tabs>
            <w:rPr>
              <w:rFonts w:eastAsiaTheme="minorEastAsia"/>
              <w:noProof/>
              <w:lang w:eastAsia="es-CO"/>
            </w:rPr>
          </w:pPr>
          <w:hyperlink w:anchor="_Toc221360856" w:history="1">
            <w:r w:rsidRPr="00E64C2D">
              <w:rPr>
                <w:rStyle w:val="Hipervnculo"/>
                <w:noProof/>
              </w:rPr>
              <w:t>5.</w:t>
            </w:r>
            <w:r>
              <w:rPr>
                <w:rFonts w:eastAsiaTheme="minorEastAsia"/>
                <w:noProof/>
                <w:lang w:eastAsia="es-CO"/>
              </w:rPr>
              <w:tab/>
            </w:r>
            <w:r w:rsidRPr="00E64C2D">
              <w:rPr>
                <w:rStyle w:val="Hipervnculo"/>
                <w:noProof/>
              </w:rPr>
              <w:t>METODOLOGÍA</w:t>
            </w:r>
            <w:r>
              <w:rPr>
                <w:noProof/>
                <w:webHidden/>
              </w:rPr>
              <w:tab/>
            </w:r>
            <w:r>
              <w:rPr>
                <w:noProof/>
                <w:webHidden/>
              </w:rPr>
              <w:fldChar w:fldCharType="begin"/>
            </w:r>
            <w:r>
              <w:rPr>
                <w:noProof/>
                <w:webHidden/>
              </w:rPr>
              <w:instrText xml:space="preserve"> PAGEREF _Toc221360856 \h </w:instrText>
            </w:r>
            <w:r>
              <w:rPr>
                <w:noProof/>
                <w:webHidden/>
              </w:rPr>
            </w:r>
            <w:r>
              <w:rPr>
                <w:noProof/>
                <w:webHidden/>
              </w:rPr>
              <w:fldChar w:fldCharType="separate"/>
            </w:r>
            <w:r>
              <w:rPr>
                <w:noProof/>
                <w:webHidden/>
              </w:rPr>
              <w:t>6</w:t>
            </w:r>
            <w:r>
              <w:rPr>
                <w:noProof/>
                <w:webHidden/>
              </w:rPr>
              <w:fldChar w:fldCharType="end"/>
            </w:r>
          </w:hyperlink>
        </w:p>
        <w:p w14:paraId="6350EE65" w14:textId="42B360ED" w:rsidR="00121F69" w:rsidRDefault="00121F69">
          <w:pPr>
            <w:pStyle w:val="TDC1"/>
            <w:tabs>
              <w:tab w:val="left" w:pos="440"/>
              <w:tab w:val="right" w:leader="dot" w:pos="8828"/>
            </w:tabs>
            <w:rPr>
              <w:rFonts w:eastAsiaTheme="minorEastAsia"/>
              <w:noProof/>
              <w:lang w:eastAsia="es-CO"/>
            </w:rPr>
          </w:pPr>
          <w:hyperlink w:anchor="_Toc221360857" w:history="1">
            <w:r w:rsidRPr="00E64C2D">
              <w:rPr>
                <w:rStyle w:val="Hipervnculo"/>
                <w:noProof/>
              </w:rPr>
              <w:t>6.</w:t>
            </w:r>
            <w:r>
              <w:rPr>
                <w:rFonts w:eastAsiaTheme="minorEastAsia"/>
                <w:noProof/>
                <w:lang w:eastAsia="es-CO"/>
              </w:rPr>
              <w:tab/>
            </w:r>
            <w:r w:rsidRPr="00E64C2D">
              <w:rPr>
                <w:rStyle w:val="Hipervnculo"/>
                <w:noProof/>
              </w:rPr>
              <w:t>RESEÑA HISTÓRICA:</w:t>
            </w:r>
            <w:r>
              <w:rPr>
                <w:noProof/>
                <w:webHidden/>
              </w:rPr>
              <w:tab/>
            </w:r>
            <w:r>
              <w:rPr>
                <w:noProof/>
                <w:webHidden/>
              </w:rPr>
              <w:fldChar w:fldCharType="begin"/>
            </w:r>
            <w:r>
              <w:rPr>
                <w:noProof/>
                <w:webHidden/>
              </w:rPr>
              <w:instrText xml:space="preserve"> PAGEREF _Toc221360857 \h </w:instrText>
            </w:r>
            <w:r>
              <w:rPr>
                <w:noProof/>
                <w:webHidden/>
              </w:rPr>
            </w:r>
            <w:r>
              <w:rPr>
                <w:noProof/>
                <w:webHidden/>
              </w:rPr>
              <w:fldChar w:fldCharType="separate"/>
            </w:r>
            <w:r>
              <w:rPr>
                <w:noProof/>
                <w:webHidden/>
              </w:rPr>
              <w:t>6</w:t>
            </w:r>
            <w:r>
              <w:rPr>
                <w:noProof/>
                <w:webHidden/>
              </w:rPr>
              <w:fldChar w:fldCharType="end"/>
            </w:r>
          </w:hyperlink>
        </w:p>
        <w:p w14:paraId="32D67C92" w14:textId="7868402A" w:rsidR="00121F69" w:rsidRDefault="00121F69">
          <w:pPr>
            <w:pStyle w:val="TDC1"/>
            <w:tabs>
              <w:tab w:val="left" w:pos="440"/>
              <w:tab w:val="right" w:leader="dot" w:pos="8828"/>
            </w:tabs>
            <w:rPr>
              <w:rFonts w:eastAsiaTheme="minorEastAsia"/>
              <w:noProof/>
              <w:lang w:eastAsia="es-CO"/>
            </w:rPr>
          </w:pPr>
          <w:hyperlink w:anchor="_Toc221360858" w:history="1">
            <w:r w:rsidRPr="00E64C2D">
              <w:rPr>
                <w:rStyle w:val="Hipervnculo"/>
                <w:noProof/>
              </w:rPr>
              <w:t>7.</w:t>
            </w:r>
            <w:r>
              <w:rPr>
                <w:rFonts w:eastAsiaTheme="minorEastAsia"/>
                <w:noProof/>
                <w:lang w:eastAsia="es-CO"/>
              </w:rPr>
              <w:tab/>
            </w:r>
            <w:r w:rsidRPr="00E64C2D">
              <w:rPr>
                <w:rStyle w:val="Hipervnculo"/>
                <w:noProof/>
              </w:rPr>
              <w:t>CARACTERIZACION DE LA ENTIDAD</w:t>
            </w:r>
            <w:r>
              <w:rPr>
                <w:noProof/>
                <w:webHidden/>
              </w:rPr>
              <w:tab/>
            </w:r>
            <w:r>
              <w:rPr>
                <w:noProof/>
                <w:webHidden/>
              </w:rPr>
              <w:fldChar w:fldCharType="begin"/>
            </w:r>
            <w:r>
              <w:rPr>
                <w:noProof/>
                <w:webHidden/>
              </w:rPr>
              <w:instrText xml:space="preserve"> PAGEREF _Toc221360858 \h </w:instrText>
            </w:r>
            <w:r>
              <w:rPr>
                <w:noProof/>
                <w:webHidden/>
              </w:rPr>
            </w:r>
            <w:r>
              <w:rPr>
                <w:noProof/>
                <w:webHidden/>
              </w:rPr>
              <w:fldChar w:fldCharType="separate"/>
            </w:r>
            <w:r>
              <w:rPr>
                <w:noProof/>
                <w:webHidden/>
              </w:rPr>
              <w:t>8</w:t>
            </w:r>
            <w:r>
              <w:rPr>
                <w:noProof/>
                <w:webHidden/>
              </w:rPr>
              <w:fldChar w:fldCharType="end"/>
            </w:r>
          </w:hyperlink>
        </w:p>
        <w:p w14:paraId="6975CBBF" w14:textId="723A8F98" w:rsidR="00121F69" w:rsidRDefault="00121F69">
          <w:pPr>
            <w:pStyle w:val="TDC1"/>
            <w:tabs>
              <w:tab w:val="right" w:leader="dot" w:pos="8828"/>
            </w:tabs>
            <w:rPr>
              <w:rFonts w:eastAsiaTheme="minorEastAsia"/>
              <w:noProof/>
              <w:lang w:eastAsia="es-CO"/>
            </w:rPr>
          </w:pPr>
          <w:hyperlink w:anchor="_Toc221360859" w:history="1">
            <w:r w:rsidRPr="00E64C2D">
              <w:rPr>
                <w:rStyle w:val="Hipervnculo"/>
                <w:noProof/>
              </w:rPr>
              <w:t>8. DESCRIPCIÓN DE ARCHIVO CENTRAL</w:t>
            </w:r>
            <w:r>
              <w:rPr>
                <w:noProof/>
                <w:webHidden/>
              </w:rPr>
              <w:tab/>
            </w:r>
            <w:r>
              <w:rPr>
                <w:noProof/>
                <w:webHidden/>
              </w:rPr>
              <w:fldChar w:fldCharType="begin"/>
            </w:r>
            <w:r>
              <w:rPr>
                <w:noProof/>
                <w:webHidden/>
              </w:rPr>
              <w:instrText xml:space="preserve"> PAGEREF _Toc221360859 \h </w:instrText>
            </w:r>
            <w:r>
              <w:rPr>
                <w:noProof/>
                <w:webHidden/>
              </w:rPr>
            </w:r>
            <w:r>
              <w:rPr>
                <w:noProof/>
                <w:webHidden/>
              </w:rPr>
              <w:fldChar w:fldCharType="separate"/>
            </w:r>
            <w:r>
              <w:rPr>
                <w:noProof/>
                <w:webHidden/>
              </w:rPr>
              <w:t>11</w:t>
            </w:r>
            <w:r>
              <w:rPr>
                <w:noProof/>
                <w:webHidden/>
              </w:rPr>
              <w:fldChar w:fldCharType="end"/>
            </w:r>
          </w:hyperlink>
        </w:p>
        <w:p w14:paraId="67164F00" w14:textId="7B1B0AC2" w:rsidR="00121F69" w:rsidRDefault="00121F69">
          <w:pPr>
            <w:pStyle w:val="TDC1"/>
            <w:tabs>
              <w:tab w:val="left" w:pos="440"/>
              <w:tab w:val="right" w:leader="dot" w:pos="8828"/>
            </w:tabs>
            <w:rPr>
              <w:rFonts w:eastAsiaTheme="minorEastAsia"/>
              <w:noProof/>
              <w:lang w:eastAsia="es-CO"/>
            </w:rPr>
          </w:pPr>
          <w:hyperlink w:anchor="_Toc221360860" w:history="1">
            <w:r w:rsidRPr="00E64C2D">
              <w:rPr>
                <w:rStyle w:val="Hipervnculo"/>
                <w:bCs/>
                <w:noProof/>
              </w:rPr>
              <w:t>9.</w:t>
            </w:r>
            <w:r>
              <w:rPr>
                <w:rFonts w:eastAsiaTheme="minorEastAsia"/>
                <w:noProof/>
                <w:lang w:eastAsia="es-CO"/>
              </w:rPr>
              <w:tab/>
            </w:r>
            <w:r w:rsidRPr="00E64C2D">
              <w:rPr>
                <w:rStyle w:val="Hipervnculo"/>
                <w:bCs/>
                <w:noProof/>
              </w:rPr>
              <w:t>POLITICA DE GESTION DOCUMENTAL</w:t>
            </w:r>
            <w:r>
              <w:rPr>
                <w:noProof/>
                <w:webHidden/>
              </w:rPr>
              <w:tab/>
            </w:r>
            <w:r>
              <w:rPr>
                <w:noProof/>
                <w:webHidden/>
              </w:rPr>
              <w:fldChar w:fldCharType="begin"/>
            </w:r>
            <w:r>
              <w:rPr>
                <w:noProof/>
                <w:webHidden/>
              </w:rPr>
              <w:instrText xml:space="preserve"> PAGEREF _Toc221360860 \h </w:instrText>
            </w:r>
            <w:r>
              <w:rPr>
                <w:noProof/>
                <w:webHidden/>
              </w:rPr>
            </w:r>
            <w:r>
              <w:rPr>
                <w:noProof/>
                <w:webHidden/>
              </w:rPr>
              <w:fldChar w:fldCharType="separate"/>
            </w:r>
            <w:r>
              <w:rPr>
                <w:noProof/>
                <w:webHidden/>
              </w:rPr>
              <w:t>13</w:t>
            </w:r>
            <w:r>
              <w:rPr>
                <w:noProof/>
                <w:webHidden/>
              </w:rPr>
              <w:fldChar w:fldCharType="end"/>
            </w:r>
          </w:hyperlink>
        </w:p>
        <w:p w14:paraId="5DE1B36D" w14:textId="0D9E3FAF" w:rsidR="00121F69" w:rsidRDefault="00121F69">
          <w:pPr>
            <w:pStyle w:val="TDC1"/>
            <w:tabs>
              <w:tab w:val="left" w:pos="660"/>
              <w:tab w:val="right" w:leader="dot" w:pos="8828"/>
            </w:tabs>
            <w:rPr>
              <w:rFonts w:eastAsiaTheme="minorEastAsia"/>
              <w:noProof/>
              <w:lang w:eastAsia="es-CO"/>
            </w:rPr>
          </w:pPr>
          <w:hyperlink w:anchor="_Toc221360861" w:history="1">
            <w:r w:rsidRPr="00E64C2D">
              <w:rPr>
                <w:rStyle w:val="Hipervnculo"/>
                <w:noProof/>
              </w:rPr>
              <w:t>10.</w:t>
            </w:r>
            <w:r>
              <w:rPr>
                <w:rFonts w:eastAsiaTheme="minorEastAsia"/>
                <w:noProof/>
                <w:lang w:eastAsia="es-CO"/>
              </w:rPr>
              <w:tab/>
            </w:r>
            <w:r w:rsidRPr="00E64C2D">
              <w:rPr>
                <w:rStyle w:val="Hipervnculo"/>
                <w:noProof/>
              </w:rPr>
              <w:t>INSTRUMENTOS ARCHIVISTICOS</w:t>
            </w:r>
            <w:r>
              <w:rPr>
                <w:noProof/>
                <w:webHidden/>
              </w:rPr>
              <w:tab/>
            </w:r>
            <w:r>
              <w:rPr>
                <w:noProof/>
                <w:webHidden/>
              </w:rPr>
              <w:fldChar w:fldCharType="begin"/>
            </w:r>
            <w:r>
              <w:rPr>
                <w:noProof/>
                <w:webHidden/>
              </w:rPr>
              <w:instrText xml:space="preserve"> PAGEREF _Toc221360861 \h </w:instrText>
            </w:r>
            <w:r>
              <w:rPr>
                <w:noProof/>
                <w:webHidden/>
              </w:rPr>
            </w:r>
            <w:r>
              <w:rPr>
                <w:noProof/>
                <w:webHidden/>
              </w:rPr>
              <w:fldChar w:fldCharType="separate"/>
            </w:r>
            <w:r>
              <w:rPr>
                <w:noProof/>
                <w:webHidden/>
              </w:rPr>
              <w:t>14</w:t>
            </w:r>
            <w:r>
              <w:rPr>
                <w:noProof/>
                <w:webHidden/>
              </w:rPr>
              <w:fldChar w:fldCharType="end"/>
            </w:r>
          </w:hyperlink>
        </w:p>
        <w:p w14:paraId="36AD432D" w14:textId="74FDFE1D" w:rsidR="00121F69" w:rsidRDefault="00121F69">
          <w:pPr>
            <w:pStyle w:val="TDC2"/>
            <w:tabs>
              <w:tab w:val="right" w:leader="dot" w:pos="8828"/>
            </w:tabs>
            <w:rPr>
              <w:rFonts w:eastAsiaTheme="minorEastAsia"/>
              <w:noProof/>
              <w:lang w:eastAsia="es-CO"/>
            </w:rPr>
          </w:pPr>
          <w:hyperlink w:anchor="_Toc221360862" w:history="1">
            <w:r w:rsidRPr="00E64C2D">
              <w:rPr>
                <w:rStyle w:val="Hipervnculo"/>
                <w:noProof/>
              </w:rPr>
              <w:t>10.1. DIAGNOSTICO DOCUMENTAL</w:t>
            </w:r>
            <w:r>
              <w:rPr>
                <w:noProof/>
                <w:webHidden/>
              </w:rPr>
              <w:tab/>
            </w:r>
            <w:r>
              <w:rPr>
                <w:noProof/>
                <w:webHidden/>
              </w:rPr>
              <w:fldChar w:fldCharType="begin"/>
            </w:r>
            <w:r>
              <w:rPr>
                <w:noProof/>
                <w:webHidden/>
              </w:rPr>
              <w:instrText xml:space="preserve"> PAGEREF _Toc221360862 \h </w:instrText>
            </w:r>
            <w:r>
              <w:rPr>
                <w:noProof/>
                <w:webHidden/>
              </w:rPr>
            </w:r>
            <w:r>
              <w:rPr>
                <w:noProof/>
                <w:webHidden/>
              </w:rPr>
              <w:fldChar w:fldCharType="separate"/>
            </w:r>
            <w:r>
              <w:rPr>
                <w:noProof/>
                <w:webHidden/>
              </w:rPr>
              <w:t>14</w:t>
            </w:r>
            <w:r>
              <w:rPr>
                <w:noProof/>
                <w:webHidden/>
              </w:rPr>
              <w:fldChar w:fldCharType="end"/>
            </w:r>
          </w:hyperlink>
        </w:p>
        <w:p w14:paraId="2FF6E260" w14:textId="6C1B2589" w:rsidR="00121F69" w:rsidRDefault="00121F69">
          <w:pPr>
            <w:pStyle w:val="TDC2"/>
            <w:tabs>
              <w:tab w:val="right" w:leader="dot" w:pos="8828"/>
            </w:tabs>
            <w:rPr>
              <w:rFonts w:eastAsiaTheme="minorEastAsia"/>
              <w:noProof/>
              <w:lang w:eastAsia="es-CO"/>
            </w:rPr>
          </w:pPr>
          <w:hyperlink w:anchor="_Toc221360863" w:history="1">
            <w:r w:rsidRPr="00E64C2D">
              <w:rPr>
                <w:rStyle w:val="Hipervnculo"/>
                <w:noProof/>
              </w:rPr>
              <w:t>10.2. PROGRAMA DE GESTION DOCUMENTAL</w:t>
            </w:r>
            <w:r>
              <w:rPr>
                <w:noProof/>
                <w:webHidden/>
              </w:rPr>
              <w:tab/>
            </w:r>
            <w:r>
              <w:rPr>
                <w:noProof/>
                <w:webHidden/>
              </w:rPr>
              <w:fldChar w:fldCharType="begin"/>
            </w:r>
            <w:r>
              <w:rPr>
                <w:noProof/>
                <w:webHidden/>
              </w:rPr>
              <w:instrText xml:space="preserve"> PAGEREF _Toc221360863 \h </w:instrText>
            </w:r>
            <w:r>
              <w:rPr>
                <w:noProof/>
                <w:webHidden/>
              </w:rPr>
            </w:r>
            <w:r>
              <w:rPr>
                <w:noProof/>
                <w:webHidden/>
              </w:rPr>
              <w:fldChar w:fldCharType="separate"/>
            </w:r>
            <w:r>
              <w:rPr>
                <w:noProof/>
                <w:webHidden/>
              </w:rPr>
              <w:t>14</w:t>
            </w:r>
            <w:r>
              <w:rPr>
                <w:noProof/>
                <w:webHidden/>
              </w:rPr>
              <w:fldChar w:fldCharType="end"/>
            </w:r>
          </w:hyperlink>
        </w:p>
        <w:p w14:paraId="2D574C3A" w14:textId="4D074A14" w:rsidR="00121F69" w:rsidRDefault="00121F69">
          <w:pPr>
            <w:pStyle w:val="TDC2"/>
            <w:tabs>
              <w:tab w:val="right" w:leader="dot" w:pos="8828"/>
            </w:tabs>
            <w:rPr>
              <w:rFonts w:eastAsiaTheme="minorEastAsia"/>
              <w:noProof/>
              <w:lang w:eastAsia="es-CO"/>
            </w:rPr>
          </w:pPr>
          <w:hyperlink w:anchor="_Toc221360864" w:history="1">
            <w:r w:rsidRPr="00E64C2D">
              <w:rPr>
                <w:rStyle w:val="Hipervnculo"/>
                <w:noProof/>
              </w:rPr>
              <w:t>10.2. PLAN INSTITUCIONAL DE ARCHIVOS PINAR</w:t>
            </w:r>
            <w:r>
              <w:rPr>
                <w:noProof/>
                <w:webHidden/>
              </w:rPr>
              <w:tab/>
            </w:r>
            <w:r>
              <w:rPr>
                <w:noProof/>
                <w:webHidden/>
              </w:rPr>
              <w:fldChar w:fldCharType="begin"/>
            </w:r>
            <w:r>
              <w:rPr>
                <w:noProof/>
                <w:webHidden/>
              </w:rPr>
              <w:instrText xml:space="preserve"> PAGEREF _Toc221360864 \h </w:instrText>
            </w:r>
            <w:r>
              <w:rPr>
                <w:noProof/>
                <w:webHidden/>
              </w:rPr>
            </w:r>
            <w:r>
              <w:rPr>
                <w:noProof/>
                <w:webHidden/>
              </w:rPr>
              <w:fldChar w:fldCharType="separate"/>
            </w:r>
            <w:r>
              <w:rPr>
                <w:noProof/>
                <w:webHidden/>
              </w:rPr>
              <w:t>15</w:t>
            </w:r>
            <w:r>
              <w:rPr>
                <w:noProof/>
                <w:webHidden/>
              </w:rPr>
              <w:fldChar w:fldCharType="end"/>
            </w:r>
          </w:hyperlink>
        </w:p>
        <w:p w14:paraId="09140E43" w14:textId="569AC916" w:rsidR="00121F69" w:rsidRDefault="00121F69">
          <w:pPr>
            <w:pStyle w:val="TDC2"/>
            <w:tabs>
              <w:tab w:val="right" w:leader="dot" w:pos="8828"/>
            </w:tabs>
            <w:rPr>
              <w:rFonts w:eastAsiaTheme="minorEastAsia"/>
              <w:noProof/>
              <w:lang w:eastAsia="es-CO"/>
            </w:rPr>
          </w:pPr>
          <w:hyperlink w:anchor="_Toc221360865" w:history="1">
            <w:r w:rsidRPr="00E64C2D">
              <w:rPr>
                <w:rStyle w:val="Hipervnculo"/>
                <w:noProof/>
              </w:rPr>
              <w:t>10.3 TABLAS DE RETENCION DOCUMENTAL Y CUADRO DE CLASIFICACION DOCUMENTAL</w:t>
            </w:r>
            <w:r>
              <w:rPr>
                <w:noProof/>
                <w:webHidden/>
              </w:rPr>
              <w:tab/>
            </w:r>
            <w:r>
              <w:rPr>
                <w:noProof/>
                <w:webHidden/>
              </w:rPr>
              <w:fldChar w:fldCharType="begin"/>
            </w:r>
            <w:r>
              <w:rPr>
                <w:noProof/>
                <w:webHidden/>
              </w:rPr>
              <w:instrText xml:space="preserve"> PAGEREF _Toc221360865 \h </w:instrText>
            </w:r>
            <w:r>
              <w:rPr>
                <w:noProof/>
                <w:webHidden/>
              </w:rPr>
            </w:r>
            <w:r>
              <w:rPr>
                <w:noProof/>
                <w:webHidden/>
              </w:rPr>
              <w:fldChar w:fldCharType="separate"/>
            </w:r>
            <w:r>
              <w:rPr>
                <w:noProof/>
                <w:webHidden/>
              </w:rPr>
              <w:t>15</w:t>
            </w:r>
            <w:r>
              <w:rPr>
                <w:noProof/>
                <w:webHidden/>
              </w:rPr>
              <w:fldChar w:fldCharType="end"/>
            </w:r>
          </w:hyperlink>
        </w:p>
        <w:p w14:paraId="6173D4DD" w14:textId="3350A01B" w:rsidR="00121F69" w:rsidRDefault="00121F69">
          <w:pPr>
            <w:pStyle w:val="TDC2"/>
            <w:tabs>
              <w:tab w:val="right" w:leader="dot" w:pos="8828"/>
            </w:tabs>
            <w:rPr>
              <w:rFonts w:eastAsiaTheme="minorEastAsia"/>
              <w:noProof/>
              <w:lang w:eastAsia="es-CO"/>
            </w:rPr>
          </w:pPr>
          <w:hyperlink w:anchor="_Toc221360866" w:history="1">
            <w:r w:rsidRPr="00E64C2D">
              <w:rPr>
                <w:rStyle w:val="Hipervnculo"/>
                <w:noProof/>
              </w:rPr>
              <w:t>10.4. TABLAS DE VALORACION DOCUMENTAL</w:t>
            </w:r>
            <w:r>
              <w:rPr>
                <w:noProof/>
                <w:webHidden/>
              </w:rPr>
              <w:tab/>
            </w:r>
            <w:r>
              <w:rPr>
                <w:noProof/>
                <w:webHidden/>
              </w:rPr>
              <w:fldChar w:fldCharType="begin"/>
            </w:r>
            <w:r>
              <w:rPr>
                <w:noProof/>
                <w:webHidden/>
              </w:rPr>
              <w:instrText xml:space="preserve"> PAGEREF _Toc221360866 \h </w:instrText>
            </w:r>
            <w:r>
              <w:rPr>
                <w:noProof/>
                <w:webHidden/>
              </w:rPr>
            </w:r>
            <w:r>
              <w:rPr>
                <w:noProof/>
                <w:webHidden/>
              </w:rPr>
              <w:fldChar w:fldCharType="separate"/>
            </w:r>
            <w:r>
              <w:rPr>
                <w:noProof/>
                <w:webHidden/>
              </w:rPr>
              <w:t>16</w:t>
            </w:r>
            <w:r>
              <w:rPr>
                <w:noProof/>
                <w:webHidden/>
              </w:rPr>
              <w:fldChar w:fldCharType="end"/>
            </w:r>
          </w:hyperlink>
        </w:p>
        <w:p w14:paraId="33BA08CA" w14:textId="79E657BE" w:rsidR="00121F69" w:rsidRDefault="00121F69">
          <w:pPr>
            <w:pStyle w:val="TDC2"/>
            <w:tabs>
              <w:tab w:val="right" w:leader="dot" w:pos="8828"/>
            </w:tabs>
            <w:rPr>
              <w:rFonts w:eastAsiaTheme="minorEastAsia"/>
              <w:noProof/>
              <w:lang w:eastAsia="es-CO"/>
            </w:rPr>
          </w:pPr>
          <w:hyperlink w:anchor="_Toc221360867" w:history="1">
            <w:r w:rsidRPr="00E64C2D">
              <w:rPr>
                <w:rStyle w:val="Hipervnculo"/>
                <w:noProof/>
              </w:rPr>
              <w:t>10.5. INVENTARIOS DOCUMENTALES</w:t>
            </w:r>
            <w:r>
              <w:rPr>
                <w:noProof/>
                <w:webHidden/>
              </w:rPr>
              <w:tab/>
            </w:r>
            <w:r>
              <w:rPr>
                <w:noProof/>
                <w:webHidden/>
              </w:rPr>
              <w:fldChar w:fldCharType="begin"/>
            </w:r>
            <w:r>
              <w:rPr>
                <w:noProof/>
                <w:webHidden/>
              </w:rPr>
              <w:instrText xml:space="preserve"> PAGEREF _Toc221360867 \h </w:instrText>
            </w:r>
            <w:r>
              <w:rPr>
                <w:noProof/>
                <w:webHidden/>
              </w:rPr>
            </w:r>
            <w:r>
              <w:rPr>
                <w:noProof/>
                <w:webHidden/>
              </w:rPr>
              <w:fldChar w:fldCharType="separate"/>
            </w:r>
            <w:r>
              <w:rPr>
                <w:noProof/>
                <w:webHidden/>
              </w:rPr>
              <w:t>16</w:t>
            </w:r>
            <w:r>
              <w:rPr>
                <w:noProof/>
                <w:webHidden/>
              </w:rPr>
              <w:fldChar w:fldCharType="end"/>
            </w:r>
          </w:hyperlink>
        </w:p>
        <w:p w14:paraId="02EFF372" w14:textId="09761550" w:rsidR="00121F69" w:rsidRDefault="00121F69">
          <w:pPr>
            <w:pStyle w:val="TDC1"/>
            <w:tabs>
              <w:tab w:val="right" w:leader="dot" w:pos="8828"/>
            </w:tabs>
            <w:rPr>
              <w:rFonts w:eastAsiaTheme="minorEastAsia"/>
              <w:noProof/>
              <w:lang w:eastAsia="es-CO"/>
            </w:rPr>
          </w:pPr>
          <w:hyperlink w:anchor="_Toc221360868" w:history="1">
            <w:r w:rsidRPr="00E64C2D">
              <w:rPr>
                <w:rStyle w:val="Hipervnculo"/>
                <w:noProof/>
              </w:rPr>
              <w:t>11. PROCESOS DE LA GESTON DOCUMENTAL</w:t>
            </w:r>
            <w:r>
              <w:rPr>
                <w:noProof/>
                <w:webHidden/>
              </w:rPr>
              <w:tab/>
            </w:r>
            <w:r>
              <w:rPr>
                <w:noProof/>
                <w:webHidden/>
              </w:rPr>
              <w:fldChar w:fldCharType="begin"/>
            </w:r>
            <w:r>
              <w:rPr>
                <w:noProof/>
                <w:webHidden/>
              </w:rPr>
              <w:instrText xml:space="preserve"> PAGEREF _Toc221360868 \h </w:instrText>
            </w:r>
            <w:r>
              <w:rPr>
                <w:noProof/>
                <w:webHidden/>
              </w:rPr>
            </w:r>
            <w:r>
              <w:rPr>
                <w:noProof/>
                <w:webHidden/>
              </w:rPr>
              <w:fldChar w:fldCharType="separate"/>
            </w:r>
            <w:r>
              <w:rPr>
                <w:noProof/>
                <w:webHidden/>
              </w:rPr>
              <w:t>19</w:t>
            </w:r>
            <w:r>
              <w:rPr>
                <w:noProof/>
                <w:webHidden/>
              </w:rPr>
              <w:fldChar w:fldCharType="end"/>
            </w:r>
          </w:hyperlink>
        </w:p>
        <w:p w14:paraId="4A5B0985" w14:textId="23907B33" w:rsidR="00121F69" w:rsidRDefault="00121F69">
          <w:pPr>
            <w:pStyle w:val="TDC1"/>
            <w:tabs>
              <w:tab w:val="right" w:leader="dot" w:pos="8828"/>
            </w:tabs>
            <w:rPr>
              <w:rFonts w:eastAsiaTheme="minorEastAsia"/>
              <w:noProof/>
              <w:lang w:eastAsia="es-CO"/>
            </w:rPr>
          </w:pPr>
          <w:hyperlink w:anchor="_Toc221360869" w:history="1">
            <w:r w:rsidRPr="00E64C2D">
              <w:rPr>
                <w:rStyle w:val="Hipervnculo"/>
                <w:noProof/>
              </w:rPr>
              <w:t>11.1. PLANEACION</w:t>
            </w:r>
            <w:r>
              <w:rPr>
                <w:noProof/>
                <w:webHidden/>
              </w:rPr>
              <w:tab/>
            </w:r>
            <w:r>
              <w:rPr>
                <w:noProof/>
                <w:webHidden/>
              </w:rPr>
              <w:fldChar w:fldCharType="begin"/>
            </w:r>
            <w:r>
              <w:rPr>
                <w:noProof/>
                <w:webHidden/>
              </w:rPr>
              <w:instrText xml:space="preserve"> PAGEREF _Toc221360869 \h </w:instrText>
            </w:r>
            <w:r>
              <w:rPr>
                <w:noProof/>
                <w:webHidden/>
              </w:rPr>
            </w:r>
            <w:r>
              <w:rPr>
                <w:noProof/>
                <w:webHidden/>
              </w:rPr>
              <w:fldChar w:fldCharType="separate"/>
            </w:r>
            <w:r>
              <w:rPr>
                <w:noProof/>
                <w:webHidden/>
              </w:rPr>
              <w:t>19</w:t>
            </w:r>
            <w:r>
              <w:rPr>
                <w:noProof/>
                <w:webHidden/>
              </w:rPr>
              <w:fldChar w:fldCharType="end"/>
            </w:r>
          </w:hyperlink>
        </w:p>
        <w:p w14:paraId="21891A7F" w14:textId="62921973" w:rsidR="00121F69" w:rsidRDefault="00121F69">
          <w:pPr>
            <w:pStyle w:val="TDC2"/>
            <w:tabs>
              <w:tab w:val="right" w:leader="dot" w:pos="8828"/>
            </w:tabs>
            <w:rPr>
              <w:rFonts w:eastAsiaTheme="minorEastAsia"/>
              <w:noProof/>
              <w:lang w:eastAsia="es-CO"/>
            </w:rPr>
          </w:pPr>
          <w:hyperlink w:anchor="_Toc221360870" w:history="1">
            <w:r w:rsidRPr="00E64C2D">
              <w:rPr>
                <w:rStyle w:val="Hipervnculo"/>
                <w:noProof/>
              </w:rPr>
              <w:t>11.2 PRODUCCION</w:t>
            </w:r>
            <w:r>
              <w:rPr>
                <w:noProof/>
                <w:webHidden/>
              </w:rPr>
              <w:tab/>
            </w:r>
            <w:r>
              <w:rPr>
                <w:noProof/>
                <w:webHidden/>
              </w:rPr>
              <w:fldChar w:fldCharType="begin"/>
            </w:r>
            <w:r>
              <w:rPr>
                <w:noProof/>
                <w:webHidden/>
              </w:rPr>
              <w:instrText xml:space="preserve"> PAGEREF _Toc221360870 \h </w:instrText>
            </w:r>
            <w:r>
              <w:rPr>
                <w:noProof/>
                <w:webHidden/>
              </w:rPr>
            </w:r>
            <w:r>
              <w:rPr>
                <w:noProof/>
                <w:webHidden/>
              </w:rPr>
              <w:fldChar w:fldCharType="separate"/>
            </w:r>
            <w:r>
              <w:rPr>
                <w:noProof/>
                <w:webHidden/>
              </w:rPr>
              <w:t>20</w:t>
            </w:r>
            <w:r>
              <w:rPr>
                <w:noProof/>
                <w:webHidden/>
              </w:rPr>
              <w:fldChar w:fldCharType="end"/>
            </w:r>
          </w:hyperlink>
        </w:p>
        <w:p w14:paraId="23CA4930" w14:textId="61FB1631" w:rsidR="00121F69" w:rsidRDefault="00121F69">
          <w:pPr>
            <w:pStyle w:val="TDC2"/>
            <w:tabs>
              <w:tab w:val="right" w:leader="dot" w:pos="8828"/>
            </w:tabs>
            <w:rPr>
              <w:rFonts w:eastAsiaTheme="minorEastAsia"/>
              <w:noProof/>
              <w:lang w:eastAsia="es-CO"/>
            </w:rPr>
          </w:pPr>
          <w:hyperlink w:anchor="_Toc221360871" w:history="1">
            <w:r w:rsidRPr="00E64C2D">
              <w:rPr>
                <w:rStyle w:val="Hipervnculo"/>
                <w:noProof/>
              </w:rPr>
              <w:t>11.3 GESTIÓN Y TRÁMITE</w:t>
            </w:r>
            <w:r>
              <w:rPr>
                <w:noProof/>
                <w:webHidden/>
              </w:rPr>
              <w:tab/>
            </w:r>
            <w:r>
              <w:rPr>
                <w:noProof/>
                <w:webHidden/>
              </w:rPr>
              <w:fldChar w:fldCharType="begin"/>
            </w:r>
            <w:r>
              <w:rPr>
                <w:noProof/>
                <w:webHidden/>
              </w:rPr>
              <w:instrText xml:space="preserve"> PAGEREF _Toc221360871 \h </w:instrText>
            </w:r>
            <w:r>
              <w:rPr>
                <w:noProof/>
                <w:webHidden/>
              </w:rPr>
            </w:r>
            <w:r>
              <w:rPr>
                <w:noProof/>
                <w:webHidden/>
              </w:rPr>
              <w:fldChar w:fldCharType="separate"/>
            </w:r>
            <w:r>
              <w:rPr>
                <w:noProof/>
                <w:webHidden/>
              </w:rPr>
              <w:t>20</w:t>
            </w:r>
            <w:r>
              <w:rPr>
                <w:noProof/>
                <w:webHidden/>
              </w:rPr>
              <w:fldChar w:fldCharType="end"/>
            </w:r>
          </w:hyperlink>
        </w:p>
        <w:p w14:paraId="2266821E" w14:textId="251E933B" w:rsidR="00121F69" w:rsidRDefault="00121F69">
          <w:pPr>
            <w:pStyle w:val="TDC2"/>
            <w:tabs>
              <w:tab w:val="right" w:leader="dot" w:pos="8828"/>
            </w:tabs>
            <w:rPr>
              <w:rFonts w:eastAsiaTheme="minorEastAsia"/>
              <w:noProof/>
              <w:lang w:eastAsia="es-CO"/>
            </w:rPr>
          </w:pPr>
          <w:hyperlink w:anchor="_Toc221360872" w:history="1">
            <w:r w:rsidRPr="00E64C2D">
              <w:rPr>
                <w:rStyle w:val="Hipervnculo"/>
                <w:noProof/>
              </w:rPr>
              <w:t>11.4 ORGANIZACIÓN</w:t>
            </w:r>
            <w:r>
              <w:rPr>
                <w:noProof/>
                <w:webHidden/>
              </w:rPr>
              <w:tab/>
            </w:r>
            <w:r>
              <w:rPr>
                <w:noProof/>
                <w:webHidden/>
              </w:rPr>
              <w:fldChar w:fldCharType="begin"/>
            </w:r>
            <w:r>
              <w:rPr>
                <w:noProof/>
                <w:webHidden/>
              </w:rPr>
              <w:instrText xml:space="preserve"> PAGEREF _Toc221360872 \h </w:instrText>
            </w:r>
            <w:r>
              <w:rPr>
                <w:noProof/>
                <w:webHidden/>
              </w:rPr>
            </w:r>
            <w:r>
              <w:rPr>
                <w:noProof/>
                <w:webHidden/>
              </w:rPr>
              <w:fldChar w:fldCharType="separate"/>
            </w:r>
            <w:r>
              <w:rPr>
                <w:noProof/>
                <w:webHidden/>
              </w:rPr>
              <w:t>22</w:t>
            </w:r>
            <w:r>
              <w:rPr>
                <w:noProof/>
                <w:webHidden/>
              </w:rPr>
              <w:fldChar w:fldCharType="end"/>
            </w:r>
          </w:hyperlink>
        </w:p>
        <w:p w14:paraId="519A7DE8" w14:textId="3EB13C66" w:rsidR="00121F69" w:rsidRDefault="00121F69">
          <w:pPr>
            <w:pStyle w:val="TDC2"/>
            <w:tabs>
              <w:tab w:val="right" w:leader="dot" w:pos="8828"/>
            </w:tabs>
            <w:rPr>
              <w:rFonts w:eastAsiaTheme="minorEastAsia"/>
              <w:noProof/>
              <w:lang w:eastAsia="es-CO"/>
            </w:rPr>
          </w:pPr>
          <w:hyperlink w:anchor="_Toc221360873" w:history="1">
            <w:r w:rsidRPr="00E64C2D">
              <w:rPr>
                <w:rStyle w:val="Hipervnculo"/>
                <w:noProof/>
              </w:rPr>
              <w:t>11.5. TRANSFERENCIA</w:t>
            </w:r>
            <w:r>
              <w:rPr>
                <w:noProof/>
                <w:webHidden/>
              </w:rPr>
              <w:tab/>
            </w:r>
            <w:r>
              <w:rPr>
                <w:noProof/>
                <w:webHidden/>
              </w:rPr>
              <w:fldChar w:fldCharType="begin"/>
            </w:r>
            <w:r>
              <w:rPr>
                <w:noProof/>
                <w:webHidden/>
              </w:rPr>
              <w:instrText xml:space="preserve"> PAGEREF _Toc221360873 \h </w:instrText>
            </w:r>
            <w:r>
              <w:rPr>
                <w:noProof/>
                <w:webHidden/>
              </w:rPr>
            </w:r>
            <w:r>
              <w:rPr>
                <w:noProof/>
                <w:webHidden/>
              </w:rPr>
              <w:fldChar w:fldCharType="separate"/>
            </w:r>
            <w:r>
              <w:rPr>
                <w:noProof/>
                <w:webHidden/>
              </w:rPr>
              <w:t>56</w:t>
            </w:r>
            <w:r>
              <w:rPr>
                <w:noProof/>
                <w:webHidden/>
              </w:rPr>
              <w:fldChar w:fldCharType="end"/>
            </w:r>
          </w:hyperlink>
        </w:p>
        <w:p w14:paraId="2EDD1249" w14:textId="01F43A20" w:rsidR="00121F69" w:rsidRDefault="00121F69">
          <w:pPr>
            <w:pStyle w:val="TDC2"/>
            <w:tabs>
              <w:tab w:val="right" w:leader="dot" w:pos="8828"/>
            </w:tabs>
            <w:rPr>
              <w:rFonts w:eastAsiaTheme="minorEastAsia"/>
              <w:noProof/>
              <w:lang w:eastAsia="es-CO"/>
            </w:rPr>
          </w:pPr>
          <w:hyperlink w:anchor="_Toc221360874" w:history="1">
            <w:r w:rsidRPr="00E64C2D">
              <w:rPr>
                <w:rStyle w:val="Hipervnculo"/>
                <w:noProof/>
              </w:rPr>
              <w:t>11.6. DISPOSICON DE DOCUMENTOS</w:t>
            </w:r>
            <w:r>
              <w:rPr>
                <w:noProof/>
                <w:webHidden/>
              </w:rPr>
              <w:tab/>
            </w:r>
            <w:r>
              <w:rPr>
                <w:noProof/>
                <w:webHidden/>
              </w:rPr>
              <w:fldChar w:fldCharType="begin"/>
            </w:r>
            <w:r>
              <w:rPr>
                <w:noProof/>
                <w:webHidden/>
              </w:rPr>
              <w:instrText xml:space="preserve"> PAGEREF _Toc221360874 \h </w:instrText>
            </w:r>
            <w:r>
              <w:rPr>
                <w:noProof/>
                <w:webHidden/>
              </w:rPr>
            </w:r>
            <w:r>
              <w:rPr>
                <w:noProof/>
                <w:webHidden/>
              </w:rPr>
              <w:fldChar w:fldCharType="separate"/>
            </w:r>
            <w:r>
              <w:rPr>
                <w:noProof/>
                <w:webHidden/>
              </w:rPr>
              <w:t>56</w:t>
            </w:r>
            <w:r>
              <w:rPr>
                <w:noProof/>
                <w:webHidden/>
              </w:rPr>
              <w:fldChar w:fldCharType="end"/>
            </w:r>
          </w:hyperlink>
        </w:p>
        <w:p w14:paraId="72134EA9" w14:textId="38A87371" w:rsidR="00121F69" w:rsidRDefault="00121F69">
          <w:pPr>
            <w:pStyle w:val="TDC2"/>
            <w:tabs>
              <w:tab w:val="right" w:leader="dot" w:pos="8828"/>
            </w:tabs>
            <w:rPr>
              <w:rFonts w:eastAsiaTheme="minorEastAsia"/>
              <w:noProof/>
              <w:lang w:eastAsia="es-CO"/>
            </w:rPr>
          </w:pPr>
          <w:hyperlink w:anchor="_Toc221360875" w:history="1">
            <w:r w:rsidRPr="00E64C2D">
              <w:rPr>
                <w:rStyle w:val="Hipervnculo"/>
                <w:noProof/>
              </w:rPr>
              <w:t>11.7.  PRESERVACION A LARGO PLAZO</w:t>
            </w:r>
            <w:r>
              <w:rPr>
                <w:noProof/>
                <w:webHidden/>
              </w:rPr>
              <w:tab/>
            </w:r>
            <w:r>
              <w:rPr>
                <w:noProof/>
                <w:webHidden/>
              </w:rPr>
              <w:fldChar w:fldCharType="begin"/>
            </w:r>
            <w:r>
              <w:rPr>
                <w:noProof/>
                <w:webHidden/>
              </w:rPr>
              <w:instrText xml:space="preserve"> PAGEREF _Toc221360875 \h </w:instrText>
            </w:r>
            <w:r>
              <w:rPr>
                <w:noProof/>
                <w:webHidden/>
              </w:rPr>
            </w:r>
            <w:r>
              <w:rPr>
                <w:noProof/>
                <w:webHidden/>
              </w:rPr>
              <w:fldChar w:fldCharType="separate"/>
            </w:r>
            <w:r>
              <w:rPr>
                <w:noProof/>
                <w:webHidden/>
              </w:rPr>
              <w:t>58</w:t>
            </w:r>
            <w:r>
              <w:rPr>
                <w:noProof/>
                <w:webHidden/>
              </w:rPr>
              <w:fldChar w:fldCharType="end"/>
            </w:r>
          </w:hyperlink>
        </w:p>
        <w:p w14:paraId="69BDA8EC" w14:textId="5829AC39" w:rsidR="00121F69" w:rsidRDefault="00121F69">
          <w:pPr>
            <w:pStyle w:val="TDC2"/>
            <w:tabs>
              <w:tab w:val="right" w:leader="dot" w:pos="8828"/>
            </w:tabs>
            <w:rPr>
              <w:rFonts w:eastAsiaTheme="minorEastAsia"/>
              <w:noProof/>
              <w:lang w:eastAsia="es-CO"/>
            </w:rPr>
          </w:pPr>
          <w:hyperlink w:anchor="_Toc221360876" w:history="1">
            <w:r w:rsidRPr="00E64C2D">
              <w:rPr>
                <w:rStyle w:val="Hipervnculo"/>
                <w:noProof/>
              </w:rPr>
              <w:t>11.8. VALORACIÓN</w:t>
            </w:r>
            <w:r>
              <w:rPr>
                <w:noProof/>
                <w:webHidden/>
              </w:rPr>
              <w:tab/>
            </w:r>
            <w:r>
              <w:rPr>
                <w:noProof/>
                <w:webHidden/>
              </w:rPr>
              <w:fldChar w:fldCharType="begin"/>
            </w:r>
            <w:r>
              <w:rPr>
                <w:noProof/>
                <w:webHidden/>
              </w:rPr>
              <w:instrText xml:space="preserve"> PAGEREF _Toc221360876 \h </w:instrText>
            </w:r>
            <w:r>
              <w:rPr>
                <w:noProof/>
                <w:webHidden/>
              </w:rPr>
            </w:r>
            <w:r>
              <w:rPr>
                <w:noProof/>
                <w:webHidden/>
              </w:rPr>
              <w:fldChar w:fldCharType="separate"/>
            </w:r>
            <w:r>
              <w:rPr>
                <w:noProof/>
                <w:webHidden/>
              </w:rPr>
              <w:t>59</w:t>
            </w:r>
            <w:r>
              <w:rPr>
                <w:noProof/>
                <w:webHidden/>
              </w:rPr>
              <w:fldChar w:fldCharType="end"/>
            </w:r>
          </w:hyperlink>
        </w:p>
        <w:p w14:paraId="2C064592" w14:textId="25AD8FD2" w:rsidR="00121F69" w:rsidRDefault="00121F69">
          <w:pPr>
            <w:pStyle w:val="TDC1"/>
            <w:tabs>
              <w:tab w:val="right" w:leader="dot" w:pos="8828"/>
            </w:tabs>
            <w:rPr>
              <w:rFonts w:eastAsiaTheme="minorEastAsia"/>
              <w:noProof/>
              <w:lang w:eastAsia="es-CO"/>
            </w:rPr>
          </w:pPr>
          <w:hyperlink w:anchor="_Toc221360877" w:history="1">
            <w:r w:rsidRPr="00E64C2D">
              <w:rPr>
                <w:rStyle w:val="Hipervnculo"/>
                <w:noProof/>
              </w:rPr>
              <w:t>12. SOFTWARE USADOS EN LA ENTIDAD</w:t>
            </w:r>
            <w:r>
              <w:rPr>
                <w:noProof/>
                <w:webHidden/>
              </w:rPr>
              <w:tab/>
            </w:r>
            <w:r>
              <w:rPr>
                <w:noProof/>
                <w:webHidden/>
              </w:rPr>
              <w:fldChar w:fldCharType="begin"/>
            </w:r>
            <w:r>
              <w:rPr>
                <w:noProof/>
                <w:webHidden/>
              </w:rPr>
              <w:instrText xml:space="preserve"> PAGEREF _Toc221360877 \h </w:instrText>
            </w:r>
            <w:r>
              <w:rPr>
                <w:noProof/>
                <w:webHidden/>
              </w:rPr>
            </w:r>
            <w:r>
              <w:rPr>
                <w:noProof/>
                <w:webHidden/>
              </w:rPr>
              <w:fldChar w:fldCharType="separate"/>
            </w:r>
            <w:r>
              <w:rPr>
                <w:noProof/>
                <w:webHidden/>
              </w:rPr>
              <w:t>60</w:t>
            </w:r>
            <w:r>
              <w:rPr>
                <w:noProof/>
                <w:webHidden/>
              </w:rPr>
              <w:fldChar w:fldCharType="end"/>
            </w:r>
          </w:hyperlink>
        </w:p>
        <w:p w14:paraId="07A7B1BB" w14:textId="73991CDC" w:rsidR="00121F69" w:rsidRDefault="00121F69">
          <w:pPr>
            <w:pStyle w:val="TDC1"/>
            <w:tabs>
              <w:tab w:val="right" w:leader="dot" w:pos="8828"/>
            </w:tabs>
            <w:rPr>
              <w:rFonts w:eastAsiaTheme="minorEastAsia"/>
              <w:noProof/>
              <w:lang w:eastAsia="es-CO"/>
            </w:rPr>
          </w:pPr>
          <w:hyperlink w:anchor="_Toc221360878" w:history="1">
            <w:r w:rsidRPr="00E64C2D">
              <w:rPr>
                <w:rStyle w:val="Hipervnculo"/>
                <w:noProof/>
              </w:rPr>
              <w:t>13. LISTA DE ASPECTOS CRÍTICOS Y A MEJOR.</w:t>
            </w:r>
            <w:r>
              <w:rPr>
                <w:noProof/>
                <w:webHidden/>
              </w:rPr>
              <w:tab/>
            </w:r>
            <w:r>
              <w:rPr>
                <w:noProof/>
                <w:webHidden/>
              </w:rPr>
              <w:fldChar w:fldCharType="begin"/>
            </w:r>
            <w:r>
              <w:rPr>
                <w:noProof/>
                <w:webHidden/>
              </w:rPr>
              <w:instrText xml:space="preserve"> PAGEREF _Toc221360878 \h </w:instrText>
            </w:r>
            <w:r>
              <w:rPr>
                <w:noProof/>
                <w:webHidden/>
              </w:rPr>
            </w:r>
            <w:r>
              <w:rPr>
                <w:noProof/>
                <w:webHidden/>
              </w:rPr>
              <w:fldChar w:fldCharType="separate"/>
            </w:r>
            <w:r>
              <w:rPr>
                <w:noProof/>
                <w:webHidden/>
              </w:rPr>
              <w:t>63</w:t>
            </w:r>
            <w:r>
              <w:rPr>
                <w:noProof/>
                <w:webHidden/>
              </w:rPr>
              <w:fldChar w:fldCharType="end"/>
            </w:r>
          </w:hyperlink>
        </w:p>
        <w:p w14:paraId="625DAC37" w14:textId="4469EA57" w:rsidR="00121F69" w:rsidRDefault="00121F69">
          <w:r>
            <w:rPr>
              <w:b/>
              <w:bCs/>
              <w:lang w:val="es-ES"/>
            </w:rPr>
            <w:fldChar w:fldCharType="end"/>
          </w:r>
        </w:p>
      </w:sdtContent>
    </w:sdt>
    <w:p w14:paraId="6B1CE07A" w14:textId="22C2832B" w:rsidR="00121F69" w:rsidRDefault="00121F69" w:rsidP="00B54E19">
      <w:pPr>
        <w:pStyle w:val="Ttulo1"/>
        <w:jc w:val="center"/>
        <w:rPr>
          <w:b/>
        </w:rPr>
      </w:pPr>
    </w:p>
    <w:p w14:paraId="1B2EC46B" w14:textId="77777777" w:rsidR="00121F69" w:rsidRPr="00121F69" w:rsidRDefault="00121F69" w:rsidP="00121F69"/>
    <w:p w14:paraId="55546253" w14:textId="7E890F4C" w:rsidR="00B54E19" w:rsidRDefault="00B54E19" w:rsidP="00B54E19">
      <w:pPr>
        <w:pStyle w:val="Ttulo1"/>
        <w:jc w:val="center"/>
        <w:rPr>
          <w:b/>
        </w:rPr>
      </w:pPr>
      <w:bookmarkStart w:id="2" w:name="_Toc221360851"/>
      <w:r w:rsidRPr="00D94E07">
        <w:rPr>
          <w:b/>
        </w:rPr>
        <w:t>INTRODUCCION</w:t>
      </w:r>
      <w:bookmarkEnd w:id="1"/>
      <w:bookmarkEnd w:id="2"/>
    </w:p>
    <w:p w14:paraId="214CF3CE" w14:textId="77777777" w:rsidR="00B54E19" w:rsidRPr="00D94E07" w:rsidRDefault="00B54E19" w:rsidP="00B54E19"/>
    <w:p w14:paraId="2031DDA9"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Este documento expone de manera cuantitativa y cualitativa los aspectos metodológicos y los resultados del levantamiento de información realizado para actualizar el Diagnóstico Integral de Archivos de INTENALCO EDUCACION SUPERIOR.</w:t>
      </w:r>
    </w:p>
    <w:p w14:paraId="34115C3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La normalización de los procesos y procedimientos en materia documental con el fin de asegurar la calidad y optimización de sus servicios para garantizarle al ciudadano una función más eficiente y transparente, el entendimiento de las tablas de Retención Documental, la implementación de actividades propias de la organización de los Archivos de Gestión como la ordenación, foliación, elaboración de hojas de control, descripción y transferencias primarias.</w:t>
      </w:r>
    </w:p>
    <w:p w14:paraId="190C3A59"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Necesidades de capacidad de almacenamiento, estados de conservación y situaciones de riesgo, así como la disposición de elementos como extintores para la atención de una situación de emergencia.</w:t>
      </w:r>
    </w:p>
    <w:p w14:paraId="052725E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Matriz ampliada, que desarrolla preguntas puntuales sobre cada Serie o Subserie Documental registradas en las Tablas de Retención Documental vigentes</w:t>
      </w:r>
    </w:p>
    <w:p w14:paraId="49E6B469" w14:textId="77777777" w:rsidR="00B54E19" w:rsidRPr="0002413C" w:rsidRDefault="00B54E19" w:rsidP="00B54E19">
      <w:pPr>
        <w:spacing w:line="256" w:lineRule="auto"/>
        <w:jc w:val="both"/>
        <w:rPr>
          <w:rFonts w:ascii="Arial" w:hAnsi="Arial" w:cs="Arial"/>
          <w:sz w:val="24"/>
          <w:szCs w:val="24"/>
        </w:rPr>
      </w:pPr>
      <w:r w:rsidRPr="0002413C">
        <w:rPr>
          <w:rFonts w:ascii="Arial" w:hAnsi="Arial" w:cs="Arial"/>
          <w:sz w:val="24"/>
          <w:szCs w:val="24"/>
        </w:rPr>
        <w:t>Para identificar la situación actual de la entidad, el diagnóstico integral de archivo es una herramienta referente en la formulación del Plan institucional de Archivos-PINAR; se deben considerar, el mapa de riesgos, los planes de mejoramiento, el FURAG que se refleja la medición de desempeño institucional, los planes de mejoramiento archivístico suscritos con el Archivo General de la Nación,  el índice de trasparencia y acceso a la información –ITA, la autoevaluación de la función archivística y otras herramientas y modelos que faciliten la evaluación.</w:t>
      </w:r>
    </w:p>
    <w:p w14:paraId="32A40CA4" w14:textId="77777777" w:rsidR="00B54E19" w:rsidRDefault="00B54E19" w:rsidP="00B54E19">
      <w:pPr>
        <w:jc w:val="both"/>
        <w:rPr>
          <w:rFonts w:ascii="Arial" w:hAnsi="Arial" w:cs="Arial"/>
          <w:sz w:val="24"/>
          <w:szCs w:val="24"/>
        </w:rPr>
      </w:pPr>
      <w:r w:rsidRPr="0002413C">
        <w:rPr>
          <w:rFonts w:ascii="Arial" w:hAnsi="Arial" w:cs="Arial"/>
          <w:sz w:val="24"/>
          <w:szCs w:val="24"/>
        </w:rPr>
        <w:t xml:space="preserve">El presente diagnostico evidencia los factores críticos, para posteriormente priorizarlos en el plan institucional de archivos PINAR, en esta herramienta se priorizan los más importantes, no es necesario hacer todo de una vez, identificar que afecta la producción y el relacionamiento con los ciudadanos, las estrategias para superar debilidades y enfrentar amenazas, el diagnostico debe contemplar recomendaciones, que la entidad realice, despliegue para mejorar la gestión documental. </w:t>
      </w:r>
    </w:p>
    <w:p w14:paraId="5A85CA04" w14:textId="77777777" w:rsidR="00B54E19" w:rsidRPr="0002413C" w:rsidRDefault="00B54E19" w:rsidP="00B54E19">
      <w:pPr>
        <w:jc w:val="both"/>
        <w:rPr>
          <w:rFonts w:ascii="Arial" w:hAnsi="Arial" w:cs="Arial"/>
          <w:sz w:val="24"/>
          <w:szCs w:val="24"/>
        </w:rPr>
      </w:pPr>
    </w:p>
    <w:p w14:paraId="59A3DE82" w14:textId="77777777" w:rsidR="00B54E19" w:rsidRPr="0002413C" w:rsidRDefault="00B54E19" w:rsidP="00B54E19">
      <w:pPr>
        <w:jc w:val="both"/>
        <w:rPr>
          <w:rFonts w:ascii="Arial" w:hAnsi="Arial" w:cs="Arial"/>
          <w:sz w:val="24"/>
          <w:szCs w:val="24"/>
        </w:rPr>
      </w:pPr>
    </w:p>
    <w:p w14:paraId="7E9C0002" w14:textId="77777777" w:rsidR="00B54E19" w:rsidRDefault="00B54E19" w:rsidP="00B54E19">
      <w:pPr>
        <w:pStyle w:val="Ttulo1"/>
        <w:numPr>
          <w:ilvl w:val="0"/>
          <w:numId w:val="31"/>
        </w:numPr>
      </w:pPr>
      <w:bookmarkStart w:id="3" w:name="_Toc213160566"/>
      <w:bookmarkStart w:id="4" w:name="_Toc221360852"/>
      <w:r w:rsidRPr="0002413C">
        <w:t>OBJETIVO</w:t>
      </w:r>
      <w:bookmarkEnd w:id="3"/>
      <w:bookmarkEnd w:id="4"/>
      <w:r w:rsidRPr="0002413C">
        <w:t xml:space="preserve"> </w:t>
      </w:r>
    </w:p>
    <w:p w14:paraId="41B94450" w14:textId="77777777" w:rsidR="00B54E19" w:rsidRPr="00E31D1C" w:rsidRDefault="00B54E19" w:rsidP="00B54E19"/>
    <w:p w14:paraId="7B7E870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Identificar la situación actual de la gestión documental en INTENALCO EDUCACION SUPEROR a partir de la observación directa, el análisis de la documentación existente asociada a la gestión documental y del reconocimiento de los aspectos de la organización, conservación y preservación documental en los </w:t>
      </w:r>
      <w:r w:rsidRPr="0002413C">
        <w:rPr>
          <w:rFonts w:ascii="Arial" w:hAnsi="Arial" w:cs="Arial"/>
          <w:sz w:val="24"/>
          <w:szCs w:val="24"/>
        </w:rPr>
        <w:lastRenderedPageBreak/>
        <w:t xml:space="preserve">Archivos de Gestión y el Archivo Central de la Entidad. </w:t>
      </w:r>
    </w:p>
    <w:p w14:paraId="400E1851" w14:textId="77777777" w:rsidR="00B54E19" w:rsidRPr="0002413C" w:rsidRDefault="00B54E19" w:rsidP="00B54E19">
      <w:pPr>
        <w:jc w:val="both"/>
        <w:rPr>
          <w:rFonts w:ascii="Arial" w:hAnsi="Arial" w:cs="Arial"/>
          <w:sz w:val="24"/>
          <w:szCs w:val="24"/>
        </w:rPr>
      </w:pPr>
    </w:p>
    <w:p w14:paraId="77C7A514" w14:textId="77777777" w:rsidR="00B54E19" w:rsidRDefault="00B54E19" w:rsidP="00B54E19">
      <w:pPr>
        <w:pStyle w:val="Ttulo1"/>
        <w:numPr>
          <w:ilvl w:val="0"/>
          <w:numId w:val="31"/>
        </w:numPr>
      </w:pPr>
      <w:bookmarkStart w:id="5" w:name="_Toc213160567"/>
      <w:bookmarkStart w:id="6" w:name="_Toc221360853"/>
      <w:r w:rsidRPr="0002413C">
        <w:t>ALCANCE</w:t>
      </w:r>
      <w:bookmarkEnd w:id="5"/>
      <w:bookmarkEnd w:id="6"/>
      <w:r w:rsidRPr="0002413C">
        <w:t xml:space="preserve"> </w:t>
      </w:r>
    </w:p>
    <w:p w14:paraId="4114DF4F" w14:textId="77777777" w:rsidR="00B54E19" w:rsidRPr="00E31D1C" w:rsidRDefault="00B54E19" w:rsidP="00B54E19">
      <w:pPr>
        <w:pStyle w:val="Prrafodelista"/>
      </w:pPr>
    </w:p>
    <w:p w14:paraId="58C7BB08" w14:textId="77777777" w:rsidR="00B54E19" w:rsidRDefault="00B54E19" w:rsidP="00B54E19">
      <w:pPr>
        <w:jc w:val="both"/>
        <w:rPr>
          <w:rFonts w:ascii="Arial" w:hAnsi="Arial" w:cs="Arial"/>
          <w:sz w:val="24"/>
          <w:szCs w:val="24"/>
        </w:rPr>
      </w:pPr>
      <w:r w:rsidRPr="0002413C">
        <w:rPr>
          <w:rFonts w:ascii="Arial" w:hAnsi="Arial" w:cs="Arial"/>
          <w:sz w:val="24"/>
          <w:szCs w:val="24"/>
        </w:rPr>
        <w:t>El Diagnóstico Integral de Archivos de INTENALCO EDUCACION SUPEROR busca identificar la situación actual de la gestión documental enmarcado en los 8 procesos (planeación, producción, gestión y tramite, organización, trasferencia, disposición, preservación a largo plazo y valoración), evaluar los procesos archivísticos con el fin de que sea el punto de partida para actualizar los instrumentos archivísticos Programa de Gestión documental y plan institucional de archivos PINAR y con esto tener una hoja de ruta que permita mejorar la gestión documental en la entidad.</w:t>
      </w:r>
    </w:p>
    <w:p w14:paraId="015EF9E0" w14:textId="77777777" w:rsidR="00B54E19" w:rsidRPr="0002413C" w:rsidRDefault="00B54E19" w:rsidP="00B54E19">
      <w:pPr>
        <w:jc w:val="both"/>
        <w:rPr>
          <w:rFonts w:ascii="Arial" w:hAnsi="Arial" w:cs="Arial"/>
          <w:sz w:val="24"/>
          <w:szCs w:val="24"/>
        </w:rPr>
      </w:pPr>
    </w:p>
    <w:p w14:paraId="33A4C34B" w14:textId="77777777" w:rsidR="00B54E19" w:rsidRDefault="00B54E19" w:rsidP="00B54E19">
      <w:pPr>
        <w:pStyle w:val="Ttulo1"/>
        <w:numPr>
          <w:ilvl w:val="0"/>
          <w:numId w:val="31"/>
        </w:numPr>
      </w:pPr>
      <w:bookmarkStart w:id="7" w:name="_Toc213160568"/>
      <w:bookmarkStart w:id="8" w:name="_Toc221360854"/>
      <w:r w:rsidRPr="0002413C">
        <w:t>FUNDAMENTOS JURIDICOS</w:t>
      </w:r>
      <w:bookmarkEnd w:id="7"/>
      <w:bookmarkEnd w:id="8"/>
    </w:p>
    <w:p w14:paraId="52E4E193" w14:textId="77777777" w:rsidR="00B54E19" w:rsidRPr="00EB2ED2" w:rsidRDefault="00B54E19" w:rsidP="00B54E19">
      <w:pPr>
        <w:pStyle w:val="Prrafodelista"/>
      </w:pPr>
    </w:p>
    <w:p w14:paraId="31AE94C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Principio de legalidad y código disciplinario único</w:t>
      </w:r>
    </w:p>
    <w:p w14:paraId="118DE298" w14:textId="77777777" w:rsidR="00B54E19" w:rsidRPr="0002413C" w:rsidRDefault="00B54E19" w:rsidP="00B54E19">
      <w:pPr>
        <w:jc w:val="both"/>
        <w:rPr>
          <w:rFonts w:ascii="Arial" w:hAnsi="Arial" w:cs="Arial"/>
          <w:sz w:val="24"/>
          <w:szCs w:val="24"/>
          <w:u w:val="single"/>
        </w:rPr>
      </w:pPr>
      <w:r w:rsidRPr="0002413C">
        <w:rPr>
          <w:rFonts w:ascii="Arial" w:hAnsi="Arial" w:cs="Arial"/>
          <w:sz w:val="24"/>
          <w:szCs w:val="24"/>
          <w:u w:val="single"/>
        </w:rPr>
        <w:t>Derechos Económicos, Sociales y Culturales</w:t>
      </w:r>
    </w:p>
    <w:p w14:paraId="0B3AAE53"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Todas las personas tienen derecho a acceder a los documentos Públicos salvo los casos que establezca la ley 74</w:t>
      </w:r>
    </w:p>
    <w:p w14:paraId="653E561B" w14:textId="77777777" w:rsidR="00B54E19" w:rsidRPr="0002413C" w:rsidRDefault="00B54E19" w:rsidP="00B54E19">
      <w:pPr>
        <w:jc w:val="both"/>
        <w:rPr>
          <w:rFonts w:ascii="Arial" w:hAnsi="Arial" w:cs="Arial"/>
          <w:sz w:val="24"/>
          <w:szCs w:val="24"/>
          <w:u w:val="single"/>
        </w:rPr>
      </w:pPr>
      <w:r w:rsidRPr="0002413C">
        <w:rPr>
          <w:rFonts w:ascii="Arial" w:hAnsi="Arial" w:cs="Arial"/>
          <w:sz w:val="24"/>
          <w:szCs w:val="24"/>
          <w:u w:val="single"/>
        </w:rPr>
        <w:t>Derechos Constitucionales Garantía</w:t>
      </w:r>
    </w:p>
    <w:p w14:paraId="237A2D3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Toda persona podrá presentar acción de tutela para: </w:t>
      </w:r>
    </w:p>
    <w:p w14:paraId="2126586D"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Reclamar ante los jueces</w:t>
      </w:r>
    </w:p>
    <w:p w14:paraId="571B0A37"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En todo momento y lugar</w:t>
      </w:r>
    </w:p>
    <w:p w14:paraId="4363B7CC"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Mediante un procedimiento preferente y sumario</w:t>
      </w:r>
    </w:p>
    <w:p w14:paraId="638EE273"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Por si misma o por quien actué a su nombre</w:t>
      </w:r>
    </w:p>
    <w:p w14:paraId="7B9251B5"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Protección inmediata, de derechos fundamentales vulnerados o amenazados por la acción u omisión de cualquier autoridad publica</w:t>
      </w:r>
    </w:p>
    <w:p w14:paraId="3755773A" w14:textId="77777777" w:rsidR="00B54E19" w:rsidRPr="0002413C" w:rsidRDefault="00B54E19" w:rsidP="00B54E19">
      <w:pPr>
        <w:pStyle w:val="Prrafodelista"/>
        <w:jc w:val="both"/>
        <w:rPr>
          <w:rFonts w:ascii="Arial" w:hAnsi="Arial" w:cs="Arial"/>
        </w:rPr>
      </w:pPr>
    </w:p>
    <w:p w14:paraId="64CBCA41" w14:textId="77777777" w:rsidR="00B54E19" w:rsidRPr="0002413C" w:rsidRDefault="00B54E19" w:rsidP="00B54E19">
      <w:pPr>
        <w:pStyle w:val="Prrafodelista"/>
        <w:jc w:val="both"/>
        <w:rPr>
          <w:rFonts w:ascii="Arial" w:hAnsi="Arial" w:cs="Arial"/>
          <w:b/>
          <w:bCs/>
        </w:rPr>
      </w:pPr>
      <w:r w:rsidRPr="0002413C">
        <w:rPr>
          <w:rFonts w:ascii="Arial" w:hAnsi="Arial" w:cs="Arial"/>
          <w:b/>
          <w:bCs/>
        </w:rPr>
        <w:t>LEYES</w:t>
      </w:r>
    </w:p>
    <w:p w14:paraId="791B05D0" w14:textId="77777777" w:rsidR="00B54E19" w:rsidRPr="0002413C" w:rsidRDefault="00B54E19" w:rsidP="00B54E19">
      <w:pPr>
        <w:pStyle w:val="Prrafodelista"/>
        <w:numPr>
          <w:ilvl w:val="0"/>
          <w:numId w:val="8"/>
        </w:numPr>
        <w:jc w:val="both"/>
        <w:rPr>
          <w:rFonts w:ascii="Arial" w:hAnsi="Arial" w:cs="Arial"/>
        </w:rPr>
      </w:pPr>
      <w:r w:rsidRPr="0002413C">
        <w:rPr>
          <w:rFonts w:ascii="Arial" w:hAnsi="Arial" w:cs="Arial"/>
        </w:rPr>
        <w:t>Ley 594 de Julio 14 de 2000. Ley General de Archivos</w:t>
      </w:r>
    </w:p>
    <w:p w14:paraId="1CBAF37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Artículo 11. Obligatoriedad de la conformación de los archivos públicos. El estado esta obligatoriedad a la creación, organización preservación y control de los archivos, teniendo en cuenta los principios de procedencia y orden original, el ciclo vital de los documentos y la normatividad archivística</w:t>
      </w:r>
    </w:p>
    <w:p w14:paraId="4B1B4CF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Artículo 16. Obligaciones de los funcionarios a cuyo cargo estén los archivos de las entidades públicas, tendrán la obligación de velar por la integridad, autenticidad, veracidad y fidelidad de la información de los documentos de archivo y serán responsables de su organización y conservación, así como de la prestación de los servicios archivísticos.</w:t>
      </w:r>
    </w:p>
    <w:p w14:paraId="71654C31" w14:textId="77777777" w:rsidR="00B54E19" w:rsidRPr="0002413C" w:rsidRDefault="00B54E19" w:rsidP="00B54E19">
      <w:pPr>
        <w:pStyle w:val="Prrafodelista"/>
        <w:numPr>
          <w:ilvl w:val="0"/>
          <w:numId w:val="8"/>
        </w:numPr>
        <w:jc w:val="both"/>
        <w:rPr>
          <w:rFonts w:ascii="Arial" w:hAnsi="Arial" w:cs="Arial"/>
        </w:rPr>
      </w:pPr>
      <w:r w:rsidRPr="0002413C">
        <w:rPr>
          <w:rFonts w:ascii="Arial" w:hAnsi="Arial" w:cs="Arial"/>
        </w:rPr>
        <w:lastRenderedPageBreak/>
        <w:t>Ley 527 de agosto 18 de 1999. Acceso y uso de mensajes de datos, firmas digitales y entidades de certificación.</w:t>
      </w:r>
    </w:p>
    <w:p w14:paraId="5628DC2D" w14:textId="77777777" w:rsidR="00B54E19" w:rsidRPr="0002413C" w:rsidRDefault="00B54E19" w:rsidP="00B54E19">
      <w:pPr>
        <w:pStyle w:val="Prrafodelista"/>
        <w:numPr>
          <w:ilvl w:val="0"/>
          <w:numId w:val="8"/>
        </w:numPr>
        <w:jc w:val="both"/>
        <w:rPr>
          <w:rFonts w:ascii="Arial" w:hAnsi="Arial" w:cs="Arial"/>
        </w:rPr>
      </w:pPr>
      <w:r w:rsidRPr="0002413C">
        <w:rPr>
          <w:rFonts w:ascii="Arial" w:hAnsi="Arial" w:cs="Arial"/>
        </w:rPr>
        <w:t>Ley estatutaria 1755 de junio 30 de 2015. Derecho de petición.</w:t>
      </w:r>
    </w:p>
    <w:p w14:paraId="7893853C" w14:textId="77777777" w:rsidR="00B54E19" w:rsidRPr="0002413C" w:rsidRDefault="00B54E19" w:rsidP="00B54E19">
      <w:pPr>
        <w:pStyle w:val="Prrafodelista"/>
        <w:numPr>
          <w:ilvl w:val="0"/>
          <w:numId w:val="20"/>
        </w:numPr>
        <w:jc w:val="both"/>
        <w:rPr>
          <w:rFonts w:ascii="Arial" w:hAnsi="Arial" w:cs="Arial"/>
        </w:rPr>
      </w:pPr>
      <w:r w:rsidRPr="0002413C">
        <w:rPr>
          <w:rFonts w:ascii="Arial" w:hAnsi="Arial" w:cs="Arial"/>
        </w:rPr>
        <w:t>Derecho a presentar Peticiones respetuosas a las autoridades</w:t>
      </w:r>
    </w:p>
    <w:p w14:paraId="4E6B354C" w14:textId="77777777" w:rsidR="00B54E19" w:rsidRPr="0002413C" w:rsidRDefault="00B54E19" w:rsidP="00B54E19">
      <w:pPr>
        <w:pStyle w:val="Prrafodelista"/>
        <w:numPr>
          <w:ilvl w:val="0"/>
          <w:numId w:val="20"/>
        </w:numPr>
        <w:jc w:val="both"/>
        <w:rPr>
          <w:rFonts w:ascii="Arial" w:hAnsi="Arial" w:cs="Arial"/>
        </w:rPr>
      </w:pPr>
      <w:r w:rsidRPr="0002413C">
        <w:rPr>
          <w:rFonts w:ascii="Arial" w:hAnsi="Arial" w:cs="Arial"/>
        </w:rPr>
        <w:t>Por motivo de interés general o particular</w:t>
      </w:r>
    </w:p>
    <w:p w14:paraId="01E89109" w14:textId="77777777" w:rsidR="00B54E19" w:rsidRPr="0002413C" w:rsidRDefault="00B54E19" w:rsidP="00B54E19">
      <w:pPr>
        <w:pStyle w:val="Prrafodelista"/>
        <w:numPr>
          <w:ilvl w:val="0"/>
          <w:numId w:val="20"/>
        </w:numPr>
        <w:jc w:val="both"/>
        <w:rPr>
          <w:rFonts w:ascii="Arial" w:hAnsi="Arial" w:cs="Arial"/>
        </w:rPr>
      </w:pPr>
      <w:r w:rsidRPr="0002413C">
        <w:rPr>
          <w:rFonts w:ascii="Arial" w:hAnsi="Arial" w:cs="Arial"/>
        </w:rPr>
        <w:t>Obtener pronta resolución</w:t>
      </w:r>
    </w:p>
    <w:p w14:paraId="5210B360" w14:textId="77777777" w:rsidR="00B54E19" w:rsidRPr="0002413C" w:rsidRDefault="00B54E19" w:rsidP="00B54E19">
      <w:pPr>
        <w:pStyle w:val="Prrafodelista"/>
        <w:numPr>
          <w:ilvl w:val="0"/>
          <w:numId w:val="20"/>
        </w:numPr>
        <w:jc w:val="both"/>
        <w:rPr>
          <w:rFonts w:ascii="Arial" w:hAnsi="Arial" w:cs="Arial"/>
        </w:rPr>
      </w:pPr>
      <w:r w:rsidRPr="0002413C">
        <w:rPr>
          <w:rFonts w:ascii="Arial" w:hAnsi="Arial" w:cs="Arial"/>
        </w:rPr>
        <w:t>Modalidades Petición, Información, Consulta</w:t>
      </w:r>
    </w:p>
    <w:p w14:paraId="65BE510D" w14:textId="77777777" w:rsidR="00B54E19" w:rsidRPr="0002413C" w:rsidRDefault="00B54E19" w:rsidP="00B54E19">
      <w:pPr>
        <w:pStyle w:val="Prrafodelista"/>
        <w:numPr>
          <w:ilvl w:val="0"/>
          <w:numId w:val="20"/>
        </w:numPr>
        <w:jc w:val="both"/>
        <w:rPr>
          <w:rFonts w:ascii="Arial" w:hAnsi="Arial" w:cs="Arial"/>
        </w:rPr>
      </w:pPr>
      <w:r w:rsidRPr="0002413C">
        <w:rPr>
          <w:rFonts w:ascii="Arial" w:hAnsi="Arial" w:cs="Arial"/>
        </w:rPr>
        <w:t>Solicitud de Organismos de Control</w:t>
      </w:r>
    </w:p>
    <w:p w14:paraId="51385522" w14:textId="77777777" w:rsidR="00B54E19" w:rsidRPr="0002413C" w:rsidRDefault="00B54E19" w:rsidP="00B54E19">
      <w:pPr>
        <w:pStyle w:val="Prrafodelista"/>
        <w:numPr>
          <w:ilvl w:val="0"/>
          <w:numId w:val="8"/>
        </w:numPr>
        <w:jc w:val="both"/>
        <w:rPr>
          <w:rFonts w:ascii="Arial" w:hAnsi="Arial" w:cs="Arial"/>
        </w:rPr>
      </w:pPr>
      <w:r w:rsidRPr="0002413C">
        <w:rPr>
          <w:rFonts w:ascii="Arial" w:hAnsi="Arial" w:cs="Arial"/>
        </w:rPr>
        <w:t>Ley estatutaria No 1712 de marzo 6 de 2014 trasparencia y derecho de acceso a la información pública.</w:t>
      </w:r>
    </w:p>
    <w:p w14:paraId="7926EB64" w14:textId="77777777" w:rsidR="00B54E19" w:rsidRPr="0002413C" w:rsidRDefault="00B54E19" w:rsidP="00B54E19">
      <w:pPr>
        <w:pStyle w:val="Prrafodelista"/>
        <w:numPr>
          <w:ilvl w:val="0"/>
          <w:numId w:val="23"/>
        </w:numPr>
        <w:jc w:val="both"/>
        <w:rPr>
          <w:rFonts w:ascii="Arial" w:hAnsi="Arial" w:cs="Arial"/>
        </w:rPr>
      </w:pPr>
      <w:r w:rsidRPr="0002413C">
        <w:rPr>
          <w:rFonts w:ascii="Arial" w:hAnsi="Arial" w:cs="Arial"/>
        </w:rPr>
        <w:t>Derecho de acceso a documentos públicos</w:t>
      </w:r>
    </w:p>
    <w:p w14:paraId="652146B3" w14:textId="77777777" w:rsidR="00B54E19" w:rsidRPr="0002413C" w:rsidRDefault="00B54E19" w:rsidP="00B54E19">
      <w:pPr>
        <w:pStyle w:val="Prrafodelista"/>
        <w:numPr>
          <w:ilvl w:val="0"/>
          <w:numId w:val="8"/>
        </w:numPr>
        <w:jc w:val="both"/>
        <w:rPr>
          <w:rFonts w:ascii="Arial" w:hAnsi="Arial" w:cs="Arial"/>
        </w:rPr>
      </w:pPr>
      <w:r w:rsidRPr="0002413C">
        <w:rPr>
          <w:rFonts w:ascii="Arial" w:hAnsi="Arial" w:cs="Arial"/>
        </w:rPr>
        <w:t>Ley estatutaria 1581 de octubre 17 de 2012. Protección de Datos personales</w:t>
      </w:r>
    </w:p>
    <w:p w14:paraId="48A2261B" w14:textId="77777777" w:rsidR="00B54E19" w:rsidRPr="0002413C" w:rsidRDefault="00B54E19" w:rsidP="00B54E19">
      <w:pPr>
        <w:pStyle w:val="Prrafodelista"/>
        <w:numPr>
          <w:ilvl w:val="0"/>
          <w:numId w:val="8"/>
        </w:numPr>
        <w:jc w:val="both"/>
        <w:rPr>
          <w:rFonts w:ascii="Arial" w:hAnsi="Arial" w:cs="Arial"/>
        </w:rPr>
      </w:pPr>
      <w:r w:rsidRPr="0002413C">
        <w:rPr>
          <w:rFonts w:ascii="Arial" w:hAnsi="Arial" w:cs="Arial"/>
        </w:rPr>
        <w:t>Ley 1437 de enero 18 de 2011, Código de protección Administrativo y de lo contencioso Administrativo</w:t>
      </w:r>
    </w:p>
    <w:p w14:paraId="0F9CB4ED" w14:textId="77777777" w:rsidR="00B54E19" w:rsidRPr="0002413C" w:rsidRDefault="00B54E19" w:rsidP="00B54E19">
      <w:pPr>
        <w:pStyle w:val="Prrafodelista"/>
        <w:jc w:val="both"/>
        <w:rPr>
          <w:rFonts w:ascii="Arial" w:hAnsi="Arial" w:cs="Arial"/>
        </w:rPr>
      </w:pPr>
    </w:p>
    <w:p w14:paraId="09D596C8" w14:textId="77777777" w:rsidR="00B54E19" w:rsidRPr="0002413C" w:rsidRDefault="00B54E19" w:rsidP="00B54E19">
      <w:pPr>
        <w:pStyle w:val="Prrafodelista"/>
        <w:jc w:val="both"/>
        <w:rPr>
          <w:rFonts w:ascii="Arial" w:hAnsi="Arial" w:cs="Arial"/>
        </w:rPr>
      </w:pPr>
    </w:p>
    <w:p w14:paraId="62063059" w14:textId="77777777" w:rsidR="00B54E19" w:rsidRPr="0002413C" w:rsidRDefault="00B54E19" w:rsidP="00B54E19">
      <w:pPr>
        <w:pStyle w:val="Prrafodelista"/>
        <w:jc w:val="both"/>
        <w:rPr>
          <w:rFonts w:ascii="Arial" w:hAnsi="Arial" w:cs="Arial"/>
          <w:i/>
          <w:iCs/>
        </w:rPr>
      </w:pPr>
      <w:r w:rsidRPr="0002413C">
        <w:rPr>
          <w:rFonts w:ascii="Arial" w:hAnsi="Arial" w:cs="Arial"/>
        </w:rPr>
        <w:t xml:space="preserve"> </w:t>
      </w:r>
      <w:r w:rsidRPr="0002413C">
        <w:rPr>
          <w:rFonts w:ascii="Arial" w:hAnsi="Arial" w:cs="Arial"/>
          <w:i/>
          <w:iCs/>
        </w:rPr>
        <w:t>Decretos Reglamentarios</w:t>
      </w:r>
    </w:p>
    <w:p w14:paraId="2279C14B" w14:textId="77777777" w:rsidR="00B54E19" w:rsidRPr="0002413C" w:rsidRDefault="00B54E19" w:rsidP="00B54E19">
      <w:pPr>
        <w:pStyle w:val="Prrafodelista"/>
        <w:numPr>
          <w:ilvl w:val="0"/>
          <w:numId w:val="6"/>
        </w:numPr>
        <w:spacing w:line="256" w:lineRule="auto"/>
        <w:jc w:val="both"/>
        <w:rPr>
          <w:rFonts w:ascii="Arial" w:hAnsi="Arial" w:cs="Arial"/>
        </w:rPr>
      </w:pPr>
      <w:r w:rsidRPr="0002413C">
        <w:rPr>
          <w:rFonts w:ascii="Arial" w:hAnsi="Arial" w:cs="Arial"/>
        </w:rPr>
        <w:t>Decreto 1080 de 2015 de mayo 26 decreto único reglamento del sector cultura.</w:t>
      </w:r>
    </w:p>
    <w:p w14:paraId="33F9107F" w14:textId="77777777" w:rsidR="00B54E19" w:rsidRPr="0002413C" w:rsidRDefault="00B54E19" w:rsidP="00B54E19">
      <w:pPr>
        <w:ind w:left="1080"/>
        <w:jc w:val="both"/>
        <w:rPr>
          <w:rFonts w:ascii="Arial" w:hAnsi="Arial" w:cs="Arial"/>
          <w:kern w:val="2"/>
          <w:sz w:val="24"/>
          <w:szCs w:val="24"/>
          <w14:ligatures w14:val="standardContextual"/>
        </w:rPr>
      </w:pPr>
      <w:r w:rsidRPr="0002413C">
        <w:rPr>
          <w:rFonts w:ascii="Arial" w:hAnsi="Arial" w:cs="Arial"/>
          <w:kern w:val="2"/>
          <w:sz w:val="24"/>
          <w:szCs w:val="24"/>
          <w14:ligatures w14:val="standardContextual"/>
        </w:rPr>
        <w:t>Artículo 2.8.7.2.3 Diagnóstico Integral de archivos. Los responsables de adelantar los procesos de liquidación, fusión, supresión, privatización, o algunos de cuyas funciones se trasladen a otras entidades, durante los tres primeros meses de iniciado el proceso, deberán adelantar un diagnóstico integral de los archivos, y con los datos obtenidos deberán elaborar un informe sobre el estado en que se encuentran al momento de iniciar el proceso.</w:t>
      </w:r>
    </w:p>
    <w:p w14:paraId="74FA9F17" w14:textId="77777777" w:rsidR="00B54E19" w:rsidRPr="0002413C" w:rsidRDefault="00B54E19" w:rsidP="00B54E19">
      <w:pPr>
        <w:pStyle w:val="Prrafodelista"/>
        <w:spacing w:line="256" w:lineRule="auto"/>
        <w:ind w:left="1440"/>
        <w:jc w:val="both"/>
        <w:rPr>
          <w:rFonts w:ascii="Arial" w:hAnsi="Arial" w:cs="Arial"/>
        </w:rPr>
      </w:pPr>
    </w:p>
    <w:p w14:paraId="4DB63615" w14:textId="77777777" w:rsidR="00B54E19" w:rsidRDefault="00B54E19" w:rsidP="00B54E19">
      <w:pPr>
        <w:pStyle w:val="Prrafodelista"/>
        <w:numPr>
          <w:ilvl w:val="0"/>
          <w:numId w:val="6"/>
        </w:numPr>
        <w:spacing w:line="256" w:lineRule="auto"/>
        <w:jc w:val="both"/>
        <w:rPr>
          <w:rFonts w:ascii="Arial" w:hAnsi="Arial" w:cs="Arial"/>
        </w:rPr>
      </w:pPr>
      <w:r w:rsidRPr="0002413C">
        <w:rPr>
          <w:rFonts w:ascii="Arial" w:hAnsi="Arial" w:cs="Arial"/>
        </w:rPr>
        <w:t>Decreto 106 de 2015 de enero 21 reglamento al título VIII de la ley 594 de 2000 en materia de inspección, vigilancia y control a los archivos de las entidades del estado</w:t>
      </w:r>
    </w:p>
    <w:p w14:paraId="62459FDD" w14:textId="77777777" w:rsidR="00B54E19" w:rsidRPr="0002413C" w:rsidRDefault="00B54E19" w:rsidP="00B54E19">
      <w:pPr>
        <w:pStyle w:val="Prrafodelista"/>
        <w:spacing w:line="256" w:lineRule="auto"/>
        <w:ind w:left="1440"/>
        <w:jc w:val="both"/>
        <w:rPr>
          <w:rFonts w:ascii="Arial" w:hAnsi="Arial" w:cs="Arial"/>
        </w:rPr>
      </w:pPr>
    </w:p>
    <w:p w14:paraId="2412D221" w14:textId="77777777" w:rsidR="00B54E19" w:rsidRDefault="00B54E19" w:rsidP="00B54E19">
      <w:pPr>
        <w:pStyle w:val="Prrafodelista"/>
        <w:numPr>
          <w:ilvl w:val="0"/>
          <w:numId w:val="6"/>
        </w:numPr>
        <w:spacing w:line="256" w:lineRule="auto"/>
        <w:jc w:val="both"/>
        <w:rPr>
          <w:rFonts w:ascii="Arial" w:hAnsi="Arial" w:cs="Arial"/>
        </w:rPr>
      </w:pPr>
      <w:r w:rsidRPr="0002413C">
        <w:rPr>
          <w:rFonts w:ascii="Arial" w:hAnsi="Arial" w:cs="Arial"/>
        </w:rPr>
        <w:t>Decreto 1100 de 2014 de junio 17). patrimonio cultural de la nación de naturaleza documental archivística. Declaratoria de Bienes de interés cultural BIC,</w:t>
      </w:r>
    </w:p>
    <w:p w14:paraId="01140499" w14:textId="77777777" w:rsidR="00B54E19" w:rsidRPr="0002413C" w:rsidRDefault="00B54E19" w:rsidP="00B54E19">
      <w:pPr>
        <w:pStyle w:val="Prrafodelista"/>
        <w:jc w:val="both"/>
        <w:rPr>
          <w:rFonts w:ascii="Arial" w:hAnsi="Arial" w:cs="Arial"/>
        </w:rPr>
      </w:pPr>
    </w:p>
    <w:p w14:paraId="7801156E" w14:textId="77777777" w:rsidR="00B54E19" w:rsidRPr="0002413C" w:rsidRDefault="00B54E19" w:rsidP="00B54E19">
      <w:pPr>
        <w:pStyle w:val="Prrafodelista"/>
        <w:spacing w:line="256" w:lineRule="auto"/>
        <w:ind w:left="1440"/>
        <w:jc w:val="both"/>
        <w:rPr>
          <w:rFonts w:ascii="Arial" w:hAnsi="Arial" w:cs="Arial"/>
        </w:rPr>
      </w:pPr>
    </w:p>
    <w:p w14:paraId="5CA01179" w14:textId="77777777" w:rsidR="00B54E19" w:rsidRPr="0002413C" w:rsidRDefault="00B54E19" w:rsidP="00B54E19">
      <w:pPr>
        <w:pStyle w:val="Prrafodelista"/>
        <w:numPr>
          <w:ilvl w:val="0"/>
          <w:numId w:val="6"/>
        </w:numPr>
        <w:jc w:val="both"/>
        <w:rPr>
          <w:rFonts w:ascii="Arial" w:hAnsi="Arial" w:cs="Arial"/>
        </w:rPr>
      </w:pPr>
      <w:r w:rsidRPr="0002413C">
        <w:rPr>
          <w:rFonts w:ascii="Arial" w:hAnsi="Arial" w:cs="Arial"/>
        </w:rPr>
        <w:t xml:space="preserve">Acuerdo No. 001 del 2024 del 29 de febrero “por el cual se establece el Acuerdo Único de la función archivística, se definen los criterios </w:t>
      </w:r>
      <w:r w:rsidRPr="0002413C">
        <w:rPr>
          <w:rFonts w:ascii="Arial" w:hAnsi="Arial" w:cs="Arial"/>
        </w:rPr>
        <w:lastRenderedPageBreak/>
        <w:t>técnicos y jurídicos para su implementación en el Estado Colombiano y se fijan otras disposiciones”</w:t>
      </w:r>
    </w:p>
    <w:p w14:paraId="03CB45B9"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Título 1. Disposiciones Generales. Capítulo 2 Planeación de la función Archivística. Artículo 1.2.3 Diagnóstico Integral de la gestión documental y administración de archivos.</w:t>
      </w:r>
    </w:p>
    <w:p w14:paraId="283E79D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Para realizar una adecuada planeación de la función archivística, los sujetos obligados deben realizar un diagnóstico integral de la gestión documental y administración de archivos. El diagnostico debe ser elaborado considerando la totalidad de los documentos producidos o gestionados en soportes físicos o formatos electrónicos, dispuestos en diferentes medios y sistemas de información</w:t>
      </w:r>
    </w:p>
    <w:p w14:paraId="7FD5DAD7"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Parágrafo 1. En el diagnostico se debe evaluar como mínimo los procesos de la gestión documental, aspectos administrativos, de conservación y preservación de los documentos, infraestructura física y tecnológica, estado de las diferentes políticas de gestión y desempeño institucional que inciden en el manejo de ella información y en el desarrollo de la función archivística.</w:t>
      </w:r>
    </w:p>
    <w:p w14:paraId="4A3955D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Parágrafo 2. Servirán de insumo para dicho diagnostico los resultados del índice de la medición de desempeño institucional – IDI, el índice de transparencia y acceso a la información pública – ITA, los resultados del autodiagnóstico del modelo de gestión documentas y administración de archivos –MGDA u otros modelos de madurez o mediciones realizadas a la entidad.</w:t>
      </w:r>
    </w:p>
    <w:p w14:paraId="149F6DD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Parágrafo 3. El diagnostico debe ser actualizado periódicamente de acuerdo con la planeación, seguimiento y evaluación que realice la entidad.</w:t>
      </w:r>
    </w:p>
    <w:p w14:paraId="43452B7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Título 10</w:t>
      </w:r>
    </w:p>
    <w:p w14:paraId="4FA25392"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ANEXO 4. Programa de Gestión Documental – PGD</w:t>
      </w:r>
    </w:p>
    <w:p w14:paraId="216CD6D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Armonización con el modelo integrado de planeación y gestión (MIPG)</w:t>
      </w:r>
    </w:p>
    <w:p w14:paraId="677BB96B" w14:textId="77777777" w:rsidR="00B54E19" w:rsidRPr="0002413C" w:rsidRDefault="00B54E19" w:rsidP="00B54E19">
      <w:pPr>
        <w:pStyle w:val="Prrafodelista"/>
        <w:numPr>
          <w:ilvl w:val="0"/>
          <w:numId w:val="7"/>
        </w:numPr>
        <w:spacing w:line="256" w:lineRule="auto"/>
        <w:jc w:val="both"/>
        <w:rPr>
          <w:rFonts w:ascii="Arial" w:hAnsi="Arial" w:cs="Arial"/>
        </w:rPr>
      </w:pPr>
      <w:r w:rsidRPr="0002413C">
        <w:rPr>
          <w:rFonts w:ascii="Arial" w:hAnsi="Arial" w:cs="Arial"/>
        </w:rPr>
        <w:t xml:space="preserve">Artículo 6.1.1.2 </w:t>
      </w:r>
    </w:p>
    <w:p w14:paraId="1085359C" w14:textId="77777777" w:rsidR="00B54E19" w:rsidRPr="0002413C" w:rsidRDefault="00B54E19" w:rsidP="00B54E19">
      <w:pPr>
        <w:ind w:left="360"/>
        <w:jc w:val="both"/>
        <w:rPr>
          <w:rFonts w:ascii="Arial" w:hAnsi="Arial" w:cs="Arial"/>
          <w:sz w:val="24"/>
          <w:szCs w:val="24"/>
        </w:rPr>
      </w:pPr>
      <w:r w:rsidRPr="0002413C">
        <w:rPr>
          <w:rFonts w:ascii="Arial" w:hAnsi="Arial" w:cs="Arial"/>
          <w:sz w:val="24"/>
          <w:szCs w:val="24"/>
        </w:rPr>
        <w:t xml:space="preserve">Componentes del Sistema Integrado de Conservación – SIC. En virtud de la naturaleza de los diferentes tipos de información o documentos, los componentes del SIC son: </w:t>
      </w:r>
    </w:p>
    <w:p w14:paraId="61665F30" w14:textId="77777777" w:rsidR="00B54E19" w:rsidRPr="0002413C" w:rsidRDefault="00B54E19" w:rsidP="00B54E19">
      <w:pPr>
        <w:ind w:left="360"/>
        <w:jc w:val="both"/>
        <w:rPr>
          <w:rFonts w:ascii="Arial" w:hAnsi="Arial" w:cs="Arial"/>
          <w:sz w:val="24"/>
          <w:szCs w:val="24"/>
        </w:rPr>
      </w:pPr>
      <w:r w:rsidRPr="0002413C">
        <w:rPr>
          <w:rFonts w:ascii="Arial" w:hAnsi="Arial" w:cs="Arial"/>
          <w:sz w:val="24"/>
          <w:szCs w:val="24"/>
        </w:rPr>
        <w:t xml:space="preserve">1. Plan de Conservación Documental: aplica a documentos de archivo creados en soportes físicos o analógicos. </w:t>
      </w:r>
    </w:p>
    <w:p w14:paraId="2F5E9326" w14:textId="77777777" w:rsidR="00B54E19" w:rsidRPr="0002413C" w:rsidRDefault="00B54E19" w:rsidP="00B54E19">
      <w:pPr>
        <w:ind w:left="360"/>
        <w:jc w:val="both"/>
        <w:rPr>
          <w:rFonts w:ascii="Arial" w:hAnsi="Arial" w:cs="Arial"/>
          <w:sz w:val="24"/>
          <w:szCs w:val="24"/>
        </w:rPr>
      </w:pPr>
      <w:r w:rsidRPr="0002413C">
        <w:rPr>
          <w:rFonts w:ascii="Arial" w:hAnsi="Arial" w:cs="Arial"/>
          <w:sz w:val="24"/>
          <w:szCs w:val="24"/>
        </w:rPr>
        <w:t xml:space="preserve">2. Plan de Preservación Digital a largo plazo: aplica a documentos digitales o electrónicos de archivo. </w:t>
      </w:r>
    </w:p>
    <w:p w14:paraId="5A3FE30F" w14:textId="77777777" w:rsidR="00B54E19" w:rsidRPr="0002413C" w:rsidRDefault="00B54E19" w:rsidP="00B54E19">
      <w:pPr>
        <w:ind w:left="360"/>
        <w:jc w:val="both"/>
        <w:rPr>
          <w:rFonts w:ascii="Arial" w:hAnsi="Arial" w:cs="Arial"/>
          <w:sz w:val="24"/>
          <w:szCs w:val="24"/>
        </w:rPr>
      </w:pPr>
      <w:r w:rsidRPr="0002413C">
        <w:rPr>
          <w:rFonts w:ascii="Arial" w:hAnsi="Arial" w:cs="Arial"/>
          <w:sz w:val="24"/>
          <w:szCs w:val="24"/>
        </w:rPr>
        <w:t>Parágrafo. El diagnóstico integral de la gestión documental y administración de archivos es un requisito para la formulación de los planes del Sistema Integrado de Conservación – SIC.</w:t>
      </w:r>
    </w:p>
    <w:p w14:paraId="5FF69083" w14:textId="77777777" w:rsidR="00B54E19" w:rsidRPr="0002413C" w:rsidRDefault="00B54E19" w:rsidP="00B54E19">
      <w:pPr>
        <w:jc w:val="both"/>
        <w:rPr>
          <w:rFonts w:ascii="Arial" w:hAnsi="Arial" w:cs="Arial"/>
          <w:sz w:val="24"/>
          <w:szCs w:val="24"/>
        </w:rPr>
      </w:pPr>
    </w:p>
    <w:p w14:paraId="1112D82B" w14:textId="77777777" w:rsidR="00B54E19" w:rsidRDefault="00B54E19" w:rsidP="00B54E19">
      <w:pPr>
        <w:pStyle w:val="Ttulo1"/>
        <w:numPr>
          <w:ilvl w:val="0"/>
          <w:numId w:val="31"/>
        </w:numPr>
      </w:pPr>
      <w:bookmarkStart w:id="9" w:name="_Toc213160569"/>
      <w:bookmarkStart w:id="10" w:name="_Toc221360855"/>
      <w:r w:rsidRPr="0002413C">
        <w:t>PRERREQUISITOS DEL DIAGNOSTICO INTEGRAL</w:t>
      </w:r>
      <w:bookmarkEnd w:id="9"/>
      <w:bookmarkEnd w:id="10"/>
      <w:r w:rsidRPr="0002413C">
        <w:t xml:space="preserve"> </w:t>
      </w:r>
    </w:p>
    <w:p w14:paraId="1AFBB6A6" w14:textId="77777777" w:rsidR="00B54E19" w:rsidRPr="00EB2ED2" w:rsidRDefault="00B54E19" w:rsidP="00B54E19">
      <w:pPr>
        <w:pStyle w:val="Prrafodelista"/>
      </w:pPr>
    </w:p>
    <w:p w14:paraId="459ACDA7"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 xml:space="preserve">Política de gestión documental, definir área responsable, personal idóneo, equipo interdisciplinario conformar el comité como instancia asesora, definir </w:t>
      </w:r>
      <w:r w:rsidRPr="0002413C">
        <w:rPr>
          <w:rFonts w:ascii="Arial" w:hAnsi="Arial" w:cs="Arial"/>
        </w:rPr>
        <w:lastRenderedPageBreak/>
        <w:t>metodología para planeación e implementación del PGD, proceso de gestión de cambio.</w:t>
      </w:r>
    </w:p>
    <w:p w14:paraId="5ED06738"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Elaborar, aprobar, publicar, evaluar, convalidar, inscribir e implementar CCD Y TRD</w:t>
      </w:r>
    </w:p>
    <w:p w14:paraId="7C14AA3A" w14:textId="77777777" w:rsidR="00B54E19" w:rsidRPr="0002413C" w:rsidRDefault="00B54E19" w:rsidP="00B54E19">
      <w:pPr>
        <w:pStyle w:val="Prrafodelista"/>
        <w:numPr>
          <w:ilvl w:val="0"/>
          <w:numId w:val="5"/>
        </w:numPr>
        <w:spacing w:line="256" w:lineRule="auto"/>
        <w:jc w:val="both"/>
        <w:rPr>
          <w:rFonts w:ascii="Arial" w:hAnsi="Arial" w:cs="Arial"/>
        </w:rPr>
      </w:pPr>
      <w:r w:rsidRPr="0002413C">
        <w:rPr>
          <w:rFonts w:ascii="Arial" w:hAnsi="Arial" w:cs="Arial"/>
        </w:rPr>
        <w:t xml:space="preserve">Realizar un diagnóstico integral, teniendo como marco los procesos archivísticos que, permita identificar y evaluar los aspectos críticos de la gestión documental de la entidad </w:t>
      </w:r>
    </w:p>
    <w:p w14:paraId="3FD37FF0" w14:textId="77777777" w:rsidR="00B54E19" w:rsidRPr="00C46C7A" w:rsidRDefault="00B54E19" w:rsidP="00B54E19">
      <w:pPr>
        <w:jc w:val="both"/>
        <w:rPr>
          <w:rFonts w:ascii="Arial" w:hAnsi="Arial" w:cs="Arial"/>
          <w:b/>
          <w:bCs/>
          <w:sz w:val="24"/>
          <w:szCs w:val="24"/>
        </w:rPr>
      </w:pPr>
    </w:p>
    <w:p w14:paraId="2FDFE03F" w14:textId="77777777" w:rsidR="00B54E19" w:rsidRDefault="00B54E19" w:rsidP="00B54E19">
      <w:pPr>
        <w:pStyle w:val="Ttulo2"/>
        <w:numPr>
          <w:ilvl w:val="0"/>
          <w:numId w:val="31"/>
        </w:numPr>
      </w:pPr>
      <w:bookmarkStart w:id="11" w:name="_Toc213160570"/>
      <w:bookmarkStart w:id="12" w:name="_Toc221360856"/>
      <w:r w:rsidRPr="00C46C7A">
        <w:t>METODOLOGÍA</w:t>
      </w:r>
      <w:bookmarkEnd w:id="11"/>
      <w:bookmarkEnd w:id="12"/>
      <w:r w:rsidRPr="00C46C7A">
        <w:t xml:space="preserve"> </w:t>
      </w:r>
    </w:p>
    <w:p w14:paraId="3AAAA45C" w14:textId="77777777" w:rsidR="00B54E19" w:rsidRPr="00EB2ED2" w:rsidRDefault="00B54E19" w:rsidP="00B54E19">
      <w:pPr>
        <w:pStyle w:val="Prrafodelista"/>
      </w:pPr>
    </w:p>
    <w:p w14:paraId="3F701E3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Para elaborar el Diagnóstico Integral de Archivos se diseñó un formulario en Excel que permite hacer un recorrido por los aspectos archivísticos, el manejo y la administración de los Archivos de Gestión y archivo central, teniendo en cuenta aspectos como la organización, descripción y conservación de los archivos, así como la usabilidad y conocimiento de las series y subseries descritas en las tablas de retención documental, con el fin de conocer el grado de apropiación del cuadro de clasificación documental.</w:t>
      </w:r>
    </w:p>
    <w:p w14:paraId="4B44C235"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El proceso de elaboración del diagnóstico documental inicio con el análisis de la planeación que impacte la gestión documental, los procesos, procedimientos, formatos, instructivos e instrumentos archivísticos existentes e información publicada en la página Web, a su vez que se revisó el archivo central, su organización, conformación, análisis de infraestructura y condiciones ambientales y físicas, para la segunda fase del diagnóstico se realizaron recorridos por las oficinas para revisar la organización basada en tablas de retención y conformación de las carpetas y/o expedientes, igualmente se revisara el mobiliario y condiciones físicas de los archivos, todo a la luz del acuerdo compilatorio 01 de 2024 del archivo General de la Nación, en estas visitas de registraron aspectos que se consideraron importantes, con la información recolectada se realizó un análisis que condensa de manera general las respuestas obtenidas en las entrevistas registradas en el formato diagnostico en Excel. Se espera que este diagnóstico se convierta en un referente para la mejora de la gestión documental.</w:t>
      </w:r>
    </w:p>
    <w:p w14:paraId="27DB400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Posteriormente se realizó un análisis estadístico que condensa de manera general las respuestas recibidas al aplicar el formulario de entrevista y la matriz ampliada. Esta información se convierte en el referente para la realizar la propuesta de actividades y proyectos que permitan mejorar la implementación de los procesos de la gestión documental en los Archivos de Gestión y del Archivo Central de la entidad.</w:t>
      </w:r>
    </w:p>
    <w:p w14:paraId="21330430" w14:textId="77777777" w:rsidR="00B54E19" w:rsidRPr="0002413C" w:rsidRDefault="00B54E19" w:rsidP="00B54E19">
      <w:pPr>
        <w:jc w:val="both"/>
        <w:rPr>
          <w:rFonts w:ascii="Arial" w:hAnsi="Arial" w:cs="Arial"/>
          <w:sz w:val="24"/>
          <w:szCs w:val="24"/>
        </w:rPr>
      </w:pPr>
    </w:p>
    <w:p w14:paraId="3D346427" w14:textId="77777777" w:rsidR="00B54E19" w:rsidRDefault="00B54E19" w:rsidP="00B54E19">
      <w:pPr>
        <w:pStyle w:val="Ttulo1"/>
        <w:numPr>
          <w:ilvl w:val="0"/>
          <w:numId w:val="31"/>
        </w:numPr>
      </w:pPr>
      <w:bookmarkStart w:id="13" w:name="_Toc213160571"/>
      <w:bookmarkStart w:id="14" w:name="_Toc221360857"/>
      <w:r w:rsidRPr="00C2687D">
        <w:t>RESEÑA HISTÓRICA:</w:t>
      </w:r>
      <w:bookmarkEnd w:id="13"/>
      <w:bookmarkEnd w:id="14"/>
    </w:p>
    <w:p w14:paraId="1DF30748" w14:textId="77777777" w:rsidR="00B54E19" w:rsidRPr="00EB2ED2" w:rsidRDefault="00B54E19" w:rsidP="00B54E19">
      <w:pPr>
        <w:pStyle w:val="Prrafodelista"/>
      </w:pPr>
    </w:p>
    <w:p w14:paraId="0F6B2A3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En 1953 en la ciudad de Santiago de Cali, se fundó la Escuela Nacional de Comercio </w:t>
      </w:r>
      <w:r w:rsidRPr="0002413C">
        <w:rPr>
          <w:rFonts w:ascii="Arial" w:hAnsi="Arial" w:cs="Arial"/>
          <w:sz w:val="24"/>
          <w:szCs w:val="24"/>
        </w:rPr>
        <w:lastRenderedPageBreak/>
        <w:t>cuyo objetivo fue la formación de expertos en comercio en cuatro años académicos. Sus programas fueron aprobados mediante la Resolución número 2335 de 1975 del Ministerio de Educación Nacional.</w:t>
      </w:r>
    </w:p>
    <w:p w14:paraId="1D3EC69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Luego en febrero 2 de 1965 conforme a la Resolución número 0135 del Ministerio de Educación Nacional, se aprobaron los estudios del Instituto Técnico Nacional de Comercio “Simón Rodríguez” de Cali en los niveles 5o y 6o de Bachillerato Técnico Comercial y se ratificó la aprobación concedida por la Resolución 0187 a los grados de 1o a 4o del ciclo básico de enseñanza media comercial.</w:t>
      </w:r>
    </w:p>
    <w:p w14:paraId="0C553D17" w14:textId="71AB2D9C" w:rsidR="00B54E19" w:rsidRDefault="00B54E19" w:rsidP="00B54E19">
      <w:pPr>
        <w:jc w:val="both"/>
        <w:rPr>
          <w:rFonts w:ascii="Arial" w:hAnsi="Arial" w:cs="Arial"/>
          <w:sz w:val="24"/>
          <w:szCs w:val="24"/>
        </w:rPr>
      </w:pPr>
      <w:r w:rsidRPr="0002413C">
        <w:rPr>
          <w:rFonts w:ascii="Arial" w:hAnsi="Arial" w:cs="Arial"/>
          <w:sz w:val="24"/>
          <w:szCs w:val="24"/>
        </w:rPr>
        <w:t>Es en noviembre 16 de 1979 mediante Resolución 20500 que se aprobó en la institución la creación de los programas de: Administración de Empresas, Costos y Contabilidad y Secretariado Ejecutivo Bilingüe, llamadas anteriormente carreras intermedias.</w:t>
      </w:r>
    </w:p>
    <w:p w14:paraId="4F01AFC2" w14:textId="77777777" w:rsidR="000F7834" w:rsidRPr="0002413C" w:rsidRDefault="000F7834" w:rsidP="00B54E19">
      <w:pPr>
        <w:jc w:val="both"/>
        <w:rPr>
          <w:rFonts w:ascii="Arial" w:hAnsi="Arial" w:cs="Arial"/>
          <w:sz w:val="24"/>
          <w:szCs w:val="24"/>
        </w:rPr>
      </w:pPr>
    </w:p>
    <w:p w14:paraId="3D15519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A partir de julio de 1984 el Decreto número 1671 emanado de la Presidencia de la República, convirtió a INTENALCO en una unidad Docente autorizada para adelantar programas de Educación Superior.</w:t>
      </w:r>
    </w:p>
    <w:p w14:paraId="75E86E43"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La Ley 25 de 1987 en su Artículo 2, estipula que la formación intermedia profesional de que tratan los Artículos 25 y 26 del Decreto 80 de 1980, se denominará formación Técnico Profesional y conducirá al título de Técnico Profesional en la rama correspondiente. Este carácter académico lo asumió la Institución en su momento.</w:t>
      </w:r>
    </w:p>
    <w:p w14:paraId="70DB0110" w14:textId="0EC08982" w:rsidR="00B54E19" w:rsidRDefault="00B54E19" w:rsidP="00B54E19">
      <w:pPr>
        <w:jc w:val="both"/>
        <w:rPr>
          <w:rFonts w:ascii="Arial" w:hAnsi="Arial" w:cs="Arial"/>
          <w:sz w:val="24"/>
          <w:szCs w:val="24"/>
        </w:rPr>
      </w:pPr>
      <w:r w:rsidRPr="0002413C">
        <w:rPr>
          <w:rFonts w:ascii="Arial" w:hAnsi="Arial" w:cs="Arial"/>
          <w:sz w:val="24"/>
          <w:szCs w:val="24"/>
        </w:rPr>
        <w:t>INTENALCO en diciembre de 1991, crea el Centro de Investigación y Extensión para cumplir con las normas que exige el Ministerio de Educación sobre Educación No Formal, iniciando con planes en el área de la salud como: Auxiliar de Laboratorio Clínico, Auxiliar de Consultorio Odontológico, Cursos de Sistemas y Capacitación Empresarial.</w:t>
      </w:r>
    </w:p>
    <w:p w14:paraId="0B680683" w14:textId="77777777" w:rsidR="000F7834" w:rsidRPr="0002413C" w:rsidRDefault="000F7834" w:rsidP="00B54E19">
      <w:pPr>
        <w:jc w:val="both"/>
        <w:rPr>
          <w:rFonts w:ascii="Arial" w:hAnsi="Arial" w:cs="Arial"/>
          <w:sz w:val="24"/>
          <w:szCs w:val="24"/>
        </w:rPr>
      </w:pPr>
    </w:p>
    <w:p w14:paraId="1CC4C56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Con la aparición de la Ley 30 de 1992 que rige la Educación Superior, se reafirma en el Capítulo 4 Artículo 17 el carácter de INTENALCO EDUCACION SUPERIOR.</w:t>
      </w:r>
    </w:p>
    <w:p w14:paraId="43D63E1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A partir de 1997, mediante convenio de Cooperación Interinstitucional entre la Universidad Santiago de Cali e INTENALCO se logra el aval Tecnológico de los siguientes programas: Tecnología en Administración de Empresas, Tecnología en Contaduría y Tecnología en Finanzas Y Negocios Internacionales; En 1999, sé da inicio al programa Técnico Profesional en Salud Ocupacional avalado por el ICFES. </w:t>
      </w:r>
    </w:p>
    <w:p w14:paraId="0D17BB6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2001 se abrió el programa Técnico Auxiliar de Enfermería con la autorización de la Secretaría de Salud Departamental mediante el Acuerdo Departamental No 06 del 9 de octubre de 2001 y el Acuerdo No 46 del Comité Ejecutivo Nacional para el Desarrollo de Recursos Humanos en Salud, del Ministerio de Salud de diciembre 14 de 2001. El 12 de agosto de 2002 el ICFES aprobó el programa TÉCNICO PROFESIONAL EN SISTEMAS El 10 de julio de 2003 INTENALCO presentó ante el ICFES el nuevo programa de TÉCNICO PROFESIONAL EN MERCADEO y después fue ajustado a los requerimientos del Decreto 2566 de 2003 del Ministerio de Educación Nacional.</w:t>
      </w:r>
    </w:p>
    <w:p w14:paraId="627C9B0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En enero de 2005 se inició el proceso de ajustes a los programas académicos para obtener el Registro Calificado y el 20 diciembre del mismo año se presentó ante el Ministerio de Educación Nacional, obteniendo la aprobación por parte el </w:t>
      </w:r>
      <w:r w:rsidRPr="0002413C">
        <w:rPr>
          <w:rFonts w:ascii="Arial" w:hAnsi="Arial" w:cs="Arial"/>
          <w:sz w:val="24"/>
          <w:szCs w:val="24"/>
        </w:rPr>
        <w:lastRenderedPageBreak/>
        <w:t>Viceministerio de Educación Superior de los programas Técnicos Profesionales.</w:t>
      </w:r>
    </w:p>
    <w:p w14:paraId="61555CF9"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febrero de 2007 el Consejo Directivo autoriza al Rector para iniciar el proceso de Redefinición Académica según el Decreto 2216 de agosto 6 de 2003 del Ministerio de Educación Nacional. Actualmente INTENALCO EDUCACION SUPERIOR viene adelantando el proceso institucional integral de reforma estatutaria académica y administrativa para organizar la actividad formativa de pregrado en ciclos propedéuticos de acuerdo con lo establecido en la Ley 749 de 2002.</w:t>
      </w:r>
    </w:p>
    <w:p w14:paraId="22DCA41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El Centro de Extensión e Investigación presentó septiembre de 2007 ante la secretaría de salud Departamental los programas de Educación para el Trabajo y Desarrollo Humano por competencias según lo estipulado en el Decreto 3616 de octubre de 2005 como son: Auxiliar de Servicios Farmacéuticos, Auxiliar en Salud Pública, Auxiliar Administrativo en Salud y Auxiliar de Salud Oral.</w:t>
      </w:r>
    </w:p>
    <w:p w14:paraId="058F9B7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la actualidad INTENALCO Educación Superior oferta, cinco programas Técnicos Profesionales, 4 programas tecnológicos y seis de Extensión (Programas para el Trabajo y el Desarrollo Humano).</w:t>
      </w:r>
    </w:p>
    <w:p w14:paraId="714CC66D" w14:textId="77777777" w:rsidR="00B54E19" w:rsidRDefault="00B54E19" w:rsidP="00B54E19">
      <w:pPr>
        <w:jc w:val="both"/>
        <w:rPr>
          <w:rFonts w:ascii="Arial" w:hAnsi="Arial" w:cs="Arial"/>
          <w:b/>
          <w:bCs/>
          <w:i/>
          <w:iCs/>
          <w:sz w:val="24"/>
          <w:szCs w:val="24"/>
        </w:rPr>
      </w:pPr>
    </w:p>
    <w:p w14:paraId="29653065" w14:textId="77777777" w:rsidR="00B54E19" w:rsidRDefault="00B54E19" w:rsidP="00B54E19">
      <w:pPr>
        <w:pStyle w:val="Ttulo1"/>
        <w:numPr>
          <w:ilvl w:val="0"/>
          <w:numId w:val="31"/>
        </w:numPr>
      </w:pPr>
      <w:bookmarkStart w:id="15" w:name="_Toc213160572"/>
      <w:bookmarkStart w:id="16" w:name="_Toc221360858"/>
      <w:r w:rsidRPr="00C46C7A">
        <w:t>CARACTERIZACION DE LA ENTIDAD</w:t>
      </w:r>
      <w:bookmarkEnd w:id="15"/>
      <w:bookmarkEnd w:id="16"/>
    </w:p>
    <w:p w14:paraId="29FE62A4" w14:textId="77777777" w:rsidR="00B54E19" w:rsidRPr="00EB2ED2" w:rsidRDefault="00B54E19" w:rsidP="00B54E19">
      <w:pPr>
        <w:pStyle w:val="Prrafodelista"/>
      </w:pPr>
    </w:p>
    <w:p w14:paraId="1F1B0027" w14:textId="7DC6DDE4" w:rsidR="00B54E19" w:rsidRDefault="00B54E19" w:rsidP="00B54E19">
      <w:pPr>
        <w:jc w:val="both"/>
        <w:rPr>
          <w:rFonts w:ascii="Arial" w:hAnsi="Arial" w:cs="Arial"/>
          <w:sz w:val="24"/>
          <w:szCs w:val="24"/>
        </w:rPr>
      </w:pPr>
      <w:r w:rsidRPr="0002413C">
        <w:rPr>
          <w:rFonts w:ascii="Arial" w:hAnsi="Arial" w:cs="Arial"/>
          <w:sz w:val="24"/>
          <w:szCs w:val="24"/>
        </w:rPr>
        <w:t>Resolución 29500 de 2017, capítulo I, Articulo 3. El INSTITUTO TECNICO DE COMERCION SIMO RODRIGUEZ INTENALCO educación superior es un</w:t>
      </w:r>
      <w:r>
        <w:rPr>
          <w:rFonts w:ascii="Arial" w:hAnsi="Arial" w:cs="Arial"/>
          <w:sz w:val="24"/>
          <w:szCs w:val="24"/>
        </w:rPr>
        <w:t>a</w:t>
      </w:r>
      <w:r w:rsidRPr="0002413C">
        <w:rPr>
          <w:rFonts w:ascii="Arial" w:hAnsi="Arial" w:cs="Arial"/>
          <w:sz w:val="24"/>
          <w:szCs w:val="24"/>
        </w:rPr>
        <w:t xml:space="preserve"> </w:t>
      </w:r>
      <w:r>
        <w:rPr>
          <w:rFonts w:ascii="Arial" w:hAnsi="Arial" w:cs="Arial"/>
          <w:sz w:val="24"/>
          <w:szCs w:val="24"/>
        </w:rPr>
        <w:t>entidad</w:t>
      </w:r>
      <w:r w:rsidRPr="0002413C">
        <w:rPr>
          <w:rFonts w:ascii="Arial" w:hAnsi="Arial" w:cs="Arial"/>
          <w:sz w:val="24"/>
          <w:szCs w:val="24"/>
        </w:rPr>
        <w:t xml:space="preserve"> de carácter académico de orden Nacional, Adscrito al Ministerio de Educación Nacional redefinido por ciclos propedéuticos dotado de personería jurídica, autonomía administrativa y patrimonio público autónomo que se organiza de acuerdo a la ley 30 de 1992, con domicilio en la ciudad de Cali.</w:t>
      </w:r>
    </w:p>
    <w:p w14:paraId="513B7B99" w14:textId="72017B83" w:rsidR="0047043B" w:rsidRPr="0047043B" w:rsidRDefault="0047043B" w:rsidP="00B54E19">
      <w:pPr>
        <w:jc w:val="both"/>
        <w:rPr>
          <w:rFonts w:ascii="Arial" w:hAnsi="Arial" w:cs="Arial"/>
          <w:sz w:val="24"/>
          <w:szCs w:val="24"/>
        </w:rPr>
      </w:pPr>
    </w:p>
    <w:p w14:paraId="3DEC561D" w14:textId="77777777" w:rsidR="0047043B" w:rsidRPr="0047043B" w:rsidRDefault="0047043B" w:rsidP="00B54E19">
      <w:pPr>
        <w:jc w:val="both"/>
        <w:rPr>
          <w:rFonts w:ascii="Arial" w:hAnsi="Arial" w:cs="Arial"/>
          <w:sz w:val="24"/>
          <w:szCs w:val="24"/>
        </w:rPr>
      </w:pPr>
    </w:p>
    <w:p w14:paraId="69E19216" w14:textId="2EB06463" w:rsidR="00B54E19" w:rsidRPr="0047043B" w:rsidRDefault="00B54E19" w:rsidP="00B54E19">
      <w:pPr>
        <w:jc w:val="both"/>
        <w:rPr>
          <w:rFonts w:ascii="Arial" w:hAnsi="Arial" w:cs="Arial"/>
          <w:b/>
          <w:bCs/>
          <w:sz w:val="24"/>
          <w:szCs w:val="24"/>
        </w:rPr>
      </w:pPr>
      <w:r w:rsidRPr="0047043B">
        <w:rPr>
          <w:rFonts w:ascii="Arial" w:hAnsi="Arial" w:cs="Arial"/>
          <w:b/>
          <w:bCs/>
          <w:sz w:val="24"/>
          <w:szCs w:val="24"/>
        </w:rPr>
        <w:t xml:space="preserve">MISION </w:t>
      </w:r>
    </w:p>
    <w:p w14:paraId="4007F93D" w14:textId="77777777" w:rsidR="0047043B" w:rsidRPr="0047043B" w:rsidRDefault="0047043B" w:rsidP="00B54E19">
      <w:pPr>
        <w:jc w:val="both"/>
        <w:rPr>
          <w:rFonts w:ascii="Arial" w:hAnsi="Arial" w:cs="Arial"/>
          <w:b/>
          <w:bCs/>
          <w:sz w:val="24"/>
          <w:szCs w:val="24"/>
        </w:rPr>
      </w:pPr>
    </w:p>
    <w:p w14:paraId="0DAE3F7F" w14:textId="0CF179BF" w:rsidR="00B54E19" w:rsidRDefault="00B54E19" w:rsidP="00B54E19">
      <w:pPr>
        <w:jc w:val="both"/>
        <w:rPr>
          <w:rFonts w:ascii="Arial" w:hAnsi="Arial" w:cs="Arial"/>
          <w:sz w:val="24"/>
          <w:szCs w:val="24"/>
        </w:rPr>
      </w:pPr>
      <w:r w:rsidRPr="0002413C">
        <w:rPr>
          <w:rFonts w:ascii="Arial" w:hAnsi="Arial" w:cs="Arial"/>
          <w:sz w:val="24"/>
          <w:szCs w:val="24"/>
        </w:rPr>
        <w:t>INTENALCO es un establecimiento público de educación superior comprometido con la formación integral de profesionales líderes, innovadores y éticos con fundamentos tecnológicos e investigativos.  Orientados al emprendimiento, con responsabilidad, proyección social y posicionamiento en el entorno regional; que permite el acceso académico equitativo por ciclos propedéuticos, a través de la excelencia de su talento humano”.</w:t>
      </w:r>
    </w:p>
    <w:p w14:paraId="26D84D09" w14:textId="53101208" w:rsidR="0047043B" w:rsidRDefault="0047043B" w:rsidP="00B54E19">
      <w:pPr>
        <w:jc w:val="both"/>
        <w:rPr>
          <w:rFonts w:ascii="Arial" w:hAnsi="Arial" w:cs="Arial"/>
          <w:sz w:val="24"/>
          <w:szCs w:val="24"/>
        </w:rPr>
      </w:pPr>
    </w:p>
    <w:p w14:paraId="2A90ACDA" w14:textId="77777777" w:rsidR="0047043B" w:rsidRPr="0002413C" w:rsidRDefault="0047043B" w:rsidP="00B54E19">
      <w:pPr>
        <w:jc w:val="both"/>
        <w:rPr>
          <w:rFonts w:ascii="Arial" w:hAnsi="Arial" w:cs="Arial"/>
          <w:sz w:val="24"/>
          <w:szCs w:val="24"/>
        </w:rPr>
      </w:pPr>
    </w:p>
    <w:p w14:paraId="70C69505" w14:textId="0B43E8E9" w:rsidR="00B54E19" w:rsidRDefault="00B54E19" w:rsidP="00B54E19">
      <w:pPr>
        <w:jc w:val="both"/>
        <w:rPr>
          <w:rFonts w:ascii="Arial" w:hAnsi="Arial" w:cs="Arial"/>
          <w:b/>
          <w:bCs/>
          <w:sz w:val="24"/>
          <w:szCs w:val="24"/>
        </w:rPr>
      </w:pPr>
      <w:r w:rsidRPr="00A05958">
        <w:rPr>
          <w:rFonts w:ascii="Arial" w:hAnsi="Arial" w:cs="Arial"/>
          <w:b/>
          <w:bCs/>
          <w:sz w:val="24"/>
          <w:szCs w:val="24"/>
        </w:rPr>
        <w:t xml:space="preserve">VISION </w:t>
      </w:r>
    </w:p>
    <w:p w14:paraId="474AF196" w14:textId="77777777" w:rsidR="0047043B" w:rsidRPr="00A05958" w:rsidRDefault="0047043B" w:rsidP="00B54E19">
      <w:pPr>
        <w:jc w:val="both"/>
        <w:rPr>
          <w:rFonts w:ascii="Arial" w:hAnsi="Arial" w:cs="Arial"/>
          <w:b/>
          <w:bCs/>
          <w:sz w:val="24"/>
          <w:szCs w:val="24"/>
        </w:rPr>
      </w:pPr>
    </w:p>
    <w:p w14:paraId="0D4FCF44" w14:textId="2122D126" w:rsidR="00B54E19" w:rsidRDefault="00B54E19" w:rsidP="00B54E19">
      <w:pPr>
        <w:jc w:val="both"/>
        <w:rPr>
          <w:rFonts w:ascii="Arial" w:hAnsi="Arial" w:cs="Arial"/>
          <w:sz w:val="24"/>
          <w:szCs w:val="24"/>
        </w:rPr>
      </w:pPr>
      <w:r w:rsidRPr="0002413C">
        <w:rPr>
          <w:rFonts w:ascii="Arial" w:hAnsi="Arial" w:cs="Arial"/>
          <w:sz w:val="24"/>
          <w:szCs w:val="24"/>
        </w:rPr>
        <w:t xml:space="preserve">“INTENALCO EDCACION SUPERIOR al 2029 será un polo de desarrollo comprometido con la solución de necesidades socio-económicas regionales, a través de la excelencia humanística, académica e investigativa; con un enfoque en el emprendimiento que posibilite articulaciones efectivas, con los sectores </w:t>
      </w:r>
      <w:r w:rsidRPr="0002413C">
        <w:rPr>
          <w:rFonts w:ascii="Arial" w:hAnsi="Arial" w:cs="Arial"/>
          <w:sz w:val="24"/>
          <w:szCs w:val="24"/>
        </w:rPr>
        <w:lastRenderedPageBreak/>
        <w:t>gubernamentales, y no gubernamentales, en el orden nacional e internacional, impactos favorables en el comercio justo y el medio ambiente.</w:t>
      </w:r>
    </w:p>
    <w:p w14:paraId="4FBE677C" w14:textId="77777777" w:rsidR="0047043B" w:rsidRPr="0002413C" w:rsidRDefault="0047043B" w:rsidP="00B54E19">
      <w:pPr>
        <w:jc w:val="both"/>
        <w:rPr>
          <w:rFonts w:ascii="Arial" w:hAnsi="Arial" w:cs="Arial"/>
          <w:sz w:val="24"/>
          <w:szCs w:val="24"/>
        </w:rPr>
      </w:pPr>
    </w:p>
    <w:p w14:paraId="49CF0D4A" w14:textId="77777777" w:rsidR="00B54E19" w:rsidRPr="0002413C" w:rsidRDefault="00B54E19" w:rsidP="00B54E19">
      <w:pPr>
        <w:jc w:val="both"/>
        <w:rPr>
          <w:rFonts w:ascii="Arial" w:hAnsi="Arial" w:cs="Arial"/>
          <w:sz w:val="24"/>
          <w:szCs w:val="24"/>
        </w:rPr>
      </w:pPr>
    </w:p>
    <w:p w14:paraId="273DA275" w14:textId="5694E13A" w:rsidR="00B54E19" w:rsidRDefault="00B54E19" w:rsidP="00B54E19">
      <w:pPr>
        <w:jc w:val="both"/>
        <w:rPr>
          <w:rFonts w:ascii="Arial" w:hAnsi="Arial" w:cs="Arial"/>
          <w:b/>
          <w:bCs/>
          <w:sz w:val="24"/>
          <w:szCs w:val="24"/>
        </w:rPr>
      </w:pPr>
      <w:r w:rsidRPr="0002413C">
        <w:rPr>
          <w:rFonts w:ascii="Arial" w:hAnsi="Arial" w:cs="Arial"/>
          <w:b/>
          <w:bCs/>
          <w:sz w:val="24"/>
          <w:szCs w:val="24"/>
        </w:rPr>
        <w:t xml:space="preserve">OBJETIVOS </w:t>
      </w:r>
    </w:p>
    <w:p w14:paraId="28915E77" w14:textId="77777777" w:rsidR="0047043B" w:rsidRPr="0002413C" w:rsidRDefault="0047043B" w:rsidP="00B54E19">
      <w:pPr>
        <w:jc w:val="both"/>
        <w:rPr>
          <w:rFonts w:ascii="Arial" w:hAnsi="Arial" w:cs="Arial"/>
          <w:b/>
          <w:bCs/>
          <w:sz w:val="24"/>
          <w:szCs w:val="24"/>
        </w:rPr>
      </w:pPr>
    </w:p>
    <w:p w14:paraId="028E1C6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a. Ampliar las oportunidades de acceso a la Educación Superior, para que todos los colombianos que cumplan los requisitos exigidos puedan ingresar a ella y beneficiarse de sus programas.</w:t>
      </w:r>
    </w:p>
    <w:p w14:paraId="20E544B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 b. Integrar la Institución con la empresa privada y los demás organismos estatales en aras de contribuir al desarrollo Institucional de la Región.</w:t>
      </w:r>
    </w:p>
    <w:p w14:paraId="168AB08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 c. Cooperar para que las instituciones realicen con plenitud las funciones que le competen y garantizar que tanto ellas como sus programas cumplan los requisitos mínimos académicos, científicos y administrativos.  </w:t>
      </w:r>
    </w:p>
    <w:p w14:paraId="61A3C9F1"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d. Promover la formación científica y pedagógica del personal docente investigativo, que garantice la calidad de la educación en sus diferentes niveles y modalidades. </w:t>
      </w:r>
    </w:p>
    <w:p w14:paraId="63870FA5" w14:textId="59F1EF92" w:rsidR="00B54E19" w:rsidRDefault="00B54E19" w:rsidP="00B54E19">
      <w:pPr>
        <w:jc w:val="both"/>
        <w:rPr>
          <w:rFonts w:ascii="Arial" w:hAnsi="Arial" w:cs="Arial"/>
          <w:sz w:val="24"/>
          <w:szCs w:val="24"/>
        </w:rPr>
      </w:pPr>
      <w:r w:rsidRPr="0002413C">
        <w:rPr>
          <w:rFonts w:ascii="Arial" w:hAnsi="Arial" w:cs="Arial"/>
          <w:sz w:val="24"/>
          <w:szCs w:val="24"/>
        </w:rPr>
        <w:t>e. Identificar necesidades regionales y realizar acciones que contribuyan a la solución</w:t>
      </w:r>
      <w:r w:rsidR="008A2B83">
        <w:rPr>
          <w:rFonts w:ascii="Arial" w:hAnsi="Arial" w:cs="Arial"/>
          <w:sz w:val="24"/>
          <w:szCs w:val="24"/>
        </w:rPr>
        <w:t>.</w:t>
      </w:r>
    </w:p>
    <w:p w14:paraId="31809A18" w14:textId="77777777" w:rsidR="008A2B83" w:rsidRPr="0002413C" w:rsidRDefault="008A2B83" w:rsidP="00B54E19">
      <w:pPr>
        <w:jc w:val="both"/>
        <w:rPr>
          <w:rFonts w:ascii="Arial" w:hAnsi="Arial" w:cs="Arial"/>
          <w:sz w:val="24"/>
          <w:szCs w:val="24"/>
        </w:rPr>
      </w:pPr>
    </w:p>
    <w:p w14:paraId="4F7018C3" w14:textId="77777777" w:rsidR="00B54E19" w:rsidRPr="0002413C" w:rsidRDefault="00B54E19" w:rsidP="00B54E19">
      <w:pPr>
        <w:jc w:val="both"/>
        <w:rPr>
          <w:rFonts w:ascii="Arial" w:hAnsi="Arial" w:cs="Arial"/>
          <w:b/>
          <w:bCs/>
          <w:sz w:val="24"/>
          <w:szCs w:val="24"/>
        </w:rPr>
      </w:pPr>
    </w:p>
    <w:p w14:paraId="1A72D94B" w14:textId="68FDF915" w:rsidR="00B54E19" w:rsidRDefault="00B54E19" w:rsidP="00B54E19">
      <w:pPr>
        <w:jc w:val="both"/>
        <w:rPr>
          <w:rFonts w:ascii="Arial" w:hAnsi="Arial" w:cs="Arial"/>
          <w:b/>
          <w:bCs/>
          <w:sz w:val="24"/>
          <w:szCs w:val="24"/>
        </w:rPr>
      </w:pPr>
      <w:r w:rsidRPr="0002413C">
        <w:rPr>
          <w:rFonts w:ascii="Arial" w:hAnsi="Arial" w:cs="Arial"/>
          <w:b/>
          <w:bCs/>
          <w:sz w:val="24"/>
          <w:szCs w:val="24"/>
        </w:rPr>
        <w:t>PRINCIPIOS</w:t>
      </w:r>
    </w:p>
    <w:p w14:paraId="72499522" w14:textId="77777777" w:rsidR="008A2B83" w:rsidRPr="0002413C" w:rsidRDefault="008A2B83" w:rsidP="00B54E19">
      <w:pPr>
        <w:jc w:val="both"/>
        <w:rPr>
          <w:rFonts w:ascii="Arial" w:hAnsi="Arial" w:cs="Arial"/>
          <w:b/>
          <w:bCs/>
          <w:sz w:val="24"/>
          <w:szCs w:val="24"/>
        </w:rPr>
      </w:pPr>
    </w:p>
    <w:p w14:paraId="4306CDAA" w14:textId="77777777" w:rsidR="00B54E19" w:rsidRPr="0002413C" w:rsidRDefault="00B54E19" w:rsidP="00B54E19">
      <w:pPr>
        <w:jc w:val="both"/>
        <w:rPr>
          <w:rFonts w:ascii="Arial" w:hAnsi="Arial" w:cs="Arial"/>
          <w:b/>
          <w:bCs/>
          <w:sz w:val="24"/>
          <w:szCs w:val="24"/>
        </w:rPr>
      </w:pPr>
      <w:r w:rsidRPr="0002413C">
        <w:rPr>
          <w:rFonts w:ascii="Arial" w:hAnsi="Arial" w:cs="Arial"/>
          <w:sz w:val="24"/>
          <w:szCs w:val="24"/>
        </w:rPr>
        <w:t>La Calidad Académica: Se dirige al perfeccionamiento de un modelo pedagógico que recoja los principios fundamentales para el aprendizaje, donde el estudiante sea el centro del proceso educativo, el docente un orientador dentro de los principios de formación e INTENALCO EDUCACIÓN SUPERIOR un centro de fomento al trabajo propuesto a través de foros, tele conferencias, Internet, intercambios, práctica empresarial y de apoyo mutuo. Por otra parte, se fundamenta en la continua cualificación de los docentes, planes de estudio y su impacto en la comunidad.</w:t>
      </w:r>
    </w:p>
    <w:p w14:paraId="770CCE2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Respeto por las Disposiciones Legales: INTENALCO EDUCACIÓN SUPERIOR desarrolla todas sus actividades siguiendo los lineamientos trazados por el Ministerio de Educación Nacional y otros organismos gubernamentales, además de su propia reglamentación interna.</w:t>
      </w:r>
    </w:p>
    <w:p w14:paraId="414E388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Flexibilidad: Se asume la flexibilidad en sus diferentes expresiones académicas, curricular, pedagógica y administrativa, como un proceso que exige permanentes transformaciones de acuerdo a las necesidades del contexto, para llevar adelante los propósitos de la formación integral de profesionales altamente calificados.</w:t>
      </w:r>
    </w:p>
    <w:p w14:paraId="70DBD5C7"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Calidad en el Servicio: INTENALCO EDUCACIÓN SUPERIOR velará porque la gestión organizacional centrada en sus procesos administrativos y académicos, considere como factor esencial de calidad el servicio que se preste al cliente desde el punto de vista de justo a tiempo, el respeto a la persona y a la normatividad.</w:t>
      </w:r>
    </w:p>
    <w:p w14:paraId="3CA536B8" w14:textId="2DA44D55" w:rsidR="00B54E19" w:rsidRDefault="00B54E19" w:rsidP="00B54E19">
      <w:pPr>
        <w:jc w:val="both"/>
        <w:rPr>
          <w:rFonts w:ascii="Arial" w:hAnsi="Arial" w:cs="Arial"/>
          <w:sz w:val="24"/>
          <w:szCs w:val="24"/>
        </w:rPr>
      </w:pPr>
      <w:r w:rsidRPr="0002413C">
        <w:rPr>
          <w:rFonts w:ascii="Arial" w:hAnsi="Arial" w:cs="Arial"/>
          <w:sz w:val="24"/>
          <w:szCs w:val="24"/>
        </w:rPr>
        <w:t>Respeto por la persona: INTENALCO EDUCACIÓN SUPERIOR propicia el respeto por la pluricultural, la etnia y las creencias, reconoce las diferencias individuales y fomenta el crecimiento y el respeto personal, por procesos éticos y axiológicos, fortaleciendo en la persona la capacidad de entender la realidad.</w:t>
      </w:r>
    </w:p>
    <w:p w14:paraId="13377BB7" w14:textId="5291DA0B" w:rsidR="008A2B83" w:rsidRDefault="008A2B83" w:rsidP="00B54E19">
      <w:pPr>
        <w:jc w:val="both"/>
        <w:rPr>
          <w:rFonts w:ascii="Arial" w:hAnsi="Arial" w:cs="Arial"/>
          <w:sz w:val="24"/>
          <w:szCs w:val="24"/>
        </w:rPr>
      </w:pPr>
    </w:p>
    <w:p w14:paraId="4066CB89" w14:textId="429B240E" w:rsidR="008A2B83" w:rsidRDefault="008A2B83" w:rsidP="00B54E19">
      <w:pPr>
        <w:jc w:val="both"/>
        <w:rPr>
          <w:rFonts w:ascii="Arial" w:hAnsi="Arial" w:cs="Arial"/>
          <w:sz w:val="24"/>
          <w:szCs w:val="24"/>
        </w:rPr>
      </w:pPr>
    </w:p>
    <w:p w14:paraId="54C30C65" w14:textId="77777777" w:rsidR="008A2B83" w:rsidRPr="0002413C" w:rsidRDefault="008A2B83" w:rsidP="00B54E19">
      <w:pPr>
        <w:jc w:val="both"/>
        <w:rPr>
          <w:rFonts w:ascii="Arial" w:hAnsi="Arial" w:cs="Arial"/>
          <w:sz w:val="24"/>
          <w:szCs w:val="24"/>
        </w:rPr>
      </w:pPr>
    </w:p>
    <w:p w14:paraId="2930FB66" w14:textId="77777777" w:rsidR="00B54E19" w:rsidRDefault="00B54E19" w:rsidP="00B54E19">
      <w:pPr>
        <w:jc w:val="both"/>
        <w:rPr>
          <w:rFonts w:ascii="Arial" w:hAnsi="Arial" w:cs="Arial"/>
          <w:b/>
          <w:bCs/>
          <w:sz w:val="24"/>
          <w:szCs w:val="24"/>
        </w:rPr>
      </w:pPr>
    </w:p>
    <w:p w14:paraId="572947A1" w14:textId="59BF5A54" w:rsidR="00B54E19" w:rsidRDefault="00B54E19" w:rsidP="00B54E19">
      <w:pPr>
        <w:jc w:val="both"/>
        <w:rPr>
          <w:rFonts w:ascii="Arial" w:hAnsi="Arial" w:cs="Arial"/>
          <w:b/>
          <w:bCs/>
          <w:sz w:val="24"/>
          <w:szCs w:val="24"/>
        </w:rPr>
      </w:pPr>
      <w:r w:rsidRPr="0002413C">
        <w:rPr>
          <w:rFonts w:ascii="Arial" w:hAnsi="Arial" w:cs="Arial"/>
          <w:b/>
          <w:bCs/>
          <w:sz w:val="24"/>
          <w:szCs w:val="24"/>
        </w:rPr>
        <w:t xml:space="preserve">VALORES ÉTICOS </w:t>
      </w:r>
    </w:p>
    <w:p w14:paraId="1CF927FA" w14:textId="77777777" w:rsidR="008A2B83" w:rsidRPr="0002413C" w:rsidRDefault="008A2B83" w:rsidP="00B54E19">
      <w:pPr>
        <w:jc w:val="both"/>
        <w:rPr>
          <w:rFonts w:ascii="Arial" w:hAnsi="Arial" w:cs="Arial"/>
          <w:b/>
          <w:bCs/>
          <w:sz w:val="24"/>
          <w:szCs w:val="24"/>
        </w:rPr>
      </w:pPr>
    </w:p>
    <w:p w14:paraId="65ADC19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INTENALCO dentro del proceso de formación en valores promueve los siguientes:</w:t>
      </w:r>
    </w:p>
    <w:p w14:paraId="55E83FA7"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Puntualidad:</w:t>
      </w:r>
      <w:r w:rsidRPr="0002413C">
        <w:rPr>
          <w:rFonts w:ascii="Arial" w:hAnsi="Arial" w:cs="Arial"/>
          <w:sz w:val="24"/>
          <w:szCs w:val="24"/>
        </w:rPr>
        <w:t xml:space="preserve"> Estar a tiempo para cualquier compromiso. </w:t>
      </w:r>
    </w:p>
    <w:p w14:paraId="49DED14B"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Honestidad:</w:t>
      </w:r>
      <w:r w:rsidRPr="0002413C">
        <w:rPr>
          <w:rFonts w:ascii="Arial" w:hAnsi="Arial" w:cs="Arial"/>
          <w:sz w:val="24"/>
          <w:szCs w:val="24"/>
        </w:rPr>
        <w:t xml:space="preserve"> Actitud pulcra, decente, pudorosa, reflexiva y justa en los diferentes estamentos de cualquier dependencia. </w:t>
      </w:r>
    </w:p>
    <w:p w14:paraId="04100C1B"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Tolerancia:</w:t>
      </w:r>
      <w:r w:rsidRPr="0002413C">
        <w:rPr>
          <w:rFonts w:ascii="Arial" w:hAnsi="Arial" w:cs="Arial"/>
          <w:sz w:val="24"/>
          <w:szCs w:val="24"/>
        </w:rPr>
        <w:t xml:space="preserve"> Respeto por sí mismo y por el otro, tomando como punto de partida el reconocimiento mutuo de las diferencias individuales. </w:t>
      </w:r>
    </w:p>
    <w:p w14:paraId="76AD23D3"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Lealtad:</w:t>
      </w:r>
      <w:r w:rsidRPr="0002413C">
        <w:rPr>
          <w:rFonts w:ascii="Arial" w:hAnsi="Arial" w:cs="Arial"/>
          <w:sz w:val="24"/>
          <w:szCs w:val="24"/>
        </w:rPr>
        <w:t xml:space="preserve"> Ser solidarios con un sentir Intenalquino.  </w:t>
      </w:r>
    </w:p>
    <w:p w14:paraId="6B444272"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Honradez:</w:t>
      </w:r>
      <w:r w:rsidRPr="0002413C">
        <w:rPr>
          <w:rFonts w:ascii="Arial" w:hAnsi="Arial" w:cs="Arial"/>
          <w:sz w:val="24"/>
          <w:szCs w:val="24"/>
        </w:rPr>
        <w:t xml:space="preserve"> Manera de obrar con rectitud e integridad en consecuencia con los principios de INTENALCO. </w:t>
      </w:r>
    </w:p>
    <w:p w14:paraId="34B605BA" w14:textId="77777777" w:rsidR="00B54E19" w:rsidRDefault="00B54E19" w:rsidP="00B54E19">
      <w:pPr>
        <w:jc w:val="both"/>
        <w:rPr>
          <w:rFonts w:ascii="Segoe UI Symbol" w:hAnsi="Segoe UI Symbol" w:cs="Segoe UI Symbol"/>
          <w:sz w:val="24"/>
          <w:szCs w:val="24"/>
        </w:rPr>
      </w:pPr>
      <w:r w:rsidRPr="006279C8">
        <w:rPr>
          <w:rFonts w:ascii="Arial" w:hAnsi="Arial" w:cs="Arial"/>
          <w:i/>
          <w:iCs/>
          <w:sz w:val="24"/>
          <w:szCs w:val="24"/>
        </w:rPr>
        <w:t>Respeto:</w:t>
      </w:r>
      <w:r w:rsidRPr="0002413C">
        <w:rPr>
          <w:rFonts w:ascii="Arial" w:hAnsi="Arial" w:cs="Arial"/>
          <w:sz w:val="24"/>
          <w:szCs w:val="24"/>
        </w:rPr>
        <w:t xml:space="preserve"> Atención y cortesía que se tiene en el trato con otras personas, con sus pensamientos y con su forma de ser en un ambiente de dialogo y debate permanente.  </w:t>
      </w:r>
    </w:p>
    <w:p w14:paraId="46068337"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Responsabilidad:</w:t>
      </w:r>
      <w:r w:rsidRPr="0002413C">
        <w:rPr>
          <w:rFonts w:ascii="Arial" w:hAnsi="Arial" w:cs="Arial"/>
          <w:sz w:val="24"/>
          <w:szCs w:val="24"/>
        </w:rPr>
        <w:t xml:space="preserve"> Cumplir con las obligaciones y compromisos que se le asignen y responder por las consecuencias de sus actos. </w:t>
      </w:r>
    </w:p>
    <w:p w14:paraId="02E4BC3C"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Pertenencia:</w:t>
      </w:r>
      <w:r w:rsidRPr="0002413C">
        <w:rPr>
          <w:rFonts w:ascii="Arial" w:hAnsi="Arial" w:cs="Arial"/>
          <w:sz w:val="24"/>
          <w:szCs w:val="24"/>
        </w:rPr>
        <w:t xml:space="preserve"> Apropiarse de los intereses institucionales o gremiales y luchar por ellos demostrando identidad con la Institución. </w:t>
      </w:r>
    </w:p>
    <w:p w14:paraId="1C1608D0"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Liderazgo:</w:t>
      </w:r>
      <w:r w:rsidRPr="0002413C">
        <w:rPr>
          <w:rFonts w:ascii="Arial" w:hAnsi="Arial" w:cs="Arial"/>
          <w:sz w:val="24"/>
          <w:szCs w:val="24"/>
        </w:rPr>
        <w:t xml:space="preserve"> Expresado en la capacidad de convocar y desarrollar fuerzas positivas, lo cual permite ser más competitivos.</w:t>
      </w:r>
    </w:p>
    <w:p w14:paraId="145CE431" w14:textId="77777777" w:rsidR="00B54E19" w:rsidRPr="0002413C" w:rsidRDefault="00B54E19" w:rsidP="00B54E19">
      <w:pPr>
        <w:jc w:val="both"/>
        <w:rPr>
          <w:rFonts w:ascii="Arial" w:hAnsi="Arial" w:cs="Arial"/>
          <w:sz w:val="24"/>
          <w:szCs w:val="24"/>
        </w:rPr>
      </w:pPr>
      <w:r w:rsidRPr="006279C8">
        <w:rPr>
          <w:rFonts w:ascii="Arial" w:hAnsi="Arial" w:cs="Arial"/>
          <w:i/>
          <w:iCs/>
          <w:sz w:val="24"/>
          <w:szCs w:val="24"/>
        </w:rPr>
        <w:t>Ética:</w:t>
      </w:r>
      <w:r w:rsidRPr="0002413C">
        <w:rPr>
          <w:rFonts w:ascii="Arial" w:hAnsi="Arial" w:cs="Arial"/>
          <w:sz w:val="24"/>
          <w:szCs w:val="24"/>
        </w:rPr>
        <w:t xml:space="preserve"> Carácter común de comportamiento o forma de vida que adopta un grupo de personas que pertenecen a una misma sociedad. </w:t>
      </w:r>
      <w:r w:rsidRPr="0002413C">
        <w:rPr>
          <w:rFonts w:ascii="Segoe UI Symbol" w:hAnsi="Segoe UI Symbol" w:cs="Segoe UI Symbol"/>
          <w:sz w:val="24"/>
          <w:szCs w:val="24"/>
        </w:rPr>
        <w:t>✔</w:t>
      </w:r>
      <w:r w:rsidRPr="0002413C">
        <w:rPr>
          <w:rFonts w:ascii="Arial" w:hAnsi="Arial" w:cs="Arial"/>
          <w:sz w:val="24"/>
          <w:szCs w:val="24"/>
        </w:rPr>
        <w:t xml:space="preserve"> Dialogo: El servidor público practicará el encuentro para la búsqueda de la verdad y la solución de los conflictos para aprender a escuchar y entender al otro. Se intercambia información y se comunican pensamientos, sentimientos y deseos.</w:t>
      </w:r>
    </w:p>
    <w:p w14:paraId="4AAAE100" w14:textId="77777777" w:rsidR="00B54E19" w:rsidRPr="0002413C" w:rsidRDefault="00B54E19" w:rsidP="00B54E19">
      <w:pPr>
        <w:pStyle w:val="Prrafodelista"/>
        <w:jc w:val="both"/>
        <w:rPr>
          <w:rFonts w:ascii="Arial" w:hAnsi="Arial" w:cs="Arial"/>
        </w:rPr>
      </w:pPr>
    </w:p>
    <w:p w14:paraId="1886957E" w14:textId="1D7F6509" w:rsidR="00B54E19" w:rsidRDefault="00B54E19" w:rsidP="00B54E19">
      <w:pPr>
        <w:ind w:left="360"/>
        <w:jc w:val="both"/>
        <w:rPr>
          <w:rFonts w:ascii="Arial" w:hAnsi="Arial" w:cs="Arial"/>
          <w:b/>
          <w:bCs/>
          <w:sz w:val="24"/>
          <w:szCs w:val="24"/>
        </w:rPr>
      </w:pPr>
      <w:r w:rsidRPr="0002413C">
        <w:rPr>
          <w:rFonts w:ascii="Arial" w:hAnsi="Arial" w:cs="Arial"/>
          <w:b/>
          <w:bCs/>
          <w:sz w:val="24"/>
          <w:szCs w:val="24"/>
        </w:rPr>
        <w:t xml:space="preserve">ESTRUCTURA ORGANICA </w:t>
      </w:r>
    </w:p>
    <w:p w14:paraId="3B53BB20" w14:textId="77777777" w:rsidR="008A2B83" w:rsidRPr="0002413C" w:rsidRDefault="008A2B83" w:rsidP="00B54E19">
      <w:pPr>
        <w:ind w:left="360"/>
        <w:jc w:val="both"/>
        <w:rPr>
          <w:rFonts w:ascii="Arial" w:hAnsi="Arial" w:cs="Arial"/>
          <w:b/>
          <w:bCs/>
          <w:sz w:val="24"/>
          <w:szCs w:val="24"/>
        </w:rPr>
      </w:pPr>
    </w:p>
    <w:p w14:paraId="7E21CA1A" w14:textId="77777777" w:rsidR="00B54E19" w:rsidRPr="0002413C" w:rsidRDefault="00B54E19" w:rsidP="00B54E19">
      <w:pPr>
        <w:pStyle w:val="Prrafodelista"/>
        <w:jc w:val="both"/>
        <w:rPr>
          <w:rFonts w:ascii="Arial" w:hAnsi="Arial" w:cs="Arial"/>
        </w:rPr>
      </w:pPr>
      <w:r w:rsidRPr="0002413C">
        <w:rPr>
          <w:rFonts w:ascii="Arial" w:hAnsi="Arial" w:cs="Arial"/>
        </w:rPr>
        <w:t>La Estructura Organizacional del Instituto Técnico Nacional de Comercio “Simón Rodríguez” está conformada por: El Consejo Directivo, la Rectoría, la Secretaría General, la Vicerrectoría Académica, la Vicerrectoría Administrativa y cuatro (04) Direcciones de Unidad.</w:t>
      </w:r>
    </w:p>
    <w:p w14:paraId="715344A6" w14:textId="77777777" w:rsidR="00B54E19" w:rsidRPr="0002413C" w:rsidRDefault="00B54E19" w:rsidP="00B54E19">
      <w:pPr>
        <w:pStyle w:val="Prrafodelista"/>
        <w:jc w:val="both"/>
        <w:rPr>
          <w:rFonts w:ascii="Arial" w:hAnsi="Arial" w:cs="Arial"/>
        </w:rPr>
      </w:pPr>
      <w:r w:rsidRPr="0002413C">
        <w:rPr>
          <w:rFonts w:ascii="Arial" w:hAnsi="Arial" w:cs="Arial"/>
          <w:noProof/>
          <w:lang w:eastAsia="es-CO"/>
        </w:rPr>
        <w:lastRenderedPageBreak/>
        <w:drawing>
          <wp:inline distT="0" distB="0" distL="0" distR="0" wp14:anchorId="450F3C56" wp14:editId="748A760C">
            <wp:extent cx="5612130" cy="4903470"/>
            <wp:effectExtent l="0" t="0" r="7620" b="0"/>
            <wp:docPr id="35151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4903470"/>
                    </a:xfrm>
                    <a:prstGeom prst="rect">
                      <a:avLst/>
                    </a:prstGeom>
                    <a:noFill/>
                    <a:ln>
                      <a:noFill/>
                    </a:ln>
                  </pic:spPr>
                </pic:pic>
              </a:graphicData>
            </a:graphic>
          </wp:inline>
        </w:drawing>
      </w:r>
    </w:p>
    <w:p w14:paraId="227D823A" w14:textId="77777777" w:rsidR="00B54E19" w:rsidRPr="0002413C" w:rsidRDefault="00B54E19" w:rsidP="00B54E19">
      <w:pPr>
        <w:pStyle w:val="Prrafodelista"/>
        <w:jc w:val="both"/>
        <w:rPr>
          <w:rFonts w:ascii="Arial" w:hAnsi="Arial" w:cs="Arial"/>
        </w:rPr>
      </w:pPr>
    </w:p>
    <w:p w14:paraId="43F9B087" w14:textId="77777777" w:rsidR="00B54E19" w:rsidRPr="006279C8" w:rsidRDefault="00B54E19" w:rsidP="00B54E19">
      <w:pPr>
        <w:pStyle w:val="Ttulo1"/>
      </w:pPr>
      <w:bookmarkStart w:id="17" w:name="_Toc213160573"/>
      <w:bookmarkStart w:id="18" w:name="_Toc221360859"/>
      <w:r>
        <w:t xml:space="preserve">8. </w:t>
      </w:r>
      <w:r w:rsidRPr="006279C8">
        <w:t>DESCRIPCIÓN DE ARCHIVO CENTRAL</w:t>
      </w:r>
      <w:bookmarkEnd w:id="17"/>
      <w:bookmarkEnd w:id="18"/>
    </w:p>
    <w:p w14:paraId="5CF6137E" w14:textId="77777777" w:rsidR="00B54E19" w:rsidRPr="0002413C" w:rsidRDefault="00B54E19" w:rsidP="00B54E19">
      <w:pPr>
        <w:jc w:val="both"/>
        <w:rPr>
          <w:rFonts w:ascii="Arial" w:hAnsi="Arial" w:cs="Arial"/>
          <w:sz w:val="24"/>
          <w:szCs w:val="24"/>
        </w:rPr>
      </w:pPr>
    </w:p>
    <w:p w14:paraId="6756AA8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El Archivo Central cuenta con un (1) espacio para el almacenamiento de los documentos de archivo, Se encuentra ubicado en el primer piso de la entidad.</w:t>
      </w:r>
    </w:p>
    <w:p w14:paraId="02D9E501" w14:textId="77777777" w:rsidR="00B54E19" w:rsidRPr="0002413C" w:rsidRDefault="00B54E19" w:rsidP="00B54E19">
      <w:pPr>
        <w:jc w:val="both"/>
        <w:rPr>
          <w:rFonts w:ascii="Arial" w:hAnsi="Arial" w:cs="Arial"/>
          <w:sz w:val="24"/>
          <w:szCs w:val="24"/>
        </w:rPr>
      </w:pPr>
    </w:p>
    <w:p w14:paraId="7C32FB8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Las cajas en el Archivo Central están numeradas sin embargo no se lleva un consecutivo único lo cual trae como consecuencia la repetición de la numeración de las cajas que llevado a la práctica quiere decir que cada carpeta o expediente no cuenta con una ubicación puntual dificultando su localización. Se han desarrollado traslados documentales, estos traslados no se hacen con la metodología desarrollada por el Archivo General de la Nación. En este archivo no se evidencia la existencia del Formato único documental FUID donde se consoliden las entregas documentales que realizan las oficinas y tampoco existen inventarios en el Formato único documental FUID que contenga la relación de documentos existentes en el </w:t>
      </w:r>
      <w:r w:rsidRPr="0002413C">
        <w:rPr>
          <w:rFonts w:ascii="Arial" w:hAnsi="Arial" w:cs="Arial"/>
          <w:sz w:val="24"/>
          <w:szCs w:val="24"/>
        </w:rPr>
        <w:lastRenderedPageBreak/>
        <w:t>archivo, se cuenta es con una relación de información en algunos casos en Word.</w:t>
      </w:r>
    </w:p>
    <w:p w14:paraId="4AE94629" w14:textId="77777777" w:rsidR="00B54E19" w:rsidRPr="0002413C" w:rsidRDefault="00B54E19" w:rsidP="00B54E19">
      <w:pPr>
        <w:jc w:val="both"/>
        <w:rPr>
          <w:rFonts w:ascii="Arial" w:hAnsi="Arial" w:cs="Arial"/>
          <w:sz w:val="24"/>
          <w:szCs w:val="24"/>
        </w:rPr>
      </w:pPr>
    </w:p>
    <w:p w14:paraId="7235801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La cantidad </w:t>
      </w:r>
      <w:r>
        <w:rPr>
          <w:rFonts w:ascii="Arial" w:hAnsi="Arial" w:cs="Arial"/>
          <w:sz w:val="24"/>
          <w:szCs w:val="24"/>
        </w:rPr>
        <w:t xml:space="preserve">de </w:t>
      </w:r>
      <w:r w:rsidRPr="0002413C">
        <w:rPr>
          <w:rFonts w:ascii="Arial" w:hAnsi="Arial" w:cs="Arial"/>
          <w:sz w:val="24"/>
          <w:szCs w:val="24"/>
        </w:rPr>
        <w:t>cajas es de 950 aproximadamente cuya referencia es X-200, igualmente se encuentra documentación ubicada en el archivo con cajas pendientes de reubicar, lo que quiere decir que no se formalizan las entregas, algunas cajas las han dejado allí por orden de los jefes o líderes de oficinas sin que exista responsabilidad de entrega y recepción de los documentos.</w:t>
      </w:r>
    </w:p>
    <w:p w14:paraId="097ED89B" w14:textId="77777777" w:rsidR="00B54E19" w:rsidRPr="0002413C" w:rsidRDefault="00B54E19" w:rsidP="00B54E19">
      <w:pPr>
        <w:jc w:val="both"/>
        <w:rPr>
          <w:rFonts w:ascii="Arial" w:hAnsi="Arial" w:cs="Arial"/>
          <w:sz w:val="24"/>
          <w:szCs w:val="24"/>
        </w:rPr>
      </w:pPr>
    </w:p>
    <w:p w14:paraId="6248704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 cuenta con estanterías metálicas fijas, que tienen adecuada medida para custodia de cajas X-200, sin embargo, el archivo presenta una organización documental parcial, lo que indica que aún existen áreas por mejorar en cuanto a la sistematización y control de la información. Aunque la documentación está clasificada por grupos de trabajo, el orden cronológico es solo parcial, lo que puede dificultar la recuperación eficiente de los documentos, en algunos casos una sola carpeta tiene varias series documentales, en otros casos un expediente esta fraccionado como el caso de los contratos una parte está en la oficina de secretaria general y la ejecución la entrega el que hace la supervisión lo implica que no se cumpla con el principio de procedencia y orden original.</w:t>
      </w:r>
    </w:p>
    <w:p w14:paraId="10080F97" w14:textId="77777777" w:rsidR="00B54E19" w:rsidRPr="0002413C" w:rsidRDefault="00B54E19" w:rsidP="00B54E19">
      <w:pPr>
        <w:jc w:val="both"/>
        <w:rPr>
          <w:rFonts w:ascii="Arial" w:hAnsi="Arial" w:cs="Arial"/>
          <w:sz w:val="24"/>
          <w:szCs w:val="24"/>
        </w:rPr>
      </w:pPr>
    </w:p>
    <w:p w14:paraId="204AC563"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cuanto a los instrumentos de consulta, se cuenta con varias relaciones de documentos donde hay carencia de inventario, y no está automatizado ni basado en TRD, lo que limita su utilidad para la gestión documental moderna, lo que impide una búsqueda rápida y segura.</w:t>
      </w:r>
    </w:p>
    <w:p w14:paraId="6F831CE9" w14:textId="77777777" w:rsidR="00B54E19" w:rsidRPr="0002413C" w:rsidRDefault="00B54E19" w:rsidP="00B54E19">
      <w:pPr>
        <w:jc w:val="both"/>
        <w:rPr>
          <w:rFonts w:ascii="Arial" w:hAnsi="Arial" w:cs="Arial"/>
          <w:sz w:val="24"/>
          <w:szCs w:val="24"/>
        </w:rPr>
      </w:pPr>
    </w:p>
    <w:p w14:paraId="13F90E75"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Un aspecto crítico es la pérdida de documentación, especialmente historias laborales y carpetas importantes, lo que evidencia debilidades en el control, conservación y seguimiento de los documentos. Esta situación representa un riesgo institucional y afecta la trazabilidad de la información.</w:t>
      </w:r>
    </w:p>
    <w:p w14:paraId="54AC6310" w14:textId="77777777" w:rsidR="00B54E19" w:rsidRPr="0002413C" w:rsidRDefault="00B54E19" w:rsidP="00B54E19">
      <w:pPr>
        <w:jc w:val="both"/>
        <w:rPr>
          <w:rFonts w:ascii="Arial" w:hAnsi="Arial" w:cs="Arial"/>
          <w:sz w:val="24"/>
          <w:szCs w:val="24"/>
        </w:rPr>
      </w:pPr>
    </w:p>
    <w:p w14:paraId="74613E5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Es importante la definición de capacitaciones continuas en temas de gestión documental lo que permite la mejora en la entrega y organización de documentación administrada.</w:t>
      </w:r>
    </w:p>
    <w:p w14:paraId="51A28905" w14:textId="77777777" w:rsidR="00B54E19" w:rsidRPr="0002413C" w:rsidRDefault="00B54E19" w:rsidP="00B54E19">
      <w:pPr>
        <w:jc w:val="both"/>
        <w:rPr>
          <w:rFonts w:ascii="Arial" w:hAnsi="Arial" w:cs="Arial"/>
          <w:sz w:val="24"/>
          <w:szCs w:val="24"/>
        </w:rPr>
      </w:pPr>
    </w:p>
    <w:p w14:paraId="636F5BC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La zona de trabajo que donde labora el personal de archivo, se encuentra dentro de la bodega de almacenamiento, cuentan con herramientas ofimáticas adecuadas, sin embargo, esta zona debe estar alejada del interior del depósito de archivo por temas de seguridad personal, el depósito tiene pendiente el desarrollo de limpieza, desinfección y mantenimiento general ya que los registros con los que cuenta están desactualiz</w:t>
      </w:r>
      <w:r>
        <w:rPr>
          <w:rFonts w:ascii="Arial" w:hAnsi="Arial" w:cs="Arial"/>
          <w:sz w:val="24"/>
          <w:szCs w:val="24"/>
        </w:rPr>
        <w:t>ados</w:t>
      </w:r>
      <w:r w:rsidRPr="0002413C">
        <w:rPr>
          <w:rFonts w:ascii="Arial" w:hAnsi="Arial" w:cs="Arial"/>
          <w:sz w:val="24"/>
          <w:szCs w:val="24"/>
        </w:rPr>
        <w:t>.</w:t>
      </w:r>
    </w:p>
    <w:p w14:paraId="4221E99E" w14:textId="77777777" w:rsidR="00B54E19" w:rsidRPr="0002413C" w:rsidRDefault="00B54E19" w:rsidP="00B54E19">
      <w:pPr>
        <w:jc w:val="both"/>
        <w:rPr>
          <w:rFonts w:ascii="Arial" w:hAnsi="Arial" w:cs="Arial"/>
          <w:sz w:val="24"/>
          <w:szCs w:val="24"/>
        </w:rPr>
      </w:pPr>
    </w:p>
    <w:p w14:paraId="2A0C2EF0" w14:textId="77777777" w:rsidR="00B54E19" w:rsidRDefault="00B54E19" w:rsidP="00B54E19">
      <w:pPr>
        <w:jc w:val="both"/>
        <w:rPr>
          <w:rFonts w:ascii="Arial" w:hAnsi="Arial" w:cs="Arial"/>
          <w:sz w:val="24"/>
          <w:szCs w:val="24"/>
        </w:rPr>
      </w:pPr>
      <w:r w:rsidRPr="0002413C">
        <w:rPr>
          <w:rFonts w:ascii="Arial" w:hAnsi="Arial" w:cs="Arial"/>
          <w:sz w:val="24"/>
          <w:szCs w:val="24"/>
        </w:rPr>
        <w:t>El espacio está mal distribuido, por lo que se requiere una organización para administrar el espacio de la mejor manera.</w:t>
      </w:r>
    </w:p>
    <w:p w14:paraId="30716D2D" w14:textId="77777777" w:rsidR="00B54E19" w:rsidRDefault="00B54E19" w:rsidP="00B54E19">
      <w:pPr>
        <w:jc w:val="both"/>
        <w:rPr>
          <w:rFonts w:ascii="Arial" w:hAnsi="Arial" w:cs="Arial"/>
          <w:sz w:val="24"/>
          <w:szCs w:val="24"/>
        </w:rPr>
      </w:pPr>
    </w:p>
    <w:p w14:paraId="0A7635D6" w14:textId="77777777" w:rsidR="00B54E19" w:rsidRDefault="00B54E19" w:rsidP="00B54E19">
      <w:pPr>
        <w:jc w:val="both"/>
        <w:rPr>
          <w:rFonts w:ascii="Arial" w:hAnsi="Arial" w:cs="Arial"/>
          <w:sz w:val="24"/>
          <w:szCs w:val="24"/>
        </w:rPr>
      </w:pPr>
      <w:r>
        <w:rPr>
          <w:rFonts w:ascii="Arial" w:hAnsi="Arial" w:cs="Arial"/>
          <w:sz w:val="24"/>
          <w:szCs w:val="24"/>
        </w:rPr>
        <w:t xml:space="preserve">Hacen </w:t>
      </w:r>
      <w:r w:rsidRPr="00921BF0">
        <w:rPr>
          <w:rFonts w:ascii="Arial" w:hAnsi="Arial" w:cs="Arial"/>
          <w:sz w:val="24"/>
          <w:szCs w:val="24"/>
        </w:rPr>
        <w:t xml:space="preserve">parte del archivo central unas cajas que fueron afectadas por inundación, en este sentido es necesario revisar este material para determinar que se puede </w:t>
      </w:r>
      <w:r w:rsidRPr="00921BF0">
        <w:rPr>
          <w:rFonts w:ascii="Arial" w:hAnsi="Arial" w:cs="Arial"/>
          <w:sz w:val="24"/>
          <w:szCs w:val="24"/>
        </w:rPr>
        <w:lastRenderedPageBreak/>
        <w:t>descartar y eliminar y que se puede organizar e incorporar en la bodega, puesto que este archivo puede sufrir afectaciones mayores por consecuencia de la carga de polvo y contaminantes a la que está expue</w:t>
      </w:r>
      <w:r>
        <w:rPr>
          <w:rFonts w:ascii="Arial" w:hAnsi="Arial" w:cs="Arial"/>
          <w:sz w:val="24"/>
          <w:szCs w:val="24"/>
        </w:rPr>
        <w:t>sta</w:t>
      </w:r>
    </w:p>
    <w:p w14:paraId="73FC0817" w14:textId="77777777" w:rsidR="00B54E19" w:rsidRDefault="00B54E19" w:rsidP="00B54E19">
      <w:pPr>
        <w:jc w:val="both"/>
        <w:rPr>
          <w:rFonts w:ascii="Arial" w:hAnsi="Arial" w:cs="Arial"/>
          <w:sz w:val="24"/>
          <w:szCs w:val="24"/>
        </w:rPr>
      </w:pPr>
    </w:p>
    <w:p w14:paraId="26CF40C9" w14:textId="77777777" w:rsidR="00B54E19" w:rsidRPr="0002413C" w:rsidRDefault="00B54E19" w:rsidP="00B54E19">
      <w:pPr>
        <w:jc w:val="both"/>
        <w:rPr>
          <w:rFonts w:ascii="Arial" w:hAnsi="Arial" w:cs="Arial"/>
          <w:sz w:val="24"/>
          <w:szCs w:val="24"/>
        </w:rPr>
      </w:pPr>
    </w:p>
    <w:p w14:paraId="77F51E2E" w14:textId="77777777" w:rsidR="00B54E19" w:rsidRPr="0002413C" w:rsidRDefault="00B54E19" w:rsidP="00B54E19">
      <w:pPr>
        <w:jc w:val="both"/>
        <w:rPr>
          <w:rFonts w:ascii="Arial" w:hAnsi="Arial" w:cs="Arial"/>
          <w:sz w:val="24"/>
          <w:szCs w:val="24"/>
          <w:highlight w:val="yellow"/>
        </w:rPr>
      </w:pPr>
    </w:p>
    <w:p w14:paraId="1193CFA3" w14:textId="77777777" w:rsidR="00B54E19" w:rsidRPr="00D64AC8" w:rsidRDefault="00B54E19" w:rsidP="00B54E19">
      <w:pPr>
        <w:shd w:val="clear" w:color="auto" w:fill="E7E6E6" w:themeFill="background2"/>
        <w:jc w:val="center"/>
        <w:rPr>
          <w:rFonts w:ascii="Arial" w:hAnsi="Arial" w:cs="Arial"/>
          <w:b/>
          <w:bCs/>
          <w:sz w:val="24"/>
          <w:szCs w:val="24"/>
        </w:rPr>
      </w:pPr>
      <w:r w:rsidRPr="00D64AC8">
        <w:rPr>
          <w:rFonts w:ascii="Arial" w:hAnsi="Arial" w:cs="Arial"/>
          <w:b/>
          <w:bCs/>
          <w:sz w:val="24"/>
          <w:szCs w:val="24"/>
        </w:rPr>
        <w:t>Registro fotográfico material afectado</w:t>
      </w:r>
    </w:p>
    <w:p w14:paraId="6E915CAE" w14:textId="77777777" w:rsidR="00B54E19" w:rsidRPr="0002413C" w:rsidRDefault="00B54E19" w:rsidP="00B54E19">
      <w:pPr>
        <w:jc w:val="center"/>
        <w:rPr>
          <w:rFonts w:ascii="Arial" w:hAnsi="Arial" w:cs="Arial"/>
          <w:sz w:val="24"/>
          <w:szCs w:val="24"/>
          <w:highlight w:val="yellow"/>
        </w:rPr>
      </w:pPr>
    </w:p>
    <w:p w14:paraId="599D6F74" w14:textId="77777777" w:rsidR="00B54E19" w:rsidRPr="0002413C" w:rsidRDefault="00B54E19" w:rsidP="00B54E19">
      <w:pPr>
        <w:jc w:val="center"/>
        <w:rPr>
          <w:rFonts w:ascii="Arial" w:hAnsi="Arial" w:cs="Arial"/>
          <w:sz w:val="24"/>
          <w:szCs w:val="24"/>
        </w:rPr>
      </w:pPr>
      <w:r w:rsidRPr="0002413C">
        <w:rPr>
          <w:rFonts w:ascii="Arial" w:hAnsi="Arial" w:cs="Arial"/>
          <w:noProof/>
          <w:sz w:val="24"/>
          <w:szCs w:val="24"/>
          <w:highlight w:val="yellow"/>
          <w:lang w:eastAsia="es-CO"/>
        </w:rPr>
        <w:drawing>
          <wp:inline distT="0" distB="0" distL="0" distR="0" wp14:anchorId="7EDF9D25" wp14:editId="639C9F22">
            <wp:extent cx="2647950" cy="23145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48326" cy="2314904"/>
                    </a:xfrm>
                    <a:prstGeom prst="rect">
                      <a:avLst/>
                    </a:prstGeom>
                  </pic:spPr>
                </pic:pic>
              </a:graphicData>
            </a:graphic>
          </wp:inline>
        </w:drawing>
      </w:r>
      <w:r>
        <w:rPr>
          <w:rFonts w:ascii="Arial" w:hAnsi="Arial" w:cs="Arial"/>
          <w:noProof/>
          <w:sz w:val="24"/>
          <w:szCs w:val="24"/>
        </w:rPr>
        <w:t xml:space="preserve">    </w:t>
      </w:r>
      <w:r w:rsidRPr="0002413C">
        <w:rPr>
          <w:rFonts w:ascii="Arial" w:hAnsi="Arial" w:cs="Arial"/>
          <w:noProof/>
          <w:sz w:val="24"/>
          <w:szCs w:val="24"/>
          <w:lang w:eastAsia="es-CO"/>
        </w:rPr>
        <w:drawing>
          <wp:inline distT="0" distB="0" distL="0" distR="0" wp14:anchorId="0A91BD96" wp14:editId="1422DBFE">
            <wp:extent cx="2667000" cy="23431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67388" cy="2343491"/>
                    </a:xfrm>
                    <a:prstGeom prst="rect">
                      <a:avLst/>
                    </a:prstGeom>
                  </pic:spPr>
                </pic:pic>
              </a:graphicData>
            </a:graphic>
          </wp:inline>
        </w:drawing>
      </w:r>
    </w:p>
    <w:p w14:paraId="07C992E1" w14:textId="77777777" w:rsidR="00B54E19" w:rsidRPr="0002413C" w:rsidRDefault="00B54E19" w:rsidP="00B54E19">
      <w:pPr>
        <w:pStyle w:val="Ttulo1"/>
      </w:pPr>
    </w:p>
    <w:p w14:paraId="5B147E21" w14:textId="63D6E461" w:rsidR="00B54E19" w:rsidRPr="00EB2ED2" w:rsidRDefault="00B54E19" w:rsidP="008A2B83">
      <w:pPr>
        <w:pStyle w:val="Ttulo1"/>
        <w:numPr>
          <w:ilvl w:val="0"/>
          <w:numId w:val="35"/>
        </w:numPr>
        <w:rPr>
          <w:bCs/>
        </w:rPr>
      </w:pPr>
      <w:bookmarkStart w:id="19" w:name="_Toc213160574"/>
      <w:bookmarkStart w:id="20" w:name="_Toc221360860"/>
      <w:r w:rsidRPr="00EB2ED2">
        <w:rPr>
          <w:bCs/>
        </w:rPr>
        <w:t>POLITICA DE GESTION DOCUMENTAL</w:t>
      </w:r>
      <w:bookmarkEnd w:id="19"/>
      <w:bookmarkEnd w:id="20"/>
      <w:r w:rsidRPr="00EB2ED2">
        <w:rPr>
          <w:bCs/>
        </w:rPr>
        <w:t xml:space="preserve"> </w:t>
      </w:r>
    </w:p>
    <w:p w14:paraId="3C37A143" w14:textId="77777777" w:rsidR="00B54E19" w:rsidRPr="00EB2ED2" w:rsidRDefault="00B54E19" w:rsidP="00B54E19">
      <w:pPr>
        <w:pStyle w:val="Prrafodelista"/>
      </w:pPr>
    </w:p>
    <w:p w14:paraId="3D32690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la revisión de los documentos elaborados para el desarrollo de la gestión documental se evidencia la existencia de la política aprobada mediante resolución 426 de 2015 la cual fue aprobada por el comité institucional de desarrollo administrativo mediante acta de la sesión del 21 de diciembre del 2015 la cual se define en los siguientes términos</w:t>
      </w:r>
    </w:p>
    <w:p w14:paraId="51F4C5C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“El Instituto Técnico Nacional declara como Política institucional de gestión documental su compromiso de implementar las mejores prácticas para la correcta gestión de sus documentos e información como elemento fundamental para avanzar hacia el cumplimiento de su visión institucional de garantizar el acceso a la educación superior a los jóvenes y comunidad de la región: para ello reconoce la importancia de los documentos que produce en el cumplimiento de su misión y los identifica como evidencia fundamental de los procesos institucionales e insumo para la toma de decisiones basadas en antecedentes, por lo tanto garantizara en todo momento la integridad, autenticidad, veracidad y fidelidad de la información bajo parámetros técnicos de organización, seguridad, tramite, gestión, conservación y disposición, incorporando nuevas tecnologías de información y la comunicación que permita satisfacer de manera más eficiente las necesidades informativas de los </w:t>
      </w:r>
      <w:r w:rsidRPr="0002413C">
        <w:rPr>
          <w:rFonts w:ascii="Arial" w:hAnsi="Arial" w:cs="Arial"/>
          <w:sz w:val="24"/>
          <w:szCs w:val="24"/>
        </w:rPr>
        <w:lastRenderedPageBreak/>
        <w:t>funcionario, docentes, estudiantes, entes judiciales y de control y de la comunidad en general.</w:t>
      </w:r>
    </w:p>
    <w:p w14:paraId="36553E83"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La entidad reconoce que sus documentos constituyen una fuente histórica de información y hacen parte del patrimonio cultural del País, que debe suministrar toda la información que requiere el sistema Nacional de Archivos y velar por la conservación del archivo histórico de la institución, correspondiente a los documentos que de conformidad con el proceso de valoración adquieran trascendencia histórica”. </w:t>
      </w:r>
    </w:p>
    <w:p w14:paraId="7F4BF6C9" w14:textId="77777777" w:rsidR="00B54E19" w:rsidRPr="0002413C" w:rsidRDefault="00B54E19" w:rsidP="00B54E19">
      <w:pPr>
        <w:jc w:val="both"/>
        <w:rPr>
          <w:rFonts w:ascii="Arial" w:hAnsi="Arial" w:cs="Arial"/>
          <w:sz w:val="24"/>
          <w:szCs w:val="24"/>
          <w:u w:val="single"/>
        </w:rPr>
      </w:pPr>
      <w:r w:rsidRPr="0002413C">
        <w:rPr>
          <w:rFonts w:ascii="Arial" w:hAnsi="Arial" w:cs="Arial"/>
          <w:sz w:val="24"/>
          <w:szCs w:val="24"/>
          <w:u w:val="single"/>
        </w:rPr>
        <w:t xml:space="preserve">Análisis de la política de gestión documental </w:t>
      </w:r>
    </w:p>
    <w:p w14:paraId="20477D00" w14:textId="77777777" w:rsidR="00B54E19" w:rsidRDefault="00B54E19" w:rsidP="00B54E19">
      <w:pPr>
        <w:jc w:val="both"/>
        <w:rPr>
          <w:rFonts w:ascii="Arial" w:hAnsi="Arial" w:cs="Arial"/>
          <w:sz w:val="24"/>
          <w:szCs w:val="24"/>
        </w:rPr>
      </w:pPr>
      <w:r w:rsidRPr="0002413C">
        <w:rPr>
          <w:rFonts w:ascii="Arial" w:hAnsi="Arial" w:cs="Arial"/>
          <w:sz w:val="24"/>
          <w:szCs w:val="24"/>
        </w:rPr>
        <w:t>De conformidad con el análisis realizado a la política se hace necesario actualizar la política acorde con el acuerdo 01 de 2024 en el “Artículo 1.2.5. Formulación de la Política institucional de Gestión Documental” con sus parágrafos y el ANEXO 2. “Lineamientos generales para la formulación de la Política Institucional de Gestión Documental.”</w:t>
      </w:r>
    </w:p>
    <w:p w14:paraId="719325C4" w14:textId="77777777" w:rsidR="00B54E19" w:rsidRPr="0002413C" w:rsidRDefault="00B54E19" w:rsidP="00B54E19">
      <w:pPr>
        <w:jc w:val="both"/>
        <w:rPr>
          <w:rFonts w:ascii="Arial" w:hAnsi="Arial" w:cs="Arial"/>
          <w:sz w:val="24"/>
          <w:szCs w:val="24"/>
        </w:rPr>
      </w:pPr>
    </w:p>
    <w:p w14:paraId="351CB5F5" w14:textId="7F2F21ED" w:rsidR="00B54E19" w:rsidRDefault="00B54E19" w:rsidP="008A2B83">
      <w:pPr>
        <w:pStyle w:val="Ttulo1"/>
        <w:numPr>
          <w:ilvl w:val="0"/>
          <w:numId w:val="35"/>
        </w:numPr>
      </w:pPr>
      <w:bookmarkStart w:id="21" w:name="_Toc213160575"/>
      <w:bookmarkStart w:id="22" w:name="_Toc221360861"/>
      <w:r w:rsidRPr="00C33B91">
        <w:t>INSTRUMENTOS ARCHIVISTICOS</w:t>
      </w:r>
      <w:bookmarkEnd w:id="21"/>
      <w:bookmarkEnd w:id="22"/>
    </w:p>
    <w:p w14:paraId="297D4542" w14:textId="77777777" w:rsidR="00B54E19" w:rsidRPr="00EB2ED2" w:rsidRDefault="00B54E19" w:rsidP="00B54E19">
      <w:pPr>
        <w:pStyle w:val="Prrafodelista"/>
      </w:pPr>
    </w:p>
    <w:p w14:paraId="45D6B2DE" w14:textId="77777777" w:rsidR="00B54E19" w:rsidRDefault="00B54E19" w:rsidP="00B54E19">
      <w:pPr>
        <w:pStyle w:val="Ttulo2"/>
      </w:pPr>
      <w:bookmarkStart w:id="23" w:name="_Toc213160576"/>
      <w:bookmarkStart w:id="24" w:name="_Toc221360862"/>
      <w:r>
        <w:t xml:space="preserve">10.1. </w:t>
      </w:r>
      <w:r w:rsidRPr="00C33B91">
        <w:t>DIAGNOSTICO DOCUMENTAL</w:t>
      </w:r>
      <w:bookmarkEnd w:id="23"/>
      <w:bookmarkEnd w:id="24"/>
      <w:r w:rsidRPr="00C33B91">
        <w:t xml:space="preserve"> </w:t>
      </w:r>
    </w:p>
    <w:p w14:paraId="5898C9D6" w14:textId="77777777" w:rsidR="00B54E19" w:rsidRPr="00EB2ED2" w:rsidRDefault="00B54E19" w:rsidP="00B54E19"/>
    <w:p w14:paraId="7883F2C0" w14:textId="77777777" w:rsidR="00B54E19" w:rsidRDefault="00B54E19" w:rsidP="00B54E19">
      <w:pPr>
        <w:jc w:val="both"/>
        <w:rPr>
          <w:rFonts w:ascii="Arial" w:hAnsi="Arial" w:cs="Arial"/>
          <w:sz w:val="24"/>
          <w:szCs w:val="24"/>
        </w:rPr>
      </w:pPr>
      <w:r w:rsidRPr="0002413C">
        <w:rPr>
          <w:rFonts w:ascii="Arial" w:hAnsi="Arial" w:cs="Arial"/>
          <w:sz w:val="24"/>
          <w:szCs w:val="24"/>
        </w:rPr>
        <w:t xml:space="preserve">Se cuenta con un diagnóstico documental como anexo III al Programa de Gestión Documental el cual fue aprobado el 30 de enero del 2017, este diagnóstico no evidencia la situación del momento y no se vinculó con el plan institucional de archivos, por lo cual, se hace necesario actualizar el diagnostico documental de conformidad con el acuerdo 01 de 2024 en su Artículo 1.2.3. Diagnóstico integral de la gestión documental y administración de archivos”. En el cual se establece que, para realizar una adecuada planeación de la función archivística, se deben realizar un diagnóstico integral de la gestión documental y administración de archivos. En el diagnostico se deberá tener en cuenta la totalidad de los documentos producidos o gestionados en soportes físicos o formatos electrónicos, dispuestos en diferentes medios y sistemas de información, en este se deben evaluar los procesos de la gestión documental, aspectos administrativos, de conservación y preservación de los documentos, infraestructura física y tecnológica, estado de las diferentes políticas de gestión y desempeño institucional que inciden en el manejo de la información y en el desarrollo de la función archivística. </w:t>
      </w:r>
    </w:p>
    <w:p w14:paraId="7904B20C" w14:textId="77777777" w:rsidR="00B54E19" w:rsidRPr="0002413C" w:rsidRDefault="00B54E19" w:rsidP="00B54E19">
      <w:pPr>
        <w:jc w:val="both"/>
        <w:rPr>
          <w:rFonts w:ascii="Arial" w:hAnsi="Arial" w:cs="Arial"/>
          <w:sz w:val="24"/>
          <w:szCs w:val="24"/>
        </w:rPr>
      </w:pPr>
    </w:p>
    <w:p w14:paraId="442F71C4" w14:textId="77777777" w:rsidR="00B54E19" w:rsidRDefault="00B54E19" w:rsidP="00B54E19">
      <w:pPr>
        <w:pStyle w:val="Ttulo2"/>
      </w:pPr>
      <w:bookmarkStart w:id="25" w:name="_Toc213160577"/>
      <w:bookmarkStart w:id="26" w:name="_Toc221360863"/>
      <w:r>
        <w:t xml:space="preserve">10.2. </w:t>
      </w:r>
      <w:r w:rsidRPr="00C33B91">
        <w:t>PROGRAMA DE GESTION DOCUMENTAL</w:t>
      </w:r>
      <w:bookmarkEnd w:id="25"/>
      <w:bookmarkEnd w:id="26"/>
      <w:r w:rsidRPr="00C33B91">
        <w:t xml:space="preserve"> </w:t>
      </w:r>
    </w:p>
    <w:p w14:paraId="6B2C4C55" w14:textId="77777777" w:rsidR="00B54E19" w:rsidRPr="00EB2ED2" w:rsidRDefault="00B54E19" w:rsidP="00B54E19"/>
    <w:p w14:paraId="1D795ACF"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Se cuenta con un programa de gestión documental aprobado el 30 de enero de 2017, dicho programa fue formulado hasta el 31 de diciembre de 2018, en este programa no se describe la situación de la gestión documental del momento y no se cuenta con el cronograma de implementación de manera detallada adicional un programa de gestión documental debe ser actualizado periódicamente y el </w:t>
      </w:r>
      <w:r w:rsidRPr="0002413C">
        <w:rPr>
          <w:rFonts w:ascii="Arial" w:hAnsi="Arial" w:cs="Arial"/>
          <w:sz w:val="24"/>
          <w:szCs w:val="24"/>
        </w:rPr>
        <w:lastRenderedPageBreak/>
        <w:t>programa de gestión documental no se actualiza desde hace 8 años, por consiguiente es fundamental la actualización del programa de gestión documental del conformidad con el acuerdo 01 de 2024 artículo 4.2  “guía para la formulación del Programa de gestión documental.”</w:t>
      </w:r>
    </w:p>
    <w:p w14:paraId="539D697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El Programa de Gestión Documental presenta debilidades estructurales y estratégicas que afectan su efectividad:</w:t>
      </w:r>
    </w:p>
    <w:p w14:paraId="58E44296" w14:textId="77777777" w:rsidR="00B54E19" w:rsidRPr="0002413C" w:rsidRDefault="00B54E19" w:rsidP="00B54E19">
      <w:pPr>
        <w:pStyle w:val="Prrafodelista"/>
        <w:numPr>
          <w:ilvl w:val="0"/>
          <w:numId w:val="7"/>
        </w:numPr>
        <w:spacing w:after="0" w:line="240" w:lineRule="auto"/>
        <w:jc w:val="both"/>
        <w:rPr>
          <w:rFonts w:ascii="Arial" w:hAnsi="Arial" w:cs="Arial"/>
        </w:rPr>
      </w:pPr>
      <w:r w:rsidRPr="0002413C">
        <w:rPr>
          <w:rFonts w:ascii="Arial" w:hAnsi="Arial" w:cs="Arial"/>
        </w:rPr>
        <w:t>Falta de articulación con la política misión y objetivos institucionales.</w:t>
      </w:r>
    </w:p>
    <w:p w14:paraId="47DB6975" w14:textId="77777777" w:rsidR="00B54E19" w:rsidRPr="0002413C" w:rsidRDefault="00B54E19" w:rsidP="00B54E19">
      <w:pPr>
        <w:pStyle w:val="Prrafodelista"/>
        <w:numPr>
          <w:ilvl w:val="0"/>
          <w:numId w:val="7"/>
        </w:numPr>
        <w:spacing w:after="0" w:line="240" w:lineRule="auto"/>
        <w:jc w:val="both"/>
        <w:rPr>
          <w:rFonts w:ascii="Arial" w:hAnsi="Arial" w:cs="Arial"/>
        </w:rPr>
      </w:pPr>
      <w:r w:rsidRPr="0002413C">
        <w:rPr>
          <w:rFonts w:ascii="Arial" w:hAnsi="Arial" w:cs="Arial"/>
        </w:rPr>
        <w:t>Ausencia de alineación con principios legales clave.</w:t>
      </w:r>
    </w:p>
    <w:p w14:paraId="476975BC" w14:textId="77777777" w:rsidR="00B54E19" w:rsidRPr="0002413C" w:rsidRDefault="00B54E19" w:rsidP="00B54E19">
      <w:pPr>
        <w:pStyle w:val="Prrafodelista"/>
        <w:numPr>
          <w:ilvl w:val="0"/>
          <w:numId w:val="7"/>
        </w:numPr>
        <w:spacing w:after="0" w:line="240" w:lineRule="auto"/>
        <w:jc w:val="both"/>
        <w:rPr>
          <w:rFonts w:ascii="Arial" w:hAnsi="Arial" w:cs="Arial"/>
        </w:rPr>
      </w:pPr>
      <w:r w:rsidRPr="0002413C">
        <w:rPr>
          <w:rFonts w:ascii="Arial" w:hAnsi="Arial" w:cs="Arial"/>
        </w:rPr>
        <w:t>Deficiencias en la definición de alcance y público objetivo.</w:t>
      </w:r>
    </w:p>
    <w:p w14:paraId="33D68B09" w14:textId="77777777" w:rsidR="00B54E19" w:rsidRPr="0002413C" w:rsidRDefault="00B54E19" w:rsidP="00B54E19">
      <w:pPr>
        <w:pStyle w:val="Prrafodelista"/>
        <w:numPr>
          <w:ilvl w:val="0"/>
          <w:numId w:val="7"/>
        </w:numPr>
        <w:spacing w:after="0" w:line="240" w:lineRule="auto"/>
        <w:jc w:val="both"/>
        <w:rPr>
          <w:rFonts w:ascii="Arial" w:hAnsi="Arial" w:cs="Arial"/>
        </w:rPr>
      </w:pPr>
      <w:r w:rsidRPr="0002413C">
        <w:rPr>
          <w:rFonts w:ascii="Arial" w:hAnsi="Arial" w:cs="Arial"/>
        </w:rPr>
        <w:t>Carencia de recursos presupuestales.</w:t>
      </w:r>
    </w:p>
    <w:p w14:paraId="48A094A9" w14:textId="77777777" w:rsidR="00B54E19" w:rsidRDefault="00B54E19" w:rsidP="00B54E19">
      <w:pPr>
        <w:jc w:val="both"/>
        <w:rPr>
          <w:rFonts w:ascii="Arial" w:hAnsi="Arial" w:cs="Arial"/>
          <w:sz w:val="24"/>
          <w:szCs w:val="24"/>
        </w:rPr>
      </w:pPr>
    </w:p>
    <w:p w14:paraId="537400AB" w14:textId="77777777" w:rsidR="00B54E19" w:rsidRPr="0002413C" w:rsidRDefault="00B54E19" w:rsidP="00B54E19">
      <w:pPr>
        <w:jc w:val="both"/>
        <w:rPr>
          <w:rFonts w:ascii="Arial" w:hAnsi="Arial" w:cs="Arial"/>
          <w:sz w:val="24"/>
          <w:szCs w:val="24"/>
        </w:rPr>
      </w:pPr>
    </w:p>
    <w:p w14:paraId="244A81D4" w14:textId="77777777" w:rsidR="00B54E19" w:rsidRDefault="00B54E19" w:rsidP="00B54E19">
      <w:pPr>
        <w:pStyle w:val="Ttulo2"/>
      </w:pPr>
      <w:bookmarkStart w:id="27" w:name="_Toc213160578"/>
      <w:bookmarkStart w:id="28" w:name="_Toc221360864"/>
      <w:r>
        <w:t xml:space="preserve">10.2. </w:t>
      </w:r>
      <w:r w:rsidRPr="00C33B91">
        <w:t>PLAN INSTITUCIONAL DE ARCHIVOS PINAR</w:t>
      </w:r>
      <w:bookmarkEnd w:id="27"/>
      <w:bookmarkEnd w:id="28"/>
    </w:p>
    <w:p w14:paraId="59637675" w14:textId="77777777" w:rsidR="00B54E19" w:rsidRPr="00EB2ED2" w:rsidRDefault="00B54E19" w:rsidP="00B54E19"/>
    <w:p w14:paraId="57C45B8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Se cuenta con un plan institucional de archivo PINAR el cual esta formulado para la vigencia 2024 al 2030, dicho plan solo formula 5 factores críticos que no evidencian las falacias actuales, adicional no está asociado con el diagnostico documental ya que el diagnostico no se actualiza desde el 2017, igualmente no se vincula con el programa de gestión documental el cual estaba planeado para ser ejecutado en la vigencia 2017-2018, por consiguiente, se hace necesaria su actualización, </w:t>
      </w:r>
    </w:p>
    <w:p w14:paraId="22F8B2B3" w14:textId="77777777" w:rsidR="00B54E19" w:rsidRDefault="00B54E19" w:rsidP="00B54E19">
      <w:pPr>
        <w:pStyle w:val="Ttulo2"/>
      </w:pPr>
      <w:bookmarkStart w:id="29" w:name="_Toc213160579"/>
    </w:p>
    <w:p w14:paraId="39EC3047" w14:textId="77777777" w:rsidR="00B54E19" w:rsidRDefault="00B54E19" w:rsidP="00B54E19">
      <w:pPr>
        <w:pStyle w:val="Ttulo2"/>
      </w:pPr>
      <w:bookmarkStart w:id="30" w:name="_Toc221360865"/>
      <w:r>
        <w:t xml:space="preserve">10.3 </w:t>
      </w:r>
      <w:r w:rsidRPr="00C33B91">
        <w:t>TABLAS DE RETENCION DOCUMENTAL Y CUADRO DE CLASIFICACION DOCUMENTAL</w:t>
      </w:r>
      <w:bookmarkEnd w:id="29"/>
      <w:bookmarkEnd w:id="30"/>
      <w:r w:rsidRPr="00C33B91">
        <w:t xml:space="preserve"> </w:t>
      </w:r>
    </w:p>
    <w:p w14:paraId="3504F6ED" w14:textId="77777777" w:rsidR="00B54E19" w:rsidRPr="00EB2ED2" w:rsidRDefault="00B54E19" w:rsidP="00B54E19"/>
    <w:p w14:paraId="1A81A17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 evidencia la actualización de las tablas de retención documental mediante la resolución No, 06 del 18 de enero de 2016, estas tablas no son consecuentes con el procedimiento de elaboración de las mismas, no se evidencia unas adecuadas agrupaciones documentales, no es observa conocimiento profundo del significado de serie o subserie documental toda vez que gran parte de las series en realidad son tipos documentales, las series y subseries quedaron mal nombradas y no cumplen con los requisitos mínimos para la definición de las series y/o subseries. Las Tablas de retención documental tuvieron unos cambios drásticos como la generación de nuevas series y tipos documentales que de conformidad con el acuerdo 04 de 2013 vigente al momento de su elaboración describía que este tipo de actualización debería surtir el proceso de aprobación por las instancias correspondientes, la evaluación y convalidación por el Comité Evaluador de Documentos del Archivo General de la Nación por ser una entidad de orden Nacional.</w:t>
      </w:r>
    </w:p>
    <w:p w14:paraId="7A1D0582"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Para el año 2019 fue expedido el acuerdo 04 el cual regulaba el procedimiento para la elaboración y gestión de las tablas de retención documental y las tablas de valoración documental, para el año 2024 se cambia nuevamente la metodología para la elaboración de las tablas de retención documental y tablas de valoración documental descrito en el capítulo 1 en la sección 1, Elaboración y aprobación de </w:t>
      </w:r>
      <w:r w:rsidRPr="0002413C">
        <w:rPr>
          <w:rFonts w:ascii="Arial" w:hAnsi="Arial" w:cs="Arial"/>
          <w:sz w:val="24"/>
          <w:szCs w:val="24"/>
        </w:rPr>
        <w:lastRenderedPageBreak/>
        <w:t>las Tablas de Retención Documental - TRD y Tablas de Valoración Documental – TVD; articulo Artículo 5.1.1.1. Requisitos.</w:t>
      </w:r>
    </w:p>
    <w:p w14:paraId="466948E8" w14:textId="77777777" w:rsidR="00B54E19" w:rsidRDefault="00B54E19" w:rsidP="00B54E19">
      <w:pPr>
        <w:jc w:val="both"/>
        <w:rPr>
          <w:rFonts w:ascii="Arial" w:hAnsi="Arial" w:cs="Arial"/>
          <w:sz w:val="24"/>
          <w:szCs w:val="24"/>
        </w:rPr>
      </w:pPr>
      <w:r w:rsidRPr="0002413C">
        <w:rPr>
          <w:rFonts w:ascii="Arial" w:hAnsi="Arial" w:cs="Arial"/>
          <w:sz w:val="24"/>
          <w:szCs w:val="24"/>
        </w:rPr>
        <w:t>En conclusión, las tablas de retención documental deben ser actualizadas conforme al acuerdo 01 de 2024 y surtir todo el efecto de evaluación y convalidación por parte del Archivo General de la Nación.</w:t>
      </w:r>
    </w:p>
    <w:p w14:paraId="501ECFB6" w14:textId="77777777" w:rsidR="00B54E19" w:rsidRPr="0002413C" w:rsidRDefault="00B54E19" w:rsidP="00B54E19">
      <w:pPr>
        <w:jc w:val="both"/>
        <w:rPr>
          <w:rFonts w:ascii="Arial" w:hAnsi="Arial" w:cs="Arial"/>
          <w:sz w:val="24"/>
          <w:szCs w:val="24"/>
        </w:rPr>
      </w:pPr>
    </w:p>
    <w:p w14:paraId="49135461" w14:textId="77777777" w:rsidR="00B54E19" w:rsidRDefault="00B54E19" w:rsidP="00B54E19">
      <w:pPr>
        <w:pStyle w:val="Ttulo2"/>
      </w:pPr>
      <w:bookmarkStart w:id="31" w:name="_Toc213160580"/>
      <w:bookmarkStart w:id="32" w:name="_Toc221360866"/>
      <w:r>
        <w:t xml:space="preserve">10.4. </w:t>
      </w:r>
      <w:r w:rsidRPr="00C33B91">
        <w:t>TABLAS DE VALORACION DOCUMENTAL</w:t>
      </w:r>
      <w:bookmarkEnd w:id="31"/>
      <w:bookmarkEnd w:id="32"/>
      <w:r w:rsidRPr="00C33B91">
        <w:t xml:space="preserve"> </w:t>
      </w:r>
    </w:p>
    <w:p w14:paraId="0598F039" w14:textId="77777777" w:rsidR="00B54E19" w:rsidRPr="00EB2ED2" w:rsidRDefault="00B54E19" w:rsidP="00B54E19"/>
    <w:p w14:paraId="57446C29"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Las tablas de valoración fueron aprobadas con la resolución No. 072 del 23 de julio de 2014, según lo que se puede observar las tablas de valoración documental no fueron elaboradas cumpliendo con los requerimientos del momento, no se observan tablas que respondan a las unidades productoras según la estructura orgánica, no se evidencia la elaboración de las mismas acorde a los cuadros evolutivos de conformidad con las reestructuraciones de cada momento histórico, no existen inventarios separados que respondan a la producción documental conforme con los periodos evolutivos o momentos históricos, lo más crítico que se puede deducir es que las tablas de valoración no surtieron el proceso de aprobación y convalidación ante el Archivo General de la Nación, por consiguiente no se podrían hacer ejercicios de disposición final (eliminaciones documentales) basadas en dichas tablas. </w:t>
      </w:r>
    </w:p>
    <w:p w14:paraId="76F6363C" w14:textId="77777777" w:rsidR="00B54E19" w:rsidRPr="0002413C" w:rsidRDefault="00B54E19" w:rsidP="00B54E19">
      <w:pPr>
        <w:jc w:val="both"/>
        <w:rPr>
          <w:rFonts w:ascii="Arial" w:hAnsi="Arial" w:cs="Arial"/>
          <w:sz w:val="24"/>
          <w:szCs w:val="24"/>
        </w:rPr>
      </w:pPr>
    </w:p>
    <w:p w14:paraId="5E8B97BA" w14:textId="77777777" w:rsidR="00B54E19" w:rsidRDefault="00B54E19" w:rsidP="00B54E19">
      <w:pPr>
        <w:pStyle w:val="Ttulo2"/>
      </w:pPr>
      <w:bookmarkStart w:id="33" w:name="_Toc213160581"/>
      <w:bookmarkStart w:id="34" w:name="_Toc221360867"/>
      <w:r>
        <w:t xml:space="preserve">10.5. </w:t>
      </w:r>
      <w:r w:rsidRPr="00C33B91">
        <w:t>INVENTARIOS DOCUMENTALES</w:t>
      </w:r>
      <w:bookmarkEnd w:id="33"/>
      <w:bookmarkEnd w:id="34"/>
    </w:p>
    <w:p w14:paraId="2C48A532" w14:textId="77777777" w:rsidR="00B54E19" w:rsidRPr="00EB2ED2" w:rsidRDefault="00B54E19" w:rsidP="00B54E19"/>
    <w:p w14:paraId="79F634D8"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Análisis inventarios Publicados en la página web</w:t>
      </w:r>
    </w:p>
    <w:p w14:paraId="75563FD2" w14:textId="77777777" w:rsidR="00B54E19" w:rsidRPr="0002413C" w:rsidRDefault="00B54E19" w:rsidP="00B54E19">
      <w:pPr>
        <w:pStyle w:val="Prrafodelista"/>
        <w:numPr>
          <w:ilvl w:val="0"/>
          <w:numId w:val="4"/>
        </w:numPr>
        <w:jc w:val="both"/>
        <w:rPr>
          <w:rFonts w:ascii="Arial" w:hAnsi="Arial" w:cs="Arial"/>
        </w:rPr>
      </w:pPr>
      <w:r w:rsidRPr="0002413C">
        <w:rPr>
          <w:rFonts w:ascii="Arial" w:hAnsi="Arial" w:cs="Arial"/>
        </w:rPr>
        <w:t>Inventario de fondos acumulados – inventario H.L Cttosf.acum</w:t>
      </w:r>
    </w:p>
    <w:p w14:paraId="08DB5726" w14:textId="77777777" w:rsidR="00B54E19" w:rsidRPr="0002413C" w:rsidRDefault="00B54E19" w:rsidP="00B54E19">
      <w:pPr>
        <w:pStyle w:val="Prrafodelista"/>
        <w:numPr>
          <w:ilvl w:val="0"/>
          <w:numId w:val="4"/>
        </w:numPr>
        <w:jc w:val="both"/>
        <w:rPr>
          <w:rFonts w:ascii="Arial" w:hAnsi="Arial" w:cs="Arial"/>
        </w:rPr>
      </w:pPr>
      <w:r w:rsidRPr="0002413C">
        <w:rPr>
          <w:rStyle w:val="estilo7"/>
          <w:rFonts w:ascii="Arial" w:hAnsi="Arial" w:cs="Arial"/>
          <w:color w:val="000000"/>
          <w:bdr w:val="none" w:sz="0" w:space="0" w:color="auto" w:frame="1"/>
          <w:shd w:val="clear" w:color="auto" w:fill="FFFFFF"/>
        </w:rPr>
        <w:t>Inventario de fondos acumulados – </w:t>
      </w:r>
      <w:r w:rsidRPr="0002413C">
        <w:rPr>
          <w:rFonts w:ascii="Arial" w:hAnsi="Arial" w:cs="Arial"/>
          <w:color w:val="000000"/>
          <w:shd w:val="clear" w:color="auto" w:fill="FFFFFF"/>
        </w:rPr>
        <w:t>inventario nominas. bono p. f. acum</w:t>
      </w:r>
    </w:p>
    <w:p w14:paraId="61AB0A05" w14:textId="77777777" w:rsidR="00B54E19" w:rsidRPr="0002413C" w:rsidRDefault="00B54E19" w:rsidP="00B54E19">
      <w:pPr>
        <w:pStyle w:val="Prrafodelista"/>
        <w:numPr>
          <w:ilvl w:val="0"/>
          <w:numId w:val="4"/>
        </w:numPr>
        <w:jc w:val="both"/>
        <w:rPr>
          <w:rFonts w:ascii="Arial" w:hAnsi="Arial" w:cs="Arial"/>
        </w:rPr>
      </w:pPr>
      <w:r w:rsidRPr="0002413C">
        <w:rPr>
          <w:rFonts w:ascii="Arial" w:hAnsi="Arial" w:cs="Arial"/>
          <w:color w:val="000000"/>
          <w:shd w:val="clear" w:color="auto" w:fill="FFFFFF"/>
        </w:rPr>
        <w:t>Inventario de transferencias</w:t>
      </w:r>
    </w:p>
    <w:p w14:paraId="79AC4B03" w14:textId="77777777" w:rsidR="00B54E19" w:rsidRPr="0002413C" w:rsidRDefault="00B54E19" w:rsidP="00B54E19">
      <w:pPr>
        <w:pStyle w:val="Prrafodelista"/>
        <w:numPr>
          <w:ilvl w:val="0"/>
          <w:numId w:val="4"/>
        </w:numPr>
        <w:jc w:val="both"/>
        <w:rPr>
          <w:rFonts w:ascii="Arial" w:hAnsi="Arial" w:cs="Arial"/>
        </w:rPr>
      </w:pPr>
      <w:r w:rsidRPr="0002413C">
        <w:rPr>
          <w:rFonts w:ascii="Arial" w:hAnsi="Arial" w:cs="Arial"/>
          <w:color w:val="000000"/>
          <w:shd w:val="clear" w:color="auto" w:fill="FFFFFF"/>
        </w:rPr>
        <w:t>INVENTARIO DE FONDOS ACUMULADOS – INVENTARIO H.L. CTTOS F. ACUM.</w:t>
      </w:r>
    </w:p>
    <w:p w14:paraId="61C6B331" w14:textId="77777777" w:rsidR="00B54E19" w:rsidRPr="0002413C" w:rsidRDefault="00B54E19" w:rsidP="00B54E19">
      <w:pPr>
        <w:pStyle w:val="Prrafodelista"/>
        <w:numPr>
          <w:ilvl w:val="0"/>
          <w:numId w:val="4"/>
        </w:numPr>
        <w:jc w:val="both"/>
        <w:rPr>
          <w:rFonts w:ascii="Arial" w:hAnsi="Arial" w:cs="Arial"/>
        </w:rPr>
      </w:pPr>
      <w:r w:rsidRPr="0002413C">
        <w:rPr>
          <w:rFonts w:ascii="Arial" w:hAnsi="Arial" w:cs="Arial"/>
          <w:color w:val="000000"/>
          <w:shd w:val="clear" w:color="auto" w:fill="FFFFFF"/>
        </w:rPr>
        <w:t>INVENTARIO ARTICULACION 2019</w:t>
      </w:r>
    </w:p>
    <w:p w14:paraId="1ED53771" w14:textId="77777777" w:rsidR="00B54E19" w:rsidRPr="0002413C" w:rsidRDefault="00B54E19" w:rsidP="00B54E19">
      <w:pPr>
        <w:pStyle w:val="Prrafodelista"/>
        <w:numPr>
          <w:ilvl w:val="0"/>
          <w:numId w:val="4"/>
        </w:numPr>
        <w:jc w:val="both"/>
        <w:rPr>
          <w:rFonts w:ascii="Arial" w:hAnsi="Arial" w:cs="Arial"/>
        </w:rPr>
      </w:pPr>
      <w:r w:rsidRPr="0002413C">
        <w:rPr>
          <w:rFonts w:ascii="Arial" w:hAnsi="Arial" w:cs="Arial"/>
          <w:color w:val="000000"/>
          <w:shd w:val="clear" w:color="auto" w:fill="FFFFFF"/>
        </w:rPr>
        <w:t>INVENTARIO RECTORIA CONTRATO P.S – H.L 1992-2017</w:t>
      </w:r>
    </w:p>
    <w:p w14:paraId="74BCBF51" w14:textId="77777777" w:rsidR="00B54E19" w:rsidRPr="0002413C" w:rsidRDefault="00B54E19" w:rsidP="00B54E19">
      <w:pPr>
        <w:pStyle w:val="Prrafodelista"/>
        <w:numPr>
          <w:ilvl w:val="0"/>
          <w:numId w:val="4"/>
        </w:numPr>
        <w:jc w:val="both"/>
        <w:rPr>
          <w:rFonts w:ascii="Arial" w:hAnsi="Arial" w:cs="Arial"/>
        </w:rPr>
      </w:pPr>
      <w:r w:rsidRPr="0002413C">
        <w:rPr>
          <w:rFonts w:ascii="Arial" w:hAnsi="Arial" w:cs="Arial"/>
          <w:color w:val="000000"/>
          <w:shd w:val="clear" w:color="auto" w:fill="FFFFFF"/>
        </w:rPr>
        <w:t>INVENTARIO TRANSFERENCIA BIBLIOTECA 2019</w:t>
      </w:r>
    </w:p>
    <w:p w14:paraId="08047B65" w14:textId="77777777" w:rsidR="00B54E19" w:rsidRPr="0002413C" w:rsidRDefault="00B54E19" w:rsidP="00B54E19">
      <w:pPr>
        <w:pStyle w:val="Prrafodelista"/>
        <w:numPr>
          <w:ilvl w:val="0"/>
          <w:numId w:val="4"/>
        </w:numPr>
        <w:jc w:val="both"/>
        <w:rPr>
          <w:rFonts w:ascii="Arial" w:hAnsi="Arial" w:cs="Arial"/>
        </w:rPr>
      </w:pPr>
      <w:r w:rsidRPr="0002413C">
        <w:rPr>
          <w:rFonts w:ascii="Arial" w:hAnsi="Arial" w:cs="Arial"/>
          <w:color w:val="000000"/>
          <w:shd w:val="clear" w:color="auto" w:fill="FFFFFF"/>
        </w:rPr>
        <w:t>INVENTARIO TRANSFERENCIA PLANEACION 2019</w:t>
      </w:r>
    </w:p>
    <w:p w14:paraId="2EFE73A3" w14:textId="77777777" w:rsidR="00B54E19" w:rsidRPr="0002413C" w:rsidRDefault="00B54E19" w:rsidP="00B54E19">
      <w:pPr>
        <w:pStyle w:val="Prrafodelista"/>
        <w:numPr>
          <w:ilvl w:val="0"/>
          <w:numId w:val="10"/>
        </w:numPr>
        <w:jc w:val="both"/>
        <w:rPr>
          <w:rFonts w:ascii="Arial" w:hAnsi="Arial" w:cs="Arial"/>
        </w:rPr>
      </w:pPr>
      <w:r w:rsidRPr="0002413C">
        <w:rPr>
          <w:rFonts w:ascii="Arial" w:hAnsi="Arial" w:cs="Arial"/>
          <w:color w:val="000000"/>
          <w:shd w:val="clear" w:color="auto" w:fill="FFFFFF"/>
        </w:rPr>
        <w:t>TRANSFERENCIA 1, 2 RECTORIA 2019</w:t>
      </w:r>
    </w:p>
    <w:p w14:paraId="72A6F28D" w14:textId="77777777" w:rsidR="00B54E19" w:rsidRPr="0002413C" w:rsidRDefault="00B54E19" w:rsidP="00B54E19">
      <w:pPr>
        <w:pStyle w:val="Prrafodelista"/>
        <w:numPr>
          <w:ilvl w:val="0"/>
          <w:numId w:val="10"/>
        </w:numPr>
        <w:jc w:val="both"/>
        <w:rPr>
          <w:rFonts w:ascii="Arial" w:hAnsi="Arial" w:cs="Arial"/>
        </w:rPr>
      </w:pPr>
      <w:r w:rsidRPr="0002413C">
        <w:rPr>
          <w:rFonts w:ascii="Arial" w:hAnsi="Arial" w:cs="Arial"/>
          <w:color w:val="000000"/>
          <w:shd w:val="clear" w:color="auto" w:fill="FFFFFF"/>
        </w:rPr>
        <w:t>TRANSFERENCIA CARTERA 2019</w:t>
      </w:r>
    </w:p>
    <w:p w14:paraId="09B41039" w14:textId="77777777" w:rsidR="00B54E19" w:rsidRPr="0002413C" w:rsidRDefault="00B54E19" w:rsidP="00B54E19">
      <w:pPr>
        <w:pStyle w:val="Prrafodelista"/>
        <w:numPr>
          <w:ilvl w:val="0"/>
          <w:numId w:val="10"/>
        </w:numPr>
        <w:jc w:val="both"/>
        <w:rPr>
          <w:rFonts w:ascii="Arial" w:hAnsi="Arial" w:cs="Arial"/>
        </w:rPr>
      </w:pPr>
      <w:r w:rsidRPr="0002413C">
        <w:rPr>
          <w:rFonts w:ascii="Arial" w:hAnsi="Arial" w:cs="Arial"/>
          <w:color w:val="000000"/>
          <w:shd w:val="clear" w:color="auto" w:fill="FFFFFF"/>
        </w:rPr>
        <w:t>TRANSFERENCIA D.U 1,2 2016 -VICERECTORIA</w:t>
      </w:r>
    </w:p>
    <w:p w14:paraId="5BDF1E11" w14:textId="77777777" w:rsidR="00B54E19" w:rsidRPr="0002413C" w:rsidRDefault="00B54E19" w:rsidP="00B54E19">
      <w:pPr>
        <w:pStyle w:val="Prrafodelista"/>
        <w:numPr>
          <w:ilvl w:val="0"/>
          <w:numId w:val="10"/>
        </w:numPr>
        <w:jc w:val="both"/>
        <w:rPr>
          <w:rFonts w:ascii="Arial" w:hAnsi="Arial" w:cs="Arial"/>
          <w:color w:val="000000"/>
          <w:shd w:val="clear" w:color="auto" w:fill="FFFFFF"/>
        </w:rPr>
      </w:pPr>
      <w:r w:rsidRPr="0002413C">
        <w:rPr>
          <w:rFonts w:ascii="Arial" w:hAnsi="Arial" w:cs="Arial"/>
          <w:color w:val="000000"/>
          <w:shd w:val="clear" w:color="auto" w:fill="FFFFFF"/>
        </w:rPr>
        <w:t>TRANSFERENCIA PORTERIA 2018</w:t>
      </w:r>
    </w:p>
    <w:p w14:paraId="19915755" w14:textId="77777777" w:rsidR="00B54E19" w:rsidRPr="0002413C" w:rsidRDefault="00B54E19" w:rsidP="00B54E19">
      <w:pPr>
        <w:jc w:val="both"/>
        <w:rPr>
          <w:rFonts w:ascii="Arial" w:hAnsi="Arial" w:cs="Arial"/>
          <w:color w:val="000000"/>
          <w:sz w:val="24"/>
          <w:szCs w:val="24"/>
          <w:shd w:val="clear" w:color="auto" w:fill="FFFFFF"/>
        </w:rPr>
      </w:pPr>
      <w:r w:rsidRPr="0002413C">
        <w:rPr>
          <w:rFonts w:ascii="Arial" w:hAnsi="Arial" w:cs="Arial"/>
          <w:color w:val="000000"/>
          <w:sz w:val="24"/>
          <w:szCs w:val="24"/>
          <w:shd w:val="clear" w:color="auto" w:fill="FFFFFF"/>
        </w:rPr>
        <w:t>Luego de realizar un análisis a los inventarios descritos anteriormente y publicados en la página web se pudo evidenciar lo siguiente:</w:t>
      </w:r>
    </w:p>
    <w:p w14:paraId="77D01398" w14:textId="436B32EF" w:rsidR="00B54E19" w:rsidRDefault="00B54E19" w:rsidP="00B54E19">
      <w:pPr>
        <w:jc w:val="both"/>
        <w:rPr>
          <w:rFonts w:ascii="Arial" w:hAnsi="Arial" w:cs="Arial"/>
          <w:sz w:val="24"/>
          <w:szCs w:val="24"/>
        </w:rPr>
      </w:pPr>
      <w:r w:rsidRPr="0002413C">
        <w:rPr>
          <w:rFonts w:ascii="Arial" w:hAnsi="Arial" w:cs="Arial"/>
          <w:sz w:val="24"/>
          <w:szCs w:val="24"/>
        </w:rPr>
        <w:t xml:space="preserve">Los inventarios relacionados como fondos acumulados no están acorde al término </w:t>
      </w:r>
      <w:r>
        <w:rPr>
          <w:rFonts w:ascii="Arial" w:hAnsi="Arial" w:cs="Arial"/>
          <w:sz w:val="24"/>
          <w:szCs w:val="24"/>
        </w:rPr>
        <w:t xml:space="preserve">        </w:t>
      </w:r>
      <w:r w:rsidRPr="0002413C">
        <w:rPr>
          <w:rFonts w:ascii="Arial" w:hAnsi="Arial" w:cs="Arial"/>
          <w:sz w:val="24"/>
          <w:szCs w:val="24"/>
        </w:rPr>
        <w:t>“fondos acumulados”</w:t>
      </w:r>
      <w:r>
        <w:rPr>
          <w:rFonts w:ascii="Arial" w:hAnsi="Arial" w:cs="Arial"/>
          <w:sz w:val="24"/>
          <w:szCs w:val="24"/>
        </w:rPr>
        <w:t>,</w:t>
      </w:r>
      <w:r w:rsidRPr="0002413C">
        <w:rPr>
          <w:rFonts w:ascii="Arial" w:hAnsi="Arial" w:cs="Arial"/>
          <w:sz w:val="24"/>
          <w:szCs w:val="24"/>
        </w:rPr>
        <w:t xml:space="preserve"> este término de fondo acumulado se utiliza para describir </w:t>
      </w:r>
      <w:r w:rsidRPr="0002413C">
        <w:rPr>
          <w:rFonts w:ascii="Arial" w:hAnsi="Arial" w:cs="Arial"/>
          <w:sz w:val="24"/>
          <w:szCs w:val="24"/>
        </w:rPr>
        <w:lastRenderedPageBreak/>
        <w:t>documentos sin ningún criterio técnico de organización Definición AGN “Conjunto de documentos producidos y/o recibidos por una entidad, que no han sido objeto de organización archivística, y que se  encuentran almacenados en depósitos, oficinas o bodegas, sin un tratamiento técnico adecuado.”, lo cual no aplica para INTENALCO ya que en el archivo central no existen fondos acumulados, la documentación reposa en unidades de conservación y en unidades de almacenamiento adecuado y tiene un criterio mínimo de organización, actualmente existe un fondo en el sótano producto de un desastre natural posterior a la elaboración de este inventario publicado en la página web.</w:t>
      </w:r>
    </w:p>
    <w:p w14:paraId="028DC741" w14:textId="77777777" w:rsidR="007A0DD4" w:rsidRPr="0002413C" w:rsidRDefault="007A0DD4" w:rsidP="00B54E19">
      <w:pPr>
        <w:jc w:val="both"/>
        <w:rPr>
          <w:rFonts w:ascii="Arial" w:hAnsi="Arial" w:cs="Arial"/>
          <w:sz w:val="24"/>
          <w:szCs w:val="24"/>
        </w:rPr>
      </w:pPr>
    </w:p>
    <w:p w14:paraId="048CA582" w14:textId="1421C695" w:rsidR="00B54E19" w:rsidRDefault="00B54E19" w:rsidP="00B54E19">
      <w:pPr>
        <w:jc w:val="both"/>
        <w:rPr>
          <w:rFonts w:ascii="Arial" w:hAnsi="Arial" w:cs="Arial"/>
          <w:sz w:val="24"/>
          <w:szCs w:val="24"/>
        </w:rPr>
      </w:pPr>
      <w:r w:rsidRPr="0002413C">
        <w:rPr>
          <w:rFonts w:ascii="Arial" w:hAnsi="Arial" w:cs="Arial"/>
          <w:sz w:val="24"/>
          <w:szCs w:val="24"/>
        </w:rPr>
        <w:t>Al observar estos inventario se evidencia que todos los campos no están debidamente diligenciados ni en su totalidad, no están diligenciados los campos de: registro de entrada con sus fechas, entidad productora, unidad administrativa, oficina productora, proceso, vigencia, igualmente en este formato la fecha inicial y final de cada expediente es la misma, no se evidencia el número de caja donde reposa esta información, ni el número de la carpeta lo que hace imposible su ubicación física, no se encuentra registrados los folios, para lo cual se deduce falta de foliación en la documentación.</w:t>
      </w:r>
    </w:p>
    <w:p w14:paraId="6ECBFDEC" w14:textId="77777777" w:rsidR="007A0DD4" w:rsidRPr="0002413C" w:rsidRDefault="007A0DD4" w:rsidP="00B54E19">
      <w:pPr>
        <w:jc w:val="both"/>
        <w:rPr>
          <w:rFonts w:ascii="Arial" w:hAnsi="Arial" w:cs="Arial"/>
          <w:sz w:val="24"/>
          <w:szCs w:val="24"/>
        </w:rPr>
      </w:pPr>
    </w:p>
    <w:p w14:paraId="22B6264C" w14:textId="22D935A1" w:rsidR="00B54E19" w:rsidRDefault="00B54E19" w:rsidP="00B54E19">
      <w:pPr>
        <w:jc w:val="both"/>
        <w:rPr>
          <w:rFonts w:ascii="Arial" w:hAnsi="Arial" w:cs="Arial"/>
          <w:sz w:val="24"/>
          <w:szCs w:val="24"/>
        </w:rPr>
      </w:pPr>
      <w:r w:rsidRPr="0002413C">
        <w:rPr>
          <w:rFonts w:ascii="Arial" w:hAnsi="Arial" w:cs="Arial"/>
          <w:sz w:val="24"/>
          <w:szCs w:val="24"/>
        </w:rPr>
        <w:t>Como existe Tablas de Valoración documental deberían estos inventario</w:t>
      </w:r>
      <w:r>
        <w:rPr>
          <w:rFonts w:ascii="Arial" w:hAnsi="Arial" w:cs="Arial"/>
          <w:sz w:val="24"/>
          <w:szCs w:val="24"/>
        </w:rPr>
        <w:t>s</w:t>
      </w:r>
      <w:r w:rsidRPr="0002413C">
        <w:rPr>
          <w:rFonts w:ascii="Arial" w:hAnsi="Arial" w:cs="Arial"/>
          <w:sz w:val="24"/>
          <w:szCs w:val="24"/>
        </w:rPr>
        <w:t xml:space="preserve"> estar codificados conforme al instrumento.</w:t>
      </w:r>
    </w:p>
    <w:p w14:paraId="01EB34BD" w14:textId="77777777" w:rsidR="007A0DD4" w:rsidRPr="0002413C" w:rsidRDefault="007A0DD4" w:rsidP="00B54E19">
      <w:pPr>
        <w:jc w:val="both"/>
        <w:rPr>
          <w:rFonts w:ascii="Arial" w:hAnsi="Arial" w:cs="Arial"/>
          <w:sz w:val="24"/>
          <w:szCs w:val="24"/>
        </w:rPr>
      </w:pPr>
    </w:p>
    <w:p w14:paraId="01CABF74" w14:textId="77777777" w:rsidR="007A0DD4" w:rsidRDefault="00B54E19" w:rsidP="00B54E19">
      <w:pPr>
        <w:jc w:val="both"/>
        <w:rPr>
          <w:rFonts w:ascii="Arial" w:hAnsi="Arial" w:cs="Arial"/>
          <w:sz w:val="24"/>
          <w:szCs w:val="24"/>
        </w:rPr>
      </w:pPr>
      <w:r w:rsidRPr="0002413C">
        <w:rPr>
          <w:rFonts w:ascii="Arial" w:hAnsi="Arial" w:cs="Arial"/>
          <w:sz w:val="24"/>
          <w:szCs w:val="24"/>
        </w:rPr>
        <w:t>Para algunos registros se deduce que se elaboró por tipo documental como es el caso de inventarios de nóminas que describen una a una las nóminas que se elaboraron de forma mensual, es importante que estén por vigencia anual.  Los Formatos únicos de inventario documental se elabora para describir carpetas y/o expedientes, para describir contenidos dentro de una carpeta se utilizan otros instrumentos de descripción como el índice documental o el control de ingreso, igualmente se observa que este el formato de inventario documental que contiene las nóminas fue modificado puesto que no contiene el campo de fechas extremas y al descargar el inventario no aparece el encabezado que es necesario ya que esta publicado como inventario documental, codificado  y aprobado por Calidad, en este inventario no se relaciona la oficina productora ni la fecha del inventario lo cual son datos fundamentales en los inventarios.</w:t>
      </w:r>
    </w:p>
    <w:p w14:paraId="40E802AF" w14:textId="3752E292"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 </w:t>
      </w:r>
    </w:p>
    <w:p w14:paraId="00180BF7" w14:textId="5A1F8966" w:rsidR="00B54E19" w:rsidRDefault="00B54E19" w:rsidP="00B54E19">
      <w:pPr>
        <w:jc w:val="both"/>
        <w:rPr>
          <w:rFonts w:ascii="Arial" w:hAnsi="Arial" w:cs="Arial"/>
          <w:color w:val="000000"/>
          <w:sz w:val="24"/>
          <w:szCs w:val="24"/>
          <w:shd w:val="clear" w:color="auto" w:fill="FFFFFF"/>
        </w:rPr>
      </w:pPr>
      <w:r w:rsidRPr="0002413C">
        <w:rPr>
          <w:rFonts w:ascii="Arial" w:hAnsi="Arial" w:cs="Arial"/>
          <w:color w:val="000000"/>
          <w:sz w:val="24"/>
          <w:szCs w:val="24"/>
          <w:shd w:val="clear" w:color="auto" w:fill="FFFFFF"/>
        </w:rPr>
        <w:t>En la mayoría de los inventarios publicados no se relacionan las fechas extremas, se puede observar el año el cual se repite en ambas casillas y esta no es la finalidad de las fechas extremas ya que estas deben evidenciar la fecha AAAA, MM, DD de cada carpeta o expediente registrando la fecha del documento que dio apertura a la carpeta como fecha inicial y la fecha del último documento que cierra el expediente como fecha final.</w:t>
      </w:r>
    </w:p>
    <w:p w14:paraId="06E6FA1C" w14:textId="77777777" w:rsidR="007A0DD4" w:rsidRPr="0002413C" w:rsidRDefault="007A0DD4" w:rsidP="00B54E19">
      <w:pPr>
        <w:jc w:val="both"/>
        <w:rPr>
          <w:rFonts w:ascii="Arial" w:hAnsi="Arial" w:cs="Arial"/>
          <w:color w:val="000000"/>
          <w:sz w:val="24"/>
          <w:szCs w:val="24"/>
          <w:shd w:val="clear" w:color="auto" w:fill="FFFFFF"/>
        </w:rPr>
      </w:pPr>
    </w:p>
    <w:p w14:paraId="358FA520" w14:textId="6615A570" w:rsidR="00B54E19" w:rsidRDefault="00B54E19" w:rsidP="00B54E19">
      <w:pPr>
        <w:jc w:val="both"/>
        <w:rPr>
          <w:rFonts w:ascii="Arial" w:hAnsi="Arial" w:cs="Arial"/>
          <w:color w:val="000000"/>
          <w:sz w:val="24"/>
          <w:szCs w:val="24"/>
          <w:shd w:val="clear" w:color="auto" w:fill="FFFFFF"/>
        </w:rPr>
      </w:pPr>
      <w:r w:rsidRPr="0002413C">
        <w:rPr>
          <w:rFonts w:ascii="Arial" w:hAnsi="Arial" w:cs="Arial"/>
          <w:color w:val="000000"/>
          <w:sz w:val="24"/>
          <w:szCs w:val="24"/>
          <w:shd w:val="clear" w:color="auto" w:fill="FFFFFF"/>
        </w:rPr>
        <w:t xml:space="preserve">La finalidad de los inventarios es la pronta ubicación y localización de los documentos dentro de la bodega o deposito, pero en los inventarios publicados en la página web no se registra la ubicación topográfica de las carpetas, ni el número </w:t>
      </w:r>
      <w:r w:rsidRPr="0002413C">
        <w:rPr>
          <w:rFonts w:ascii="Arial" w:hAnsi="Arial" w:cs="Arial"/>
          <w:color w:val="000000"/>
          <w:sz w:val="24"/>
          <w:szCs w:val="24"/>
          <w:shd w:val="clear" w:color="auto" w:fill="FFFFFF"/>
        </w:rPr>
        <w:lastRenderedPageBreak/>
        <w:t xml:space="preserve">de caja y carpeta donde están contenidas lo que hace imposible su localización dentro del archivo. </w:t>
      </w:r>
    </w:p>
    <w:p w14:paraId="6778AC67" w14:textId="77777777" w:rsidR="007A0DD4" w:rsidRPr="0002413C" w:rsidRDefault="007A0DD4" w:rsidP="00B54E19">
      <w:pPr>
        <w:jc w:val="both"/>
        <w:rPr>
          <w:rFonts w:ascii="Arial" w:hAnsi="Arial" w:cs="Arial"/>
          <w:color w:val="000000"/>
          <w:sz w:val="24"/>
          <w:szCs w:val="24"/>
          <w:shd w:val="clear" w:color="auto" w:fill="FFFFFF"/>
        </w:rPr>
      </w:pPr>
    </w:p>
    <w:p w14:paraId="62BE7E69" w14:textId="1B7AC8C8" w:rsidR="00B54E19" w:rsidRDefault="00B54E19" w:rsidP="00B54E19">
      <w:pPr>
        <w:jc w:val="both"/>
        <w:rPr>
          <w:rFonts w:ascii="Arial" w:hAnsi="Arial" w:cs="Arial"/>
          <w:color w:val="000000"/>
          <w:sz w:val="24"/>
          <w:szCs w:val="24"/>
          <w:shd w:val="clear" w:color="auto" w:fill="FFFFFF"/>
        </w:rPr>
      </w:pPr>
      <w:r w:rsidRPr="0002413C">
        <w:rPr>
          <w:rFonts w:ascii="Arial" w:hAnsi="Arial" w:cs="Arial"/>
          <w:color w:val="000000"/>
          <w:sz w:val="24"/>
          <w:szCs w:val="24"/>
          <w:shd w:val="clear" w:color="auto" w:fill="FFFFFF"/>
        </w:rPr>
        <w:t>En los inventarios de traslados pasa la misma situación, no están bien diligenciados los campos del inventario, en la mayoría de los inventarios no se evidencia la fecha inicial y final como se describió anteriormente, el fin del inventario es la ubicación puntual de los documentos y estos no se pueden localizar puesto que no se registra de forma correcta la ubicación de las cajas y carpetas dentro del inventario y un común denominador en la mayoría de los inventarios es que no están codificados con las Tablas de retención y tablas de valoración por consiguiente no se observa una correcta implementación de estos instrumentos y no será fácil aplicar la disposición final descrita en los instrumentos archivísticos.</w:t>
      </w:r>
    </w:p>
    <w:p w14:paraId="50756092" w14:textId="77777777" w:rsidR="007A0DD4" w:rsidRPr="0002413C" w:rsidRDefault="007A0DD4" w:rsidP="00B54E19">
      <w:pPr>
        <w:jc w:val="both"/>
        <w:rPr>
          <w:rFonts w:ascii="Arial" w:hAnsi="Arial" w:cs="Arial"/>
          <w:color w:val="000000"/>
          <w:sz w:val="24"/>
          <w:szCs w:val="24"/>
          <w:shd w:val="clear" w:color="auto" w:fill="FFFFFF"/>
        </w:rPr>
      </w:pPr>
    </w:p>
    <w:p w14:paraId="41047C0E" w14:textId="4206988E" w:rsidR="00B54E19" w:rsidRDefault="00B54E19" w:rsidP="00B54E19">
      <w:pPr>
        <w:jc w:val="both"/>
        <w:rPr>
          <w:rFonts w:ascii="Arial" w:hAnsi="Arial" w:cs="Arial"/>
          <w:color w:val="000000"/>
          <w:sz w:val="24"/>
          <w:szCs w:val="24"/>
          <w:shd w:val="clear" w:color="auto" w:fill="FFFFFF"/>
        </w:rPr>
      </w:pPr>
      <w:r w:rsidRPr="0002413C">
        <w:rPr>
          <w:rFonts w:ascii="Arial" w:hAnsi="Arial" w:cs="Arial"/>
          <w:color w:val="000000"/>
          <w:sz w:val="24"/>
          <w:szCs w:val="24"/>
          <w:shd w:val="clear" w:color="auto" w:fill="FFFFFF"/>
        </w:rPr>
        <w:t>Finalmente, y lo cual es delicado no se encuentra un inventario que consolide la documentación trasladada a custodia documental ni se evidencia inventario de archivo central que permita administra este archivo y tampoco se observa el inventario del archivo histórico lo cual representa que en su momento no usaron los instrumentos archivista TRD y TVD para aplicar la disposición final.</w:t>
      </w:r>
    </w:p>
    <w:p w14:paraId="12175F6C" w14:textId="77777777" w:rsidR="007A0DD4" w:rsidRPr="0002413C" w:rsidRDefault="007A0DD4" w:rsidP="00B54E19">
      <w:pPr>
        <w:jc w:val="both"/>
        <w:rPr>
          <w:rFonts w:ascii="Arial" w:hAnsi="Arial" w:cs="Arial"/>
          <w:color w:val="000000"/>
          <w:sz w:val="24"/>
          <w:szCs w:val="24"/>
          <w:shd w:val="clear" w:color="auto" w:fill="FFFFFF"/>
        </w:rPr>
      </w:pPr>
    </w:p>
    <w:p w14:paraId="6417ECDE" w14:textId="25B471ED" w:rsidR="00B54E19" w:rsidRDefault="00B54E19" w:rsidP="00B54E19">
      <w:pPr>
        <w:jc w:val="both"/>
        <w:rPr>
          <w:rFonts w:ascii="Arial" w:hAnsi="Arial" w:cs="Arial"/>
          <w:color w:val="000000"/>
          <w:sz w:val="24"/>
          <w:szCs w:val="24"/>
          <w:shd w:val="clear" w:color="auto" w:fill="FFFFFF"/>
        </w:rPr>
      </w:pPr>
      <w:r w:rsidRPr="0002413C">
        <w:rPr>
          <w:rFonts w:ascii="Arial" w:hAnsi="Arial" w:cs="Arial"/>
          <w:color w:val="000000"/>
          <w:sz w:val="24"/>
          <w:szCs w:val="24"/>
          <w:shd w:val="clear" w:color="auto" w:fill="FFFFFF"/>
        </w:rPr>
        <w:t>Los 11 inventarios de eliminación publicados en la página, igualmente presenta falencias ya que los únicos campos registrados corresponden a serie, subseries y años de los documentos en el cual es igual el año inicial y el año final, no se encuentran las actas de aprobación de las respectivas eliminaciones, solo se evidencio una acta de eliminación del 21 de febrero de 2018 pero no es claro identificar a cual inventario pertenece, el acta describe que se anexa el inventario y este no está como adjunto.</w:t>
      </w:r>
    </w:p>
    <w:p w14:paraId="168353B6" w14:textId="472F32F3" w:rsidR="007A0DD4" w:rsidRDefault="007A0DD4" w:rsidP="00B54E19">
      <w:pPr>
        <w:jc w:val="both"/>
        <w:rPr>
          <w:rFonts w:ascii="Arial" w:hAnsi="Arial" w:cs="Arial"/>
          <w:color w:val="000000"/>
          <w:sz w:val="24"/>
          <w:szCs w:val="24"/>
          <w:shd w:val="clear" w:color="auto" w:fill="FFFFFF"/>
        </w:rPr>
      </w:pPr>
    </w:p>
    <w:p w14:paraId="78C27934" w14:textId="57B0B36E" w:rsidR="007A0DD4" w:rsidRDefault="007A0DD4" w:rsidP="00B54E19">
      <w:pPr>
        <w:jc w:val="both"/>
        <w:rPr>
          <w:rFonts w:ascii="Arial" w:hAnsi="Arial" w:cs="Arial"/>
          <w:color w:val="000000"/>
          <w:sz w:val="24"/>
          <w:szCs w:val="24"/>
          <w:shd w:val="clear" w:color="auto" w:fill="FFFFFF"/>
        </w:rPr>
      </w:pPr>
    </w:p>
    <w:p w14:paraId="30E06066" w14:textId="2ADEEFF0" w:rsidR="007A0DD4" w:rsidRDefault="007A0DD4" w:rsidP="00B54E19">
      <w:pPr>
        <w:jc w:val="both"/>
        <w:rPr>
          <w:rFonts w:ascii="Arial" w:hAnsi="Arial" w:cs="Arial"/>
          <w:color w:val="000000"/>
          <w:sz w:val="24"/>
          <w:szCs w:val="24"/>
          <w:shd w:val="clear" w:color="auto" w:fill="FFFFFF"/>
        </w:rPr>
      </w:pPr>
    </w:p>
    <w:p w14:paraId="45A79D95" w14:textId="4A553D56" w:rsidR="007A0DD4" w:rsidRDefault="007A0DD4" w:rsidP="00B54E19">
      <w:pPr>
        <w:jc w:val="both"/>
        <w:rPr>
          <w:rFonts w:ascii="Arial" w:hAnsi="Arial" w:cs="Arial"/>
          <w:color w:val="000000"/>
          <w:sz w:val="24"/>
          <w:szCs w:val="24"/>
          <w:shd w:val="clear" w:color="auto" w:fill="FFFFFF"/>
        </w:rPr>
      </w:pPr>
    </w:p>
    <w:p w14:paraId="431EEEC6" w14:textId="14BAF64D" w:rsidR="007A0DD4" w:rsidRDefault="007A0DD4" w:rsidP="00B54E19">
      <w:pPr>
        <w:jc w:val="both"/>
        <w:rPr>
          <w:rFonts w:ascii="Arial" w:hAnsi="Arial" w:cs="Arial"/>
          <w:color w:val="000000"/>
          <w:sz w:val="24"/>
          <w:szCs w:val="24"/>
          <w:shd w:val="clear" w:color="auto" w:fill="FFFFFF"/>
        </w:rPr>
      </w:pPr>
    </w:p>
    <w:p w14:paraId="6387AFAD" w14:textId="676B7987" w:rsidR="007A0DD4" w:rsidRDefault="007A0DD4" w:rsidP="00B54E19">
      <w:pPr>
        <w:jc w:val="both"/>
        <w:rPr>
          <w:rFonts w:ascii="Arial" w:hAnsi="Arial" w:cs="Arial"/>
          <w:color w:val="000000"/>
          <w:sz w:val="24"/>
          <w:szCs w:val="24"/>
          <w:shd w:val="clear" w:color="auto" w:fill="FFFFFF"/>
        </w:rPr>
      </w:pPr>
    </w:p>
    <w:p w14:paraId="21222FA6" w14:textId="378AB398" w:rsidR="007A0DD4" w:rsidRDefault="007A0DD4" w:rsidP="00B54E19">
      <w:pPr>
        <w:jc w:val="both"/>
        <w:rPr>
          <w:rFonts w:ascii="Arial" w:hAnsi="Arial" w:cs="Arial"/>
          <w:color w:val="000000"/>
          <w:sz w:val="24"/>
          <w:szCs w:val="24"/>
          <w:shd w:val="clear" w:color="auto" w:fill="FFFFFF"/>
        </w:rPr>
      </w:pPr>
    </w:p>
    <w:p w14:paraId="5F18A236" w14:textId="4F13E335" w:rsidR="007A0DD4" w:rsidRDefault="007A0DD4" w:rsidP="00B54E19">
      <w:pPr>
        <w:jc w:val="both"/>
        <w:rPr>
          <w:rFonts w:ascii="Arial" w:hAnsi="Arial" w:cs="Arial"/>
          <w:color w:val="000000"/>
          <w:sz w:val="24"/>
          <w:szCs w:val="24"/>
          <w:shd w:val="clear" w:color="auto" w:fill="FFFFFF"/>
        </w:rPr>
      </w:pPr>
    </w:p>
    <w:p w14:paraId="4900502E" w14:textId="2C10CC14" w:rsidR="007A0DD4" w:rsidRDefault="007A0DD4" w:rsidP="00B54E19">
      <w:pPr>
        <w:jc w:val="both"/>
        <w:rPr>
          <w:rFonts w:ascii="Arial" w:hAnsi="Arial" w:cs="Arial"/>
          <w:color w:val="000000"/>
          <w:sz w:val="24"/>
          <w:szCs w:val="24"/>
          <w:shd w:val="clear" w:color="auto" w:fill="FFFFFF"/>
        </w:rPr>
      </w:pPr>
    </w:p>
    <w:p w14:paraId="1B71ED2A" w14:textId="7CA42C30" w:rsidR="007A0DD4" w:rsidRDefault="007A0DD4" w:rsidP="00B54E19">
      <w:pPr>
        <w:jc w:val="both"/>
        <w:rPr>
          <w:rFonts w:ascii="Arial" w:hAnsi="Arial" w:cs="Arial"/>
          <w:color w:val="000000"/>
          <w:sz w:val="24"/>
          <w:szCs w:val="24"/>
          <w:shd w:val="clear" w:color="auto" w:fill="FFFFFF"/>
        </w:rPr>
      </w:pPr>
    </w:p>
    <w:p w14:paraId="414015AA" w14:textId="528BE7B5" w:rsidR="007A0DD4" w:rsidRDefault="007A0DD4" w:rsidP="00B54E19">
      <w:pPr>
        <w:jc w:val="both"/>
        <w:rPr>
          <w:rFonts w:ascii="Arial" w:hAnsi="Arial" w:cs="Arial"/>
          <w:color w:val="000000"/>
          <w:sz w:val="24"/>
          <w:szCs w:val="24"/>
          <w:shd w:val="clear" w:color="auto" w:fill="FFFFFF"/>
        </w:rPr>
      </w:pPr>
    </w:p>
    <w:p w14:paraId="5C44F97F" w14:textId="5D2468CF" w:rsidR="007A0DD4" w:rsidRDefault="007A0DD4" w:rsidP="00B54E19">
      <w:pPr>
        <w:jc w:val="both"/>
        <w:rPr>
          <w:rFonts w:ascii="Arial" w:hAnsi="Arial" w:cs="Arial"/>
          <w:color w:val="000000"/>
          <w:sz w:val="24"/>
          <w:szCs w:val="24"/>
          <w:shd w:val="clear" w:color="auto" w:fill="FFFFFF"/>
        </w:rPr>
      </w:pPr>
    </w:p>
    <w:p w14:paraId="58D5A7B6" w14:textId="178FDB25" w:rsidR="007A0DD4" w:rsidRDefault="007A0DD4" w:rsidP="00B54E19">
      <w:pPr>
        <w:jc w:val="both"/>
        <w:rPr>
          <w:rFonts w:ascii="Arial" w:hAnsi="Arial" w:cs="Arial"/>
          <w:color w:val="000000"/>
          <w:sz w:val="24"/>
          <w:szCs w:val="24"/>
          <w:shd w:val="clear" w:color="auto" w:fill="FFFFFF"/>
        </w:rPr>
      </w:pPr>
    </w:p>
    <w:p w14:paraId="04D6CEBF" w14:textId="3FC6209F" w:rsidR="007A0DD4" w:rsidRDefault="007A0DD4" w:rsidP="00B54E19">
      <w:pPr>
        <w:jc w:val="both"/>
        <w:rPr>
          <w:rFonts w:ascii="Arial" w:hAnsi="Arial" w:cs="Arial"/>
          <w:color w:val="000000"/>
          <w:sz w:val="24"/>
          <w:szCs w:val="24"/>
          <w:shd w:val="clear" w:color="auto" w:fill="FFFFFF"/>
        </w:rPr>
      </w:pPr>
    </w:p>
    <w:p w14:paraId="2EDE462F" w14:textId="77777777" w:rsidR="007A0DD4" w:rsidRPr="0002413C" w:rsidRDefault="007A0DD4" w:rsidP="00B54E19">
      <w:pPr>
        <w:jc w:val="both"/>
        <w:rPr>
          <w:rFonts w:ascii="Arial" w:hAnsi="Arial" w:cs="Arial"/>
          <w:color w:val="000000"/>
          <w:sz w:val="24"/>
          <w:szCs w:val="24"/>
          <w:shd w:val="clear" w:color="auto" w:fill="FFFFFF"/>
        </w:rPr>
      </w:pPr>
    </w:p>
    <w:p w14:paraId="04E6DAF1" w14:textId="77777777" w:rsidR="00B54E19" w:rsidRPr="00C33B91" w:rsidRDefault="00B54E19" w:rsidP="00B54E19">
      <w:pPr>
        <w:pStyle w:val="Prrafodelista"/>
        <w:jc w:val="center"/>
        <w:rPr>
          <w:rFonts w:ascii="Arial" w:hAnsi="Arial" w:cs="Arial"/>
          <w:b/>
          <w:bCs/>
          <w:color w:val="000000"/>
          <w:shd w:val="clear" w:color="auto" w:fill="FFFFFF"/>
        </w:rPr>
      </w:pPr>
    </w:p>
    <w:p w14:paraId="2769FE4F" w14:textId="77777777" w:rsidR="00B54E19" w:rsidRDefault="00B54E19" w:rsidP="00B54E19">
      <w:pPr>
        <w:pStyle w:val="Ttulo1"/>
      </w:pPr>
      <w:bookmarkStart w:id="35" w:name="_Toc213160582"/>
      <w:bookmarkStart w:id="36" w:name="_Toc221360868"/>
      <w:r>
        <w:lastRenderedPageBreak/>
        <w:t xml:space="preserve">11. </w:t>
      </w:r>
      <w:r w:rsidRPr="00C33B91">
        <w:t>PROCESOS DE LA GESTON DOCUMENTAL</w:t>
      </w:r>
      <w:bookmarkEnd w:id="35"/>
      <w:bookmarkEnd w:id="36"/>
    </w:p>
    <w:p w14:paraId="284DDD5D" w14:textId="77777777" w:rsidR="00B54E19" w:rsidRPr="00BE4E0A" w:rsidRDefault="00B54E19" w:rsidP="00B54E19"/>
    <w:p w14:paraId="4E320942" w14:textId="77777777" w:rsidR="00B54E19" w:rsidRPr="0002413C" w:rsidRDefault="00B54E19" w:rsidP="00B54E19">
      <w:pPr>
        <w:jc w:val="both"/>
        <w:rPr>
          <w:rFonts w:ascii="Arial" w:hAnsi="Arial" w:cs="Arial"/>
          <w:sz w:val="24"/>
          <w:szCs w:val="24"/>
        </w:rPr>
      </w:pPr>
      <w:r w:rsidRPr="0002413C">
        <w:rPr>
          <w:rFonts w:ascii="Arial" w:hAnsi="Arial" w:cs="Arial"/>
          <w:noProof/>
          <w:sz w:val="24"/>
          <w:szCs w:val="24"/>
          <w:lang w:eastAsia="es-CO"/>
        </w:rPr>
        <w:drawing>
          <wp:inline distT="0" distB="0" distL="0" distR="0" wp14:anchorId="185E511A" wp14:editId="755A2444">
            <wp:extent cx="5772150" cy="2733675"/>
            <wp:effectExtent l="0" t="0" r="0" b="9525"/>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7" cstate="print">
                      <a:extLst>
                        <a:ext uri="{28A0092B-C50C-407E-A947-70E740481C1C}">
                          <a14:useLocalDpi xmlns:a14="http://schemas.microsoft.com/office/drawing/2010/main" val="0"/>
                        </a:ext>
                      </a:extLst>
                    </a:blip>
                    <a:srcRect t="5259" b="1925"/>
                    <a:stretch/>
                  </pic:blipFill>
                  <pic:spPr>
                    <a:xfrm>
                      <a:off x="0" y="0"/>
                      <a:ext cx="5772150" cy="2733675"/>
                    </a:xfrm>
                    <a:prstGeom prst="rect">
                      <a:avLst/>
                    </a:prstGeom>
                  </pic:spPr>
                </pic:pic>
              </a:graphicData>
            </a:graphic>
          </wp:inline>
        </w:drawing>
      </w:r>
    </w:p>
    <w:p w14:paraId="709A05F6" w14:textId="77777777" w:rsidR="00B54E19" w:rsidRDefault="00B54E19" w:rsidP="00B54E19">
      <w:pPr>
        <w:pStyle w:val="Ttulo1"/>
      </w:pPr>
      <w:bookmarkStart w:id="37" w:name="_Toc213160583"/>
      <w:bookmarkStart w:id="38" w:name="_Toc221360869"/>
      <w:r>
        <w:t xml:space="preserve">11.1. </w:t>
      </w:r>
      <w:r w:rsidRPr="00BE4E0A">
        <w:t>PLANEACION</w:t>
      </w:r>
      <w:bookmarkEnd w:id="37"/>
      <w:bookmarkEnd w:id="38"/>
    </w:p>
    <w:p w14:paraId="5FE3982A" w14:textId="77777777" w:rsidR="00B54E19" w:rsidRPr="00EB2ED2" w:rsidRDefault="00B54E19" w:rsidP="00B54E19"/>
    <w:p w14:paraId="39516F61"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Conjunto de actividades encaminadas a la planeación, generación y valoración de los documentos de la entidad, en cumplimiento con el contexto administrativo, legal, funcional y técnico. Comprende la creación y diseño de formas, formularios y documentos, análisis de procesos, análisis diplomático y su registro en el sistema de gestión documental.</w:t>
      </w:r>
    </w:p>
    <w:p w14:paraId="042ABA34" w14:textId="77777777" w:rsidR="00B54E19" w:rsidRPr="0002413C" w:rsidRDefault="00B54E19" w:rsidP="00B54E19">
      <w:pPr>
        <w:jc w:val="both"/>
        <w:rPr>
          <w:rFonts w:ascii="Arial" w:hAnsi="Arial" w:cs="Arial"/>
          <w:sz w:val="24"/>
          <w:szCs w:val="24"/>
        </w:rPr>
      </w:pPr>
    </w:p>
    <w:p w14:paraId="763607D2" w14:textId="20374B6C" w:rsidR="00B54E19" w:rsidRDefault="00B54E19" w:rsidP="00B54E19">
      <w:pPr>
        <w:jc w:val="both"/>
        <w:rPr>
          <w:rFonts w:ascii="Arial" w:hAnsi="Arial" w:cs="Arial"/>
          <w:sz w:val="24"/>
          <w:szCs w:val="24"/>
        </w:rPr>
      </w:pPr>
      <w:r w:rsidRPr="00F54A85">
        <w:rPr>
          <w:rFonts w:ascii="Arial" w:hAnsi="Arial" w:cs="Arial"/>
          <w:sz w:val="24"/>
          <w:szCs w:val="24"/>
        </w:rPr>
        <w:t xml:space="preserve">Se cuenta con un programa de gestión documental elaborado el 1 de marzo de 2016 y aprobado el 30 de agosto de 2016 en su versión 2, aprobado por el Comité Institucional de desarrollo administrativo de Intenalco, fue actualizado para ser implementado por dos años, hasta la vigencia del 31 de diciembre de 2018  El PGD versión 2,  dentro de las actividades propuestos se evidencia la necesidad de adquisición de elementos de dotación del archivo central como archivadores rodantes, impresora, computador propuso diferentes actividades para implementar en cada uno de los ocho procesos de la gestión documental, pero al carecer de la asignación de responsables, presupuestos indicativos y cronogramas detallados para cada actividad, no fue posible ejecutarlas todas en el tiempo previsto. En el Sistema Integrado de Planeación y Gestión se encontraron cuatro procedimientos relacionados con el Proceso de Gestión Documental, que corresponden a GDO-PR-01 “Gestión y Trámite”, GDO-PR-03 “Organización”, GDO-PR-02 "Transferencias” y el GDO-PR-06 “Consultas y Prestamos de Documentos”. Los cuatro se encuentran desactualizados considerando que no desarrollan lineamientos para la gestión y la administración de documentos electrónicos de archivo. Existe también el procedimiento DIE-PR-20 “Planeación Documental” que está asociado al Proceso </w:t>
      </w:r>
      <w:r w:rsidRPr="00F54A85">
        <w:rPr>
          <w:rFonts w:ascii="Arial" w:hAnsi="Arial" w:cs="Arial"/>
          <w:sz w:val="24"/>
          <w:szCs w:val="24"/>
        </w:rPr>
        <w:lastRenderedPageBreak/>
        <w:t>de Direccionamiento Estratégico, y desarrolla las actividades para la creación, revisión actualización y publicación de documentos o formatos del Sistema Integrado de Planeación y Gestión de la Entidad. La última actualización de este documento fue en el mes de agosto de 2021. Para realizar la radicación de solicitudes y sus respuestas, se elaboraron y publicaron los manuales: GDO-MA-01 “Manual del Usuario Herramienta para la Gestión de Comunicaciones Oficiales” y el GDO-MA-02 “Manual Radicación Por Página Web Herramienta para la Gestión de Comunicaciones Oficiales”.</w:t>
      </w:r>
      <w:r w:rsidRPr="0002413C">
        <w:rPr>
          <w:rFonts w:ascii="Arial" w:hAnsi="Arial" w:cs="Arial"/>
          <w:sz w:val="24"/>
          <w:szCs w:val="24"/>
        </w:rPr>
        <w:t xml:space="preserve"> </w:t>
      </w:r>
    </w:p>
    <w:p w14:paraId="0455399E" w14:textId="77777777" w:rsidR="007A0DD4" w:rsidRPr="0002413C" w:rsidRDefault="007A0DD4" w:rsidP="00B54E19">
      <w:pPr>
        <w:jc w:val="both"/>
        <w:rPr>
          <w:rFonts w:ascii="Arial" w:hAnsi="Arial" w:cs="Arial"/>
          <w:color w:val="FF0000"/>
          <w:sz w:val="24"/>
          <w:szCs w:val="24"/>
        </w:rPr>
      </w:pPr>
    </w:p>
    <w:p w14:paraId="11D70691"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el proceso de planeación se requiere hacer actualización de los instrumentos archivísticos a la luz del acuerdo 01 de 2024, igualmente se requiere la revisión, análisis elaboración y actualización de los procedimientos, formatos e instructivos necesarios para el cumplimiento con las políticas operativas y la política de gestión documental.</w:t>
      </w:r>
    </w:p>
    <w:p w14:paraId="0123A526" w14:textId="77777777" w:rsidR="00B54E19" w:rsidRPr="00F54A85" w:rsidRDefault="00B54E19" w:rsidP="00B54E19">
      <w:pPr>
        <w:jc w:val="both"/>
        <w:rPr>
          <w:rFonts w:ascii="Arial" w:hAnsi="Arial" w:cs="Arial"/>
          <w:b/>
          <w:bCs/>
          <w:sz w:val="24"/>
          <w:szCs w:val="24"/>
        </w:rPr>
      </w:pPr>
    </w:p>
    <w:p w14:paraId="4F834652" w14:textId="77777777" w:rsidR="00B54E19" w:rsidRDefault="00B54E19" w:rsidP="00B54E19">
      <w:pPr>
        <w:pStyle w:val="Ttulo2"/>
      </w:pPr>
      <w:bookmarkStart w:id="39" w:name="_Toc213160584"/>
      <w:bookmarkStart w:id="40" w:name="_Toc221360870"/>
      <w:r>
        <w:t xml:space="preserve">11.2 </w:t>
      </w:r>
      <w:r w:rsidRPr="00BE4E0A">
        <w:t>PRODUCCION</w:t>
      </w:r>
      <w:bookmarkEnd w:id="39"/>
      <w:bookmarkEnd w:id="40"/>
      <w:r w:rsidRPr="00BE4E0A">
        <w:t xml:space="preserve"> </w:t>
      </w:r>
    </w:p>
    <w:p w14:paraId="7A2D955F" w14:textId="77777777" w:rsidR="00B54E19" w:rsidRPr="00EB2ED2" w:rsidRDefault="00B54E19" w:rsidP="00B54E19"/>
    <w:p w14:paraId="41C86428"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Actividades destinadas al estudio de los documentos en la forma de producción o ingreso, formato y estructura, finalidad, área competente para el trámite, proceso en que actúa y los resultados esperados.</w:t>
      </w:r>
    </w:p>
    <w:p w14:paraId="3FB73C1B" w14:textId="77777777" w:rsidR="00B54E19" w:rsidRPr="0002413C" w:rsidRDefault="00B54E19" w:rsidP="00B54E19">
      <w:pPr>
        <w:jc w:val="both"/>
        <w:rPr>
          <w:rFonts w:ascii="Arial" w:hAnsi="Arial" w:cs="Arial"/>
          <w:sz w:val="24"/>
          <w:szCs w:val="24"/>
        </w:rPr>
      </w:pPr>
    </w:p>
    <w:p w14:paraId="7389AF0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este proceso es necesario que se establezca una estandarización de los modelos asociados a la producción con el fin de que exista homogeneidad en la forma como elaboran lo diferentes documentos, igualmente es importante que se capacite a los empleados en la forma correcta de utilizar los instrumentos archivísticos para que se vinculen con la producción documental de la entidad.</w:t>
      </w:r>
    </w:p>
    <w:p w14:paraId="040C6382" w14:textId="77777777" w:rsidR="00B54E19" w:rsidRPr="00F54A85" w:rsidRDefault="00B54E19" w:rsidP="00B54E19">
      <w:pPr>
        <w:jc w:val="both"/>
        <w:rPr>
          <w:rFonts w:ascii="Arial" w:hAnsi="Arial" w:cs="Arial"/>
          <w:b/>
          <w:bCs/>
          <w:sz w:val="24"/>
          <w:szCs w:val="24"/>
        </w:rPr>
      </w:pPr>
    </w:p>
    <w:p w14:paraId="6A521C1C" w14:textId="54900B88" w:rsidR="00B54E19" w:rsidRDefault="00B54E19" w:rsidP="00B54E19">
      <w:pPr>
        <w:pStyle w:val="Ttulo2"/>
        <w:rPr>
          <w:rFonts w:eastAsiaTheme="minorHAnsi"/>
        </w:rPr>
      </w:pPr>
      <w:bookmarkStart w:id="41" w:name="_Toc213160585"/>
      <w:bookmarkStart w:id="42" w:name="_Toc221360871"/>
      <w:r>
        <w:rPr>
          <w:rFonts w:eastAsiaTheme="minorHAnsi"/>
        </w:rPr>
        <w:t xml:space="preserve">11.3 </w:t>
      </w:r>
      <w:r w:rsidRPr="00F54A85">
        <w:rPr>
          <w:rFonts w:eastAsiaTheme="minorHAnsi"/>
        </w:rPr>
        <w:t>GESTIÓN Y TRÁMITE</w:t>
      </w:r>
      <w:bookmarkEnd w:id="41"/>
      <w:bookmarkEnd w:id="42"/>
    </w:p>
    <w:p w14:paraId="351755E5" w14:textId="77777777" w:rsidR="007A0DD4" w:rsidRPr="007A0DD4" w:rsidRDefault="007A0DD4" w:rsidP="007A0DD4"/>
    <w:p w14:paraId="6B0D4C9D" w14:textId="159CC809" w:rsidR="00B54E19"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Conjunto de actuaciones necesarias para el registro, la vinculación a un trámite, la distribución incluidas las actuaciones o delegaciones, la descripción (metadatos), la disponibilidad, recuperación y acceso para consulta de los documentos, el control y seguimiento a los trámites que surte el documento hasta la resolución de los asuntos.</w:t>
      </w:r>
    </w:p>
    <w:p w14:paraId="3AB2C827" w14:textId="77B5538F" w:rsidR="003B54B9" w:rsidRDefault="003B54B9" w:rsidP="00B54E19">
      <w:pPr>
        <w:pStyle w:val="NormalWeb"/>
        <w:spacing w:before="0" w:beforeAutospacing="0" w:after="0" w:afterAutospacing="0"/>
        <w:jc w:val="both"/>
        <w:rPr>
          <w:rFonts w:ascii="Arial" w:eastAsiaTheme="minorHAnsi" w:hAnsi="Arial" w:cs="Arial"/>
          <w:lang w:eastAsia="en-US"/>
        </w:rPr>
      </w:pPr>
    </w:p>
    <w:p w14:paraId="02539B86" w14:textId="5C821FD8" w:rsidR="003B54B9" w:rsidRDefault="003B54B9" w:rsidP="00B54E19">
      <w:pPr>
        <w:pStyle w:val="NormalWeb"/>
        <w:spacing w:before="0" w:beforeAutospacing="0" w:after="0" w:afterAutospacing="0"/>
        <w:jc w:val="both"/>
        <w:rPr>
          <w:rFonts w:ascii="Arial" w:eastAsiaTheme="minorHAnsi" w:hAnsi="Arial" w:cs="Arial"/>
          <w:lang w:eastAsia="en-US"/>
        </w:rPr>
      </w:pPr>
    </w:p>
    <w:p w14:paraId="070C9C35" w14:textId="09D1559B" w:rsidR="003B54B9" w:rsidRDefault="003B54B9" w:rsidP="00B54E19">
      <w:pPr>
        <w:pStyle w:val="NormalWeb"/>
        <w:spacing w:before="0" w:beforeAutospacing="0" w:after="0" w:afterAutospacing="0"/>
        <w:jc w:val="both"/>
        <w:rPr>
          <w:rFonts w:ascii="Arial" w:eastAsiaTheme="minorHAnsi" w:hAnsi="Arial" w:cs="Arial"/>
          <w:lang w:eastAsia="en-US"/>
        </w:rPr>
      </w:pPr>
    </w:p>
    <w:p w14:paraId="3ECDBF33" w14:textId="762CE197" w:rsidR="003B54B9" w:rsidRDefault="003B54B9" w:rsidP="00B54E19">
      <w:pPr>
        <w:pStyle w:val="NormalWeb"/>
        <w:spacing w:before="0" w:beforeAutospacing="0" w:after="0" w:afterAutospacing="0"/>
        <w:jc w:val="both"/>
        <w:rPr>
          <w:rFonts w:ascii="Arial" w:eastAsiaTheme="minorHAnsi" w:hAnsi="Arial" w:cs="Arial"/>
          <w:lang w:eastAsia="en-US"/>
        </w:rPr>
      </w:pPr>
    </w:p>
    <w:p w14:paraId="32D7446F" w14:textId="0769236E" w:rsidR="003B54B9" w:rsidRDefault="003B54B9" w:rsidP="00B54E19">
      <w:pPr>
        <w:pStyle w:val="NormalWeb"/>
        <w:spacing w:before="0" w:beforeAutospacing="0" w:after="0" w:afterAutospacing="0"/>
        <w:jc w:val="both"/>
        <w:rPr>
          <w:rFonts w:ascii="Arial" w:eastAsiaTheme="minorHAnsi" w:hAnsi="Arial" w:cs="Arial"/>
          <w:lang w:eastAsia="en-US"/>
        </w:rPr>
      </w:pPr>
    </w:p>
    <w:p w14:paraId="6780E2EA" w14:textId="568E0E70" w:rsidR="003B54B9" w:rsidRDefault="003B54B9" w:rsidP="00B54E19">
      <w:pPr>
        <w:pStyle w:val="NormalWeb"/>
        <w:spacing w:before="0" w:beforeAutospacing="0" w:after="0" w:afterAutospacing="0"/>
        <w:jc w:val="both"/>
        <w:rPr>
          <w:rFonts w:ascii="Arial" w:eastAsiaTheme="minorHAnsi" w:hAnsi="Arial" w:cs="Arial"/>
          <w:lang w:eastAsia="en-US"/>
        </w:rPr>
      </w:pPr>
    </w:p>
    <w:p w14:paraId="22CCB9F4" w14:textId="23068242" w:rsidR="003B54B9" w:rsidRDefault="003B54B9" w:rsidP="00B54E19">
      <w:pPr>
        <w:pStyle w:val="NormalWeb"/>
        <w:spacing w:before="0" w:beforeAutospacing="0" w:after="0" w:afterAutospacing="0"/>
        <w:jc w:val="both"/>
        <w:rPr>
          <w:rFonts w:ascii="Arial" w:eastAsiaTheme="minorHAnsi" w:hAnsi="Arial" w:cs="Arial"/>
          <w:lang w:eastAsia="en-US"/>
        </w:rPr>
      </w:pPr>
    </w:p>
    <w:p w14:paraId="4BBFF5CB" w14:textId="1E454218" w:rsidR="003B54B9" w:rsidRDefault="003B54B9" w:rsidP="00B54E19">
      <w:pPr>
        <w:pStyle w:val="NormalWeb"/>
        <w:spacing w:before="0" w:beforeAutospacing="0" w:after="0" w:afterAutospacing="0"/>
        <w:jc w:val="both"/>
        <w:rPr>
          <w:rFonts w:ascii="Arial" w:eastAsiaTheme="minorHAnsi" w:hAnsi="Arial" w:cs="Arial"/>
          <w:lang w:eastAsia="en-US"/>
        </w:rPr>
      </w:pPr>
    </w:p>
    <w:p w14:paraId="620541EC" w14:textId="77777777" w:rsidR="003B54B9" w:rsidRPr="0002413C" w:rsidRDefault="003B54B9" w:rsidP="00B54E19">
      <w:pPr>
        <w:pStyle w:val="NormalWeb"/>
        <w:spacing w:before="0" w:beforeAutospacing="0" w:after="0" w:afterAutospacing="0"/>
        <w:jc w:val="both"/>
        <w:rPr>
          <w:rFonts w:ascii="Arial" w:eastAsiaTheme="minorHAnsi" w:hAnsi="Arial" w:cs="Arial"/>
          <w:lang w:eastAsia="en-US"/>
        </w:rPr>
      </w:pPr>
    </w:p>
    <w:p w14:paraId="78411932"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74707E3C"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lastRenderedPageBreak/>
        <w:t xml:space="preserve">Se observan publicados en la página web los diferentes canales de atención </w:t>
      </w:r>
    </w:p>
    <w:p w14:paraId="1AA7B35E"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2E98E275" w14:textId="77777777" w:rsidR="00B54E19" w:rsidRPr="0002413C" w:rsidRDefault="00B54E19" w:rsidP="00B54E19">
      <w:pPr>
        <w:pStyle w:val="NormalWeb"/>
        <w:spacing w:before="0" w:beforeAutospacing="0" w:after="0" w:afterAutospacing="0"/>
        <w:jc w:val="center"/>
        <w:rPr>
          <w:rFonts w:ascii="Arial" w:eastAsiaTheme="minorHAnsi" w:hAnsi="Arial" w:cs="Arial"/>
          <w:lang w:eastAsia="en-US"/>
        </w:rPr>
      </w:pPr>
      <w:r w:rsidRPr="0002413C">
        <w:rPr>
          <w:rFonts w:ascii="Arial" w:eastAsiaTheme="minorHAnsi" w:hAnsi="Arial" w:cs="Arial"/>
          <w:noProof/>
        </w:rPr>
        <w:drawing>
          <wp:inline distT="0" distB="0" distL="0" distR="0" wp14:anchorId="1E2E2C08" wp14:editId="6C5BF4F6">
            <wp:extent cx="4963795" cy="1962150"/>
            <wp:effectExtent l="0" t="0" r="825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05129" cy="1978489"/>
                    </a:xfrm>
                    <a:prstGeom prst="rect">
                      <a:avLst/>
                    </a:prstGeom>
                  </pic:spPr>
                </pic:pic>
              </a:graphicData>
            </a:graphic>
          </wp:inline>
        </w:drawing>
      </w:r>
    </w:p>
    <w:p w14:paraId="3A347D05" w14:textId="77777777" w:rsidR="00B54E19" w:rsidRPr="0002413C" w:rsidRDefault="00B54E19" w:rsidP="00B54E19">
      <w:pPr>
        <w:pStyle w:val="NormalWeb"/>
        <w:spacing w:before="0" w:beforeAutospacing="0" w:after="0" w:afterAutospacing="0"/>
        <w:jc w:val="center"/>
        <w:rPr>
          <w:rFonts w:ascii="Arial" w:eastAsiaTheme="minorHAnsi" w:hAnsi="Arial" w:cs="Arial"/>
          <w:lang w:eastAsia="en-US"/>
        </w:rPr>
      </w:pPr>
      <w:r w:rsidRPr="0002413C">
        <w:rPr>
          <w:rFonts w:ascii="Arial" w:eastAsiaTheme="minorHAnsi" w:hAnsi="Arial" w:cs="Arial"/>
          <w:noProof/>
        </w:rPr>
        <w:drawing>
          <wp:inline distT="0" distB="0" distL="0" distR="0" wp14:anchorId="1ED17B34" wp14:editId="65703ADA">
            <wp:extent cx="4799215" cy="1076325"/>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33016" cy="1106333"/>
                    </a:xfrm>
                    <a:prstGeom prst="rect">
                      <a:avLst/>
                    </a:prstGeom>
                  </pic:spPr>
                </pic:pic>
              </a:graphicData>
            </a:graphic>
          </wp:inline>
        </w:drawing>
      </w:r>
    </w:p>
    <w:p w14:paraId="0AACEC7B"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26F8DEFC"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 xml:space="preserve">Es estos canales los peticionarios pueden realizar sus solicitudes y trámites relacionados con la </w:t>
      </w:r>
      <w:proofErr w:type="spellStart"/>
      <w:r w:rsidRPr="0002413C">
        <w:rPr>
          <w:rFonts w:ascii="Arial" w:eastAsiaTheme="minorHAnsi" w:hAnsi="Arial" w:cs="Arial"/>
          <w:lang w:eastAsia="en-US"/>
        </w:rPr>
        <w:t>misionalidad</w:t>
      </w:r>
      <w:proofErr w:type="spellEnd"/>
      <w:r w:rsidRPr="0002413C">
        <w:rPr>
          <w:rFonts w:ascii="Arial" w:eastAsiaTheme="minorHAnsi" w:hAnsi="Arial" w:cs="Arial"/>
          <w:lang w:eastAsia="en-US"/>
        </w:rPr>
        <w:t xml:space="preserve"> de INTENALCO.</w:t>
      </w:r>
    </w:p>
    <w:p w14:paraId="348F3B25"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75DCCCDC"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Igualmente están publicados las redes sociales como:</w:t>
      </w:r>
    </w:p>
    <w:p w14:paraId="32AC0CA2"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0D6D6E4F" w14:textId="7EBEE534" w:rsidR="00B54E19" w:rsidRDefault="00B54E19" w:rsidP="00B54E19">
      <w:pPr>
        <w:pStyle w:val="NormalWeb"/>
        <w:spacing w:before="0" w:beforeAutospacing="0" w:after="0" w:afterAutospacing="0"/>
        <w:jc w:val="center"/>
        <w:rPr>
          <w:rFonts w:ascii="Arial" w:eastAsiaTheme="minorHAnsi" w:hAnsi="Arial" w:cs="Arial"/>
          <w:lang w:eastAsia="en-US"/>
        </w:rPr>
      </w:pPr>
      <w:r w:rsidRPr="0002413C">
        <w:rPr>
          <w:rFonts w:ascii="Arial" w:eastAsiaTheme="minorHAnsi" w:hAnsi="Arial" w:cs="Arial"/>
          <w:noProof/>
        </w:rPr>
        <w:drawing>
          <wp:inline distT="0" distB="0" distL="0" distR="0" wp14:anchorId="1D8EA98B" wp14:editId="050B0600">
            <wp:extent cx="5612130" cy="123825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1238250"/>
                    </a:xfrm>
                    <a:prstGeom prst="rect">
                      <a:avLst/>
                    </a:prstGeom>
                  </pic:spPr>
                </pic:pic>
              </a:graphicData>
            </a:graphic>
          </wp:inline>
        </w:drawing>
      </w:r>
    </w:p>
    <w:p w14:paraId="7C6C005C" w14:textId="5656CF05" w:rsidR="003B54B9" w:rsidRDefault="003B54B9" w:rsidP="00B54E19">
      <w:pPr>
        <w:pStyle w:val="NormalWeb"/>
        <w:spacing w:before="0" w:beforeAutospacing="0" w:after="0" w:afterAutospacing="0"/>
        <w:jc w:val="center"/>
        <w:rPr>
          <w:rFonts w:ascii="Arial" w:eastAsiaTheme="minorHAnsi" w:hAnsi="Arial" w:cs="Arial"/>
          <w:lang w:eastAsia="en-US"/>
        </w:rPr>
      </w:pPr>
    </w:p>
    <w:p w14:paraId="5B50C78F" w14:textId="4504A37F" w:rsidR="003B54B9" w:rsidRDefault="003B54B9" w:rsidP="00B54E19">
      <w:pPr>
        <w:pStyle w:val="NormalWeb"/>
        <w:spacing w:before="0" w:beforeAutospacing="0" w:after="0" w:afterAutospacing="0"/>
        <w:jc w:val="center"/>
        <w:rPr>
          <w:rFonts w:ascii="Arial" w:eastAsiaTheme="minorHAnsi" w:hAnsi="Arial" w:cs="Arial"/>
          <w:lang w:eastAsia="en-US"/>
        </w:rPr>
      </w:pPr>
    </w:p>
    <w:p w14:paraId="5E012437" w14:textId="6CD72D17" w:rsidR="003B54B9" w:rsidRDefault="003B54B9" w:rsidP="00B54E19">
      <w:pPr>
        <w:pStyle w:val="NormalWeb"/>
        <w:spacing w:before="0" w:beforeAutospacing="0" w:after="0" w:afterAutospacing="0"/>
        <w:jc w:val="center"/>
        <w:rPr>
          <w:rFonts w:ascii="Arial" w:eastAsiaTheme="minorHAnsi" w:hAnsi="Arial" w:cs="Arial"/>
          <w:lang w:eastAsia="en-US"/>
        </w:rPr>
      </w:pPr>
    </w:p>
    <w:p w14:paraId="15E9C6C4" w14:textId="447B06F9" w:rsidR="003B54B9" w:rsidRDefault="003B54B9" w:rsidP="00B54E19">
      <w:pPr>
        <w:pStyle w:val="NormalWeb"/>
        <w:spacing w:before="0" w:beforeAutospacing="0" w:after="0" w:afterAutospacing="0"/>
        <w:jc w:val="center"/>
        <w:rPr>
          <w:rFonts w:ascii="Arial" w:eastAsiaTheme="minorHAnsi" w:hAnsi="Arial" w:cs="Arial"/>
          <w:lang w:eastAsia="en-US"/>
        </w:rPr>
      </w:pPr>
    </w:p>
    <w:p w14:paraId="3EC75A05" w14:textId="00D54A50" w:rsidR="003B54B9" w:rsidRDefault="003B54B9" w:rsidP="00B54E19">
      <w:pPr>
        <w:pStyle w:val="NormalWeb"/>
        <w:spacing w:before="0" w:beforeAutospacing="0" w:after="0" w:afterAutospacing="0"/>
        <w:jc w:val="center"/>
        <w:rPr>
          <w:rFonts w:ascii="Arial" w:eastAsiaTheme="minorHAnsi" w:hAnsi="Arial" w:cs="Arial"/>
          <w:lang w:eastAsia="en-US"/>
        </w:rPr>
      </w:pPr>
    </w:p>
    <w:p w14:paraId="11908009" w14:textId="6F8C89BF" w:rsidR="003B54B9" w:rsidRDefault="003B54B9" w:rsidP="00B54E19">
      <w:pPr>
        <w:pStyle w:val="NormalWeb"/>
        <w:spacing w:before="0" w:beforeAutospacing="0" w:after="0" w:afterAutospacing="0"/>
        <w:jc w:val="center"/>
        <w:rPr>
          <w:rFonts w:ascii="Arial" w:eastAsiaTheme="minorHAnsi" w:hAnsi="Arial" w:cs="Arial"/>
          <w:lang w:eastAsia="en-US"/>
        </w:rPr>
      </w:pPr>
    </w:p>
    <w:p w14:paraId="7D8D5DBB" w14:textId="3351C266" w:rsidR="003B54B9" w:rsidRDefault="003B54B9" w:rsidP="00B54E19">
      <w:pPr>
        <w:pStyle w:val="NormalWeb"/>
        <w:spacing w:before="0" w:beforeAutospacing="0" w:after="0" w:afterAutospacing="0"/>
        <w:jc w:val="center"/>
        <w:rPr>
          <w:rFonts w:ascii="Arial" w:eastAsiaTheme="minorHAnsi" w:hAnsi="Arial" w:cs="Arial"/>
          <w:lang w:eastAsia="en-US"/>
        </w:rPr>
      </w:pPr>
    </w:p>
    <w:p w14:paraId="629B9972" w14:textId="065A94D1" w:rsidR="003B54B9" w:rsidRDefault="003B54B9" w:rsidP="00B54E19">
      <w:pPr>
        <w:pStyle w:val="NormalWeb"/>
        <w:spacing w:before="0" w:beforeAutospacing="0" w:after="0" w:afterAutospacing="0"/>
        <w:jc w:val="center"/>
        <w:rPr>
          <w:rFonts w:ascii="Arial" w:eastAsiaTheme="minorHAnsi" w:hAnsi="Arial" w:cs="Arial"/>
          <w:lang w:eastAsia="en-US"/>
        </w:rPr>
      </w:pPr>
    </w:p>
    <w:p w14:paraId="5C0BC6B4" w14:textId="4AD2CABF" w:rsidR="003B54B9" w:rsidRDefault="003B54B9" w:rsidP="00B54E19">
      <w:pPr>
        <w:pStyle w:val="NormalWeb"/>
        <w:spacing w:before="0" w:beforeAutospacing="0" w:after="0" w:afterAutospacing="0"/>
        <w:jc w:val="center"/>
        <w:rPr>
          <w:rFonts w:ascii="Arial" w:eastAsiaTheme="minorHAnsi" w:hAnsi="Arial" w:cs="Arial"/>
          <w:lang w:eastAsia="en-US"/>
        </w:rPr>
      </w:pPr>
    </w:p>
    <w:p w14:paraId="13B8D5AF" w14:textId="77777777" w:rsidR="003B54B9" w:rsidRPr="0002413C" w:rsidRDefault="003B54B9" w:rsidP="00B54E19">
      <w:pPr>
        <w:pStyle w:val="NormalWeb"/>
        <w:spacing w:before="0" w:beforeAutospacing="0" w:after="0" w:afterAutospacing="0"/>
        <w:jc w:val="center"/>
        <w:rPr>
          <w:rFonts w:ascii="Arial" w:eastAsiaTheme="minorHAnsi" w:hAnsi="Arial" w:cs="Arial"/>
          <w:lang w:eastAsia="en-US"/>
        </w:rPr>
      </w:pPr>
    </w:p>
    <w:p w14:paraId="3A2D7CCE"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7E19B5D6" w14:textId="4ECB7874"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lastRenderedPageBreak/>
        <w:t>Igualmente se cuenta con un formulario electrónico para que los peticionarios puedan realizar sus peticiones</w:t>
      </w:r>
      <w:r w:rsidR="00761F8B">
        <w:rPr>
          <w:rFonts w:ascii="Arial" w:eastAsiaTheme="minorHAnsi" w:hAnsi="Arial" w:cs="Arial"/>
          <w:lang w:eastAsia="en-US"/>
        </w:rPr>
        <w:t>.</w:t>
      </w:r>
      <w:r w:rsidRPr="0002413C">
        <w:rPr>
          <w:rFonts w:ascii="Arial" w:eastAsiaTheme="minorHAnsi" w:hAnsi="Arial" w:cs="Arial"/>
          <w:lang w:eastAsia="en-US"/>
        </w:rPr>
        <w:t xml:space="preserve"> </w:t>
      </w:r>
    </w:p>
    <w:p w14:paraId="3B61CC20"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31E0CB5B"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noProof/>
        </w:rPr>
        <w:drawing>
          <wp:inline distT="0" distB="0" distL="0" distR="0" wp14:anchorId="12F1F2F0" wp14:editId="670198DB">
            <wp:extent cx="5819775" cy="2276475"/>
            <wp:effectExtent l="0" t="0" r="9525"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0630" cy="2292456"/>
                    </a:xfrm>
                    <a:prstGeom prst="rect">
                      <a:avLst/>
                    </a:prstGeom>
                  </pic:spPr>
                </pic:pic>
              </a:graphicData>
            </a:graphic>
          </wp:inline>
        </w:drawing>
      </w:r>
    </w:p>
    <w:p w14:paraId="17E632D6" w14:textId="77777777" w:rsidR="00B54E19" w:rsidRDefault="00B54E19" w:rsidP="00B54E19">
      <w:pPr>
        <w:pStyle w:val="NormalWeb"/>
        <w:spacing w:before="0" w:beforeAutospacing="0" w:after="0" w:afterAutospacing="0"/>
        <w:jc w:val="both"/>
        <w:rPr>
          <w:rFonts w:ascii="Arial" w:eastAsiaTheme="minorHAnsi" w:hAnsi="Arial" w:cs="Arial"/>
          <w:lang w:eastAsia="en-US"/>
        </w:rPr>
      </w:pPr>
    </w:p>
    <w:p w14:paraId="7538E7DF" w14:textId="77777777" w:rsidR="00B54E19" w:rsidRDefault="00B54E19" w:rsidP="00B54E19">
      <w:pPr>
        <w:pStyle w:val="NormalWeb"/>
        <w:spacing w:before="0" w:beforeAutospacing="0" w:after="0" w:afterAutospacing="0"/>
        <w:jc w:val="both"/>
        <w:rPr>
          <w:rFonts w:ascii="Arial" w:eastAsiaTheme="minorHAnsi" w:hAnsi="Arial" w:cs="Arial"/>
          <w:lang w:eastAsia="en-US"/>
        </w:rPr>
      </w:pPr>
    </w:p>
    <w:p w14:paraId="232455B1" w14:textId="69E51E58"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En la actua</w:t>
      </w:r>
      <w:r w:rsidR="00761F8B">
        <w:rPr>
          <w:rFonts w:ascii="Arial" w:eastAsiaTheme="minorHAnsi" w:hAnsi="Arial" w:cs="Arial"/>
          <w:lang w:eastAsia="en-US"/>
        </w:rPr>
        <w:t>lidad este trabajo se desarrolla de forma</w:t>
      </w:r>
      <w:r w:rsidRPr="0002413C">
        <w:rPr>
          <w:rFonts w:ascii="Arial" w:eastAsiaTheme="minorHAnsi" w:hAnsi="Arial" w:cs="Arial"/>
          <w:lang w:eastAsia="en-US"/>
        </w:rPr>
        <w:t xml:space="preserve"> manual, es importante que retomen el software </w:t>
      </w:r>
      <w:proofErr w:type="spellStart"/>
      <w:r w:rsidRPr="0002413C">
        <w:rPr>
          <w:rFonts w:ascii="Arial" w:eastAsiaTheme="minorHAnsi" w:hAnsi="Arial" w:cs="Arial"/>
          <w:lang w:eastAsia="en-US"/>
        </w:rPr>
        <w:t>Sevenet</w:t>
      </w:r>
      <w:proofErr w:type="spellEnd"/>
      <w:r w:rsidRPr="0002413C">
        <w:rPr>
          <w:rFonts w:ascii="Arial" w:eastAsiaTheme="minorHAnsi" w:hAnsi="Arial" w:cs="Arial"/>
          <w:lang w:eastAsia="en-US"/>
        </w:rPr>
        <w:t xml:space="preserve"> en su componente de gestión y tramite</w:t>
      </w:r>
      <w:r w:rsidR="00761F8B">
        <w:rPr>
          <w:rFonts w:ascii="Arial" w:eastAsiaTheme="minorHAnsi" w:hAnsi="Arial" w:cs="Arial"/>
          <w:lang w:eastAsia="en-US"/>
        </w:rPr>
        <w:t xml:space="preserve"> o se adquiera un gestor que integre toda la gestión documental integral y que cumpla con los requisitos para la gestión documental electrónica de archivos.</w:t>
      </w:r>
    </w:p>
    <w:p w14:paraId="43F82E8F"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231EF3D3"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Igualmente se cuenta con un manual de atención al ciudadano elaborado en el 2018 versión 3. Aprobado el 22 de junio de 2018 código GCC-MAN-01</w:t>
      </w:r>
    </w:p>
    <w:p w14:paraId="757CB141"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4BA8EF04"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 xml:space="preserve">Este manual contiene la normatividad relacionada, política, responsabilidades, compromisos, en este manual hacen el llamado al programa </w:t>
      </w:r>
      <w:proofErr w:type="spellStart"/>
      <w:r w:rsidRPr="0002413C">
        <w:rPr>
          <w:rFonts w:ascii="Arial" w:eastAsiaTheme="minorHAnsi" w:hAnsi="Arial" w:cs="Arial"/>
          <w:lang w:eastAsia="en-US"/>
        </w:rPr>
        <w:t>Sevenet</w:t>
      </w:r>
      <w:proofErr w:type="spellEnd"/>
      <w:r w:rsidRPr="0002413C">
        <w:rPr>
          <w:rFonts w:ascii="Arial" w:eastAsiaTheme="minorHAnsi" w:hAnsi="Arial" w:cs="Arial"/>
          <w:lang w:eastAsia="en-US"/>
        </w:rPr>
        <w:t xml:space="preserve"> como un programa donde se ejerce control y seguimiento a las PQRSD, en la actualidad este software no está en uso lo que quiere decir que este manual requiere ser actualizado, igualmente relaciona que se debe presentar semestralmente un informe que reúne seguimiento a las quejas el cual no se ejecuta.</w:t>
      </w:r>
    </w:p>
    <w:p w14:paraId="2AE65594"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616DE289" w14:textId="00211CF1"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 xml:space="preserve">Se cuenta con una ventanilla única donde se atienden servicios de consulta, tramites, radicaciones físicas, igualmente se tiente </w:t>
      </w:r>
      <w:r w:rsidR="00761F8B" w:rsidRPr="0002413C">
        <w:rPr>
          <w:rFonts w:ascii="Arial" w:eastAsiaTheme="minorHAnsi" w:hAnsi="Arial" w:cs="Arial"/>
          <w:lang w:eastAsia="en-US"/>
        </w:rPr>
        <w:t>trámites</w:t>
      </w:r>
      <w:r w:rsidRPr="0002413C">
        <w:rPr>
          <w:rFonts w:ascii="Arial" w:eastAsiaTheme="minorHAnsi" w:hAnsi="Arial" w:cs="Arial"/>
          <w:lang w:eastAsia="en-US"/>
        </w:rPr>
        <w:t xml:space="preserve"> y servicios en línea como inscripciones y matriculas, se cuenta con encuestas de satisfacción para medir el grado de satisfacción de los usuarios, se cuenta con políticas de seguridad de la información, se cuenta con indicadores de gestión y desempeño</w:t>
      </w:r>
    </w:p>
    <w:p w14:paraId="4F987E75" w14:textId="77777777" w:rsidR="00B54E19" w:rsidRPr="0002413C" w:rsidRDefault="00B54E19" w:rsidP="00B54E19">
      <w:pPr>
        <w:jc w:val="both"/>
        <w:rPr>
          <w:rFonts w:ascii="Arial" w:hAnsi="Arial" w:cs="Arial"/>
          <w:sz w:val="24"/>
          <w:szCs w:val="24"/>
        </w:rPr>
      </w:pPr>
    </w:p>
    <w:p w14:paraId="28381C6E" w14:textId="77777777" w:rsidR="00B54E19" w:rsidRDefault="00B54E19" w:rsidP="00B54E19">
      <w:pPr>
        <w:pStyle w:val="Ttulo2"/>
        <w:rPr>
          <w:rFonts w:eastAsiaTheme="minorHAnsi"/>
        </w:rPr>
      </w:pPr>
      <w:bookmarkStart w:id="43" w:name="_Toc213160586"/>
      <w:bookmarkStart w:id="44" w:name="_Toc221360872"/>
      <w:r>
        <w:rPr>
          <w:rFonts w:eastAsiaTheme="minorHAnsi"/>
        </w:rPr>
        <w:t xml:space="preserve">11.4 </w:t>
      </w:r>
      <w:r w:rsidRPr="00F54A85">
        <w:rPr>
          <w:rFonts w:eastAsiaTheme="minorHAnsi"/>
        </w:rPr>
        <w:t>ORGANIZACIÓN</w:t>
      </w:r>
      <w:bookmarkEnd w:id="43"/>
      <w:bookmarkEnd w:id="44"/>
    </w:p>
    <w:p w14:paraId="0BA77E35" w14:textId="77777777" w:rsidR="00B54E19" w:rsidRPr="00EB2ED2" w:rsidRDefault="00B54E19" w:rsidP="00B54E19"/>
    <w:p w14:paraId="33A16D5A"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Conjunto de operaciones técnicas para declarar el documento en el sistema de gestión documental, clasificarlo, ubicarlo en el nivel adecuado, ordenarlo y describirlo adecuadamente.</w:t>
      </w:r>
    </w:p>
    <w:p w14:paraId="52ECF514" w14:textId="77777777" w:rsidR="00B54E19" w:rsidRDefault="00B54E19" w:rsidP="00B54E19">
      <w:pPr>
        <w:pStyle w:val="NormalWeb"/>
        <w:spacing w:before="0" w:beforeAutospacing="0" w:after="0" w:afterAutospacing="0"/>
        <w:jc w:val="both"/>
        <w:rPr>
          <w:rFonts w:ascii="Arial" w:eastAsiaTheme="minorHAnsi" w:hAnsi="Arial" w:cs="Arial"/>
          <w:lang w:eastAsia="en-US"/>
        </w:rPr>
      </w:pPr>
    </w:p>
    <w:p w14:paraId="6782E2DF"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921BF0">
        <w:rPr>
          <w:rFonts w:ascii="Arial" w:eastAsiaTheme="minorHAnsi" w:hAnsi="Arial" w:cs="Arial"/>
          <w:lang w:eastAsia="en-US"/>
        </w:rPr>
        <w:t xml:space="preserve">Se encontró un manual de aplicación de tablas de retención documental código GDC-MAN-03, versión 01 de fecha 6 de julio de 2015, este manual es muy completo, contiene el paso a paso para aplicación de tablas de retención documental, explica detalladamente como organizar los archivos con ejemplos, contiene el proceso de clasificación, fundamentado en el principio de orden original, y tiene ejemplos prácticos, describe </w:t>
      </w:r>
      <w:proofErr w:type="spellStart"/>
      <w:r w:rsidRPr="00921BF0">
        <w:rPr>
          <w:rFonts w:ascii="Arial" w:eastAsiaTheme="minorHAnsi" w:hAnsi="Arial" w:cs="Arial"/>
          <w:lang w:eastAsia="en-US"/>
        </w:rPr>
        <w:t>como</w:t>
      </w:r>
      <w:proofErr w:type="spellEnd"/>
      <w:r w:rsidRPr="00921BF0">
        <w:rPr>
          <w:rFonts w:ascii="Arial" w:eastAsiaTheme="minorHAnsi" w:hAnsi="Arial" w:cs="Arial"/>
          <w:lang w:eastAsia="en-US"/>
        </w:rPr>
        <w:t xml:space="preserve"> organizar archivo independiente el mueble en el que se almacenen, igualmente contiene las instrucciones para rotulas archivadores, también como realizar foliación, rotular y realizar el inventario documental, también contiene las indicaciones de cómo organizar los archivos electrónicas en </w:t>
      </w:r>
      <w:proofErr w:type="spellStart"/>
      <w:r w:rsidRPr="00921BF0">
        <w:rPr>
          <w:rFonts w:ascii="Arial" w:eastAsiaTheme="minorHAnsi" w:hAnsi="Arial" w:cs="Arial"/>
          <w:lang w:eastAsia="en-US"/>
        </w:rPr>
        <w:t>Sevenet</w:t>
      </w:r>
      <w:proofErr w:type="spellEnd"/>
      <w:r w:rsidRPr="00921BF0">
        <w:rPr>
          <w:rFonts w:ascii="Arial" w:eastAsiaTheme="minorHAnsi" w:hAnsi="Arial" w:cs="Arial"/>
          <w:lang w:eastAsia="en-US"/>
        </w:rPr>
        <w:t>.</w:t>
      </w:r>
    </w:p>
    <w:p w14:paraId="2346605A"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5DEB2047" w14:textId="77777777" w:rsidR="00B54E19" w:rsidRDefault="00B54E19" w:rsidP="00B54E19">
      <w:pPr>
        <w:pStyle w:val="NormalWeb"/>
        <w:spacing w:before="0" w:beforeAutospacing="0" w:after="0" w:afterAutospacing="0"/>
        <w:jc w:val="both"/>
        <w:rPr>
          <w:rFonts w:ascii="Arial" w:eastAsiaTheme="minorHAnsi" w:hAnsi="Arial" w:cs="Arial"/>
          <w:b/>
          <w:bCs/>
          <w:lang w:eastAsia="en-US"/>
        </w:rPr>
      </w:pPr>
    </w:p>
    <w:p w14:paraId="20423DDA" w14:textId="77777777" w:rsidR="00B54E19" w:rsidRPr="00F54A85" w:rsidRDefault="00B54E19" w:rsidP="00B54E19">
      <w:pPr>
        <w:pStyle w:val="NormalWeb"/>
        <w:spacing w:before="0" w:beforeAutospacing="0" w:after="0" w:afterAutospacing="0"/>
        <w:jc w:val="both"/>
        <w:rPr>
          <w:rFonts w:ascii="Arial" w:eastAsiaTheme="minorHAnsi" w:hAnsi="Arial" w:cs="Arial"/>
          <w:b/>
          <w:bCs/>
          <w:lang w:eastAsia="en-US"/>
        </w:rPr>
      </w:pPr>
      <w:r w:rsidRPr="00F54A85">
        <w:rPr>
          <w:rFonts w:ascii="Arial" w:eastAsiaTheme="minorHAnsi" w:hAnsi="Arial" w:cs="Arial"/>
          <w:b/>
          <w:bCs/>
          <w:lang w:eastAsia="en-US"/>
        </w:rPr>
        <w:t>RECTORÍA</w:t>
      </w:r>
    </w:p>
    <w:p w14:paraId="284BA9EA"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79C2480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En la tabla de retención aparecen 18 series y/o subseries, al revisar en la oficina solo informan que archivan comunicaciones, que son copias las originales se entregan a los diferentes grupos y oficinas productoras </w:t>
      </w:r>
    </w:p>
    <w:p w14:paraId="2D5316F5" w14:textId="77777777" w:rsidR="00B54E19" w:rsidRDefault="00B54E19" w:rsidP="00B54E19">
      <w:pPr>
        <w:jc w:val="both"/>
        <w:rPr>
          <w:rFonts w:ascii="Arial" w:hAnsi="Arial" w:cs="Arial"/>
          <w:sz w:val="24"/>
          <w:szCs w:val="24"/>
        </w:rPr>
      </w:pPr>
      <w:r w:rsidRPr="0002413C">
        <w:rPr>
          <w:rFonts w:ascii="Arial" w:hAnsi="Arial" w:cs="Arial"/>
          <w:sz w:val="24"/>
          <w:szCs w:val="24"/>
        </w:rPr>
        <w:t xml:space="preserve">La mayoría del archivo es administrado por la secretaria general </w:t>
      </w:r>
    </w:p>
    <w:p w14:paraId="67A46EC6" w14:textId="77777777" w:rsidR="00B54E19" w:rsidRPr="0002413C" w:rsidRDefault="00B54E19" w:rsidP="00B54E19">
      <w:pPr>
        <w:jc w:val="both"/>
        <w:rPr>
          <w:rFonts w:ascii="Arial" w:hAnsi="Arial" w:cs="Arial"/>
          <w:sz w:val="24"/>
          <w:szCs w:val="24"/>
        </w:rPr>
      </w:pPr>
    </w:p>
    <w:p w14:paraId="2A3A7D7E" w14:textId="77777777" w:rsidR="00B54E19" w:rsidRPr="0002413C"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20ED2344"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Archivador, madera metálica de gavetas</w:t>
      </w:r>
    </w:p>
    <w:p w14:paraId="446EAF09"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Series y/o subseries registradas en las tablas de retención documental: 18</w:t>
      </w:r>
    </w:p>
    <w:p w14:paraId="653DC31C"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Series o subseries en uso:1</w:t>
      </w:r>
    </w:p>
    <w:p w14:paraId="0D72F705"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 xml:space="preserve">Promedio aproximado de archivo 82centímetros </w:t>
      </w:r>
    </w:p>
    <w:p w14:paraId="0E7B393C"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Fechas extremas: 2023-2025</w:t>
      </w:r>
    </w:p>
    <w:p w14:paraId="284F720A" w14:textId="1B389B3E" w:rsidR="00B54E19" w:rsidRPr="0002413C" w:rsidRDefault="008B7027" w:rsidP="00B54E19">
      <w:pPr>
        <w:pStyle w:val="Prrafodelista"/>
        <w:numPr>
          <w:ilvl w:val="0"/>
          <w:numId w:val="12"/>
        </w:numPr>
        <w:spacing w:after="0"/>
        <w:jc w:val="both"/>
        <w:rPr>
          <w:rFonts w:ascii="Arial" w:hAnsi="Arial" w:cs="Arial"/>
        </w:rPr>
      </w:pPr>
      <w:r>
        <w:rPr>
          <w:rFonts w:ascii="Arial" w:hAnsi="Arial" w:cs="Arial"/>
        </w:rPr>
        <w:t>Estado de conservación: B</w:t>
      </w:r>
      <w:r w:rsidR="00B54E19" w:rsidRPr="0002413C">
        <w:rPr>
          <w:rFonts w:ascii="Arial" w:hAnsi="Arial" w:cs="Arial"/>
        </w:rPr>
        <w:t>ueno</w:t>
      </w:r>
    </w:p>
    <w:p w14:paraId="0AD6A8CD" w14:textId="3313ADA8" w:rsidR="00B54E19" w:rsidRPr="0002413C" w:rsidRDefault="008B7027" w:rsidP="00B54E19">
      <w:pPr>
        <w:pStyle w:val="Prrafodelista"/>
        <w:numPr>
          <w:ilvl w:val="0"/>
          <w:numId w:val="12"/>
        </w:numPr>
        <w:spacing w:after="0"/>
        <w:jc w:val="both"/>
        <w:rPr>
          <w:rFonts w:ascii="Arial" w:hAnsi="Arial" w:cs="Arial"/>
        </w:rPr>
      </w:pPr>
      <w:r>
        <w:rPr>
          <w:rFonts w:ascii="Arial" w:hAnsi="Arial" w:cs="Arial"/>
        </w:rPr>
        <w:t>Unidades de almacenamiento: M</w:t>
      </w:r>
      <w:r w:rsidR="00B54E19" w:rsidRPr="0002413C">
        <w:rPr>
          <w:rFonts w:ascii="Arial" w:hAnsi="Arial" w:cs="Arial"/>
        </w:rPr>
        <w:t xml:space="preserve">ueble metálico </w:t>
      </w:r>
    </w:p>
    <w:p w14:paraId="681678AB"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 xml:space="preserve">Unidades de conservación: Carpetas colgantes </w:t>
      </w:r>
    </w:p>
    <w:p w14:paraId="41201ACD" w14:textId="77777777" w:rsidR="00B54E19" w:rsidRPr="0002413C" w:rsidRDefault="00B54E19" w:rsidP="00B54E19">
      <w:pPr>
        <w:pStyle w:val="Prrafodelista"/>
        <w:spacing w:after="0"/>
        <w:jc w:val="both"/>
        <w:rPr>
          <w:rFonts w:ascii="Arial" w:hAnsi="Arial" w:cs="Arial"/>
        </w:rPr>
      </w:pPr>
    </w:p>
    <w:p w14:paraId="07B10CC8" w14:textId="77777777" w:rsidR="00B54E19" w:rsidRPr="0002413C" w:rsidRDefault="00B54E19" w:rsidP="00B54E19">
      <w:pPr>
        <w:jc w:val="center"/>
        <w:rPr>
          <w:rFonts w:ascii="Arial" w:hAnsi="Arial" w:cs="Arial"/>
          <w:sz w:val="24"/>
          <w:szCs w:val="24"/>
        </w:rPr>
      </w:pPr>
      <w:r w:rsidRPr="0002413C">
        <w:rPr>
          <w:rFonts w:ascii="Arial" w:hAnsi="Arial" w:cs="Arial"/>
          <w:noProof/>
          <w:sz w:val="24"/>
          <w:szCs w:val="24"/>
          <w:lang w:eastAsia="es-CO"/>
        </w:rPr>
        <w:drawing>
          <wp:inline distT="0" distB="0" distL="0" distR="0" wp14:anchorId="43520830" wp14:editId="3D10F23A">
            <wp:extent cx="3343275" cy="223837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78481" cy="2261946"/>
                    </a:xfrm>
                    <a:prstGeom prst="rect">
                      <a:avLst/>
                    </a:prstGeom>
                    <a:noFill/>
                    <a:ln>
                      <a:noFill/>
                    </a:ln>
                  </pic:spPr>
                </pic:pic>
              </a:graphicData>
            </a:graphic>
          </wp:inline>
        </w:drawing>
      </w:r>
    </w:p>
    <w:p w14:paraId="2E44141F" w14:textId="77777777" w:rsidR="00B54E19" w:rsidRPr="00977AF4" w:rsidRDefault="00B54E19" w:rsidP="00B54E19">
      <w:pPr>
        <w:jc w:val="center"/>
        <w:rPr>
          <w:rFonts w:ascii="Arial" w:hAnsi="Arial" w:cs="Arial"/>
          <w:sz w:val="16"/>
          <w:szCs w:val="16"/>
        </w:rPr>
      </w:pPr>
      <w:r w:rsidRPr="00977AF4">
        <w:rPr>
          <w:rFonts w:ascii="Arial" w:hAnsi="Arial" w:cs="Arial"/>
          <w:sz w:val="16"/>
          <w:szCs w:val="16"/>
        </w:rPr>
        <w:t>ARCHIVO SECRETARIA</w:t>
      </w:r>
    </w:p>
    <w:p w14:paraId="1DBDE382" w14:textId="77777777" w:rsidR="003B54B9" w:rsidRDefault="00B54E19" w:rsidP="00B54E19">
      <w:pPr>
        <w:jc w:val="both"/>
        <w:rPr>
          <w:rFonts w:ascii="Arial" w:hAnsi="Arial" w:cs="Arial"/>
          <w:b/>
          <w:bCs/>
          <w:sz w:val="24"/>
          <w:szCs w:val="24"/>
        </w:rPr>
      </w:pPr>
      <w:r w:rsidRPr="00977AF4">
        <w:rPr>
          <w:rFonts w:ascii="Arial" w:hAnsi="Arial" w:cs="Arial"/>
          <w:b/>
          <w:bCs/>
          <w:sz w:val="24"/>
          <w:szCs w:val="24"/>
        </w:rPr>
        <w:lastRenderedPageBreak/>
        <w:t>SECRETARIA GENERAL</w:t>
      </w:r>
    </w:p>
    <w:p w14:paraId="04C4BD56" w14:textId="34EA5B50" w:rsidR="00B54E19" w:rsidRPr="00977AF4" w:rsidRDefault="00B54E19" w:rsidP="00B54E19">
      <w:pPr>
        <w:jc w:val="both"/>
        <w:rPr>
          <w:rFonts w:ascii="Arial" w:hAnsi="Arial" w:cs="Arial"/>
          <w:b/>
          <w:bCs/>
          <w:sz w:val="24"/>
          <w:szCs w:val="24"/>
        </w:rPr>
      </w:pPr>
      <w:r w:rsidRPr="00977AF4">
        <w:rPr>
          <w:rFonts w:ascii="Arial" w:hAnsi="Arial" w:cs="Arial"/>
          <w:b/>
          <w:bCs/>
          <w:sz w:val="24"/>
          <w:szCs w:val="24"/>
        </w:rPr>
        <w:t xml:space="preserve"> </w:t>
      </w:r>
    </w:p>
    <w:p w14:paraId="0AA03814" w14:textId="18CDA4BB" w:rsidR="00B54E19" w:rsidRDefault="008B7027" w:rsidP="00B54E19">
      <w:pPr>
        <w:jc w:val="both"/>
        <w:rPr>
          <w:rFonts w:ascii="Arial" w:hAnsi="Arial" w:cs="Arial"/>
          <w:sz w:val="24"/>
          <w:szCs w:val="24"/>
        </w:rPr>
      </w:pPr>
      <w:r>
        <w:rPr>
          <w:rFonts w:ascii="Arial" w:hAnsi="Arial" w:cs="Arial"/>
          <w:sz w:val="24"/>
          <w:szCs w:val="24"/>
        </w:rPr>
        <w:t>La Secretaria G</w:t>
      </w:r>
      <w:r w:rsidR="00B54E19" w:rsidRPr="0002413C">
        <w:rPr>
          <w:rFonts w:ascii="Arial" w:hAnsi="Arial" w:cs="Arial"/>
          <w:sz w:val="24"/>
          <w:szCs w:val="24"/>
        </w:rPr>
        <w:t>ener</w:t>
      </w:r>
      <w:r w:rsidR="00F67225">
        <w:rPr>
          <w:rFonts w:ascii="Arial" w:hAnsi="Arial" w:cs="Arial"/>
          <w:sz w:val="24"/>
          <w:szCs w:val="24"/>
        </w:rPr>
        <w:t>al administra el archivo de la R</w:t>
      </w:r>
      <w:r w:rsidR="00B54E19" w:rsidRPr="0002413C">
        <w:rPr>
          <w:rFonts w:ascii="Arial" w:hAnsi="Arial" w:cs="Arial"/>
          <w:sz w:val="24"/>
          <w:szCs w:val="24"/>
        </w:rPr>
        <w:t>ectoría a continuación se presenta el cuadro que relaciona 18 series documentales que están cargados a</w:t>
      </w:r>
      <w:r>
        <w:rPr>
          <w:rFonts w:ascii="Arial" w:hAnsi="Arial" w:cs="Arial"/>
          <w:sz w:val="24"/>
          <w:szCs w:val="24"/>
        </w:rPr>
        <w:t xml:space="preserve"> la R</w:t>
      </w:r>
      <w:r w:rsidR="00B54E19" w:rsidRPr="0002413C">
        <w:rPr>
          <w:rFonts w:ascii="Arial" w:hAnsi="Arial" w:cs="Arial"/>
          <w:sz w:val="24"/>
          <w:szCs w:val="24"/>
        </w:rPr>
        <w:t xml:space="preserve">ectoría y 18 </w:t>
      </w:r>
      <w:r>
        <w:rPr>
          <w:rFonts w:ascii="Arial" w:hAnsi="Arial" w:cs="Arial"/>
          <w:sz w:val="24"/>
          <w:szCs w:val="24"/>
        </w:rPr>
        <w:t>series que están a cargo de la Secretaria G</w:t>
      </w:r>
      <w:r w:rsidR="00B54E19" w:rsidRPr="0002413C">
        <w:rPr>
          <w:rFonts w:ascii="Arial" w:hAnsi="Arial" w:cs="Arial"/>
          <w:sz w:val="24"/>
          <w:szCs w:val="24"/>
        </w:rPr>
        <w:t>eneral.</w:t>
      </w:r>
    </w:p>
    <w:p w14:paraId="24355DBF" w14:textId="77777777" w:rsidR="003B54B9" w:rsidRDefault="003B54B9" w:rsidP="00B54E19">
      <w:pPr>
        <w:jc w:val="both"/>
        <w:rPr>
          <w:rFonts w:ascii="Arial" w:hAnsi="Arial" w:cs="Arial"/>
          <w:sz w:val="24"/>
          <w:szCs w:val="24"/>
        </w:rPr>
      </w:pPr>
    </w:p>
    <w:tbl>
      <w:tblPr>
        <w:tblW w:w="9072" w:type="dxa"/>
        <w:tblCellMar>
          <w:left w:w="70" w:type="dxa"/>
          <w:right w:w="70" w:type="dxa"/>
        </w:tblCellMar>
        <w:tblLook w:val="04A0" w:firstRow="1" w:lastRow="0" w:firstColumn="1" w:lastColumn="0" w:noHBand="0" w:noVBand="1"/>
      </w:tblPr>
      <w:tblGrid>
        <w:gridCol w:w="627"/>
        <w:gridCol w:w="914"/>
        <w:gridCol w:w="754"/>
        <w:gridCol w:w="1218"/>
        <w:gridCol w:w="1000"/>
        <w:gridCol w:w="821"/>
        <w:gridCol w:w="1074"/>
        <w:gridCol w:w="807"/>
        <w:gridCol w:w="741"/>
        <w:gridCol w:w="1194"/>
      </w:tblGrid>
      <w:tr w:rsidR="00B54E19" w:rsidRPr="0044294C" w14:paraId="11564584" w14:textId="77777777" w:rsidTr="00B54E19">
        <w:trPr>
          <w:trHeight w:val="300"/>
        </w:trPr>
        <w:tc>
          <w:tcPr>
            <w:tcW w:w="7900" w:type="dxa"/>
            <w:gridSpan w:val="9"/>
            <w:tcBorders>
              <w:top w:val="nil"/>
              <w:left w:val="nil"/>
              <w:bottom w:val="nil"/>
              <w:right w:val="nil"/>
            </w:tcBorders>
            <w:shd w:val="clear" w:color="000000" w:fill="FFFF66"/>
            <w:noWrap/>
            <w:vAlign w:val="bottom"/>
            <w:hideMark/>
          </w:tcPr>
          <w:p w14:paraId="3F9414B5"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CARACTERISTICAS DE LA DOCUMENTACION</w:t>
            </w:r>
          </w:p>
        </w:tc>
        <w:tc>
          <w:tcPr>
            <w:tcW w:w="1172" w:type="dxa"/>
            <w:tcBorders>
              <w:top w:val="nil"/>
              <w:left w:val="nil"/>
              <w:bottom w:val="nil"/>
              <w:right w:val="nil"/>
            </w:tcBorders>
            <w:shd w:val="clear" w:color="auto" w:fill="auto"/>
            <w:noWrap/>
            <w:vAlign w:val="bottom"/>
            <w:hideMark/>
          </w:tcPr>
          <w:p w14:paraId="2EEB3B7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p>
        </w:tc>
      </w:tr>
      <w:tr w:rsidR="00B54E19" w:rsidRPr="0044294C" w14:paraId="6D4F9BF0" w14:textId="77777777" w:rsidTr="00B54E19">
        <w:trPr>
          <w:trHeight w:val="690"/>
        </w:trPr>
        <w:tc>
          <w:tcPr>
            <w:tcW w:w="617" w:type="dxa"/>
            <w:tcBorders>
              <w:top w:val="single" w:sz="4" w:space="0" w:color="auto"/>
              <w:left w:val="single" w:sz="4" w:space="0" w:color="auto"/>
              <w:bottom w:val="nil"/>
              <w:right w:val="single" w:sz="4" w:space="0" w:color="auto"/>
            </w:tcBorders>
            <w:shd w:val="clear" w:color="000000" w:fill="F2CEEF"/>
            <w:vAlign w:val="center"/>
            <w:hideMark/>
          </w:tcPr>
          <w:p w14:paraId="35B58C48"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CODIGO SERIE</w:t>
            </w:r>
          </w:p>
        </w:tc>
        <w:tc>
          <w:tcPr>
            <w:tcW w:w="898" w:type="dxa"/>
            <w:tcBorders>
              <w:top w:val="single" w:sz="4" w:space="0" w:color="auto"/>
              <w:left w:val="nil"/>
              <w:bottom w:val="nil"/>
              <w:right w:val="single" w:sz="4" w:space="0" w:color="auto"/>
            </w:tcBorders>
            <w:shd w:val="clear" w:color="000000" w:fill="F2CEEF"/>
            <w:vAlign w:val="center"/>
            <w:hideMark/>
          </w:tcPr>
          <w:p w14:paraId="10D369E5"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SERIE</w:t>
            </w:r>
          </w:p>
        </w:tc>
        <w:tc>
          <w:tcPr>
            <w:tcW w:w="741" w:type="dxa"/>
            <w:tcBorders>
              <w:top w:val="single" w:sz="4" w:space="0" w:color="auto"/>
              <w:left w:val="nil"/>
              <w:bottom w:val="single" w:sz="4" w:space="0" w:color="auto"/>
              <w:right w:val="single" w:sz="4" w:space="0" w:color="auto"/>
            </w:tcBorders>
            <w:shd w:val="clear" w:color="000000" w:fill="F2CEEF"/>
            <w:vAlign w:val="center"/>
            <w:hideMark/>
          </w:tcPr>
          <w:p w14:paraId="19923176"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CODIGO SUBSERIE</w:t>
            </w:r>
          </w:p>
        </w:tc>
        <w:tc>
          <w:tcPr>
            <w:tcW w:w="1218" w:type="dxa"/>
            <w:tcBorders>
              <w:top w:val="single" w:sz="4" w:space="0" w:color="auto"/>
              <w:left w:val="nil"/>
              <w:bottom w:val="single" w:sz="4" w:space="0" w:color="auto"/>
              <w:right w:val="single" w:sz="4" w:space="0" w:color="auto"/>
            </w:tcBorders>
            <w:shd w:val="clear" w:color="000000" w:fill="F2CEEF"/>
            <w:noWrap/>
            <w:vAlign w:val="center"/>
            <w:hideMark/>
          </w:tcPr>
          <w:p w14:paraId="18804959"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SUBSERIE</w:t>
            </w:r>
          </w:p>
        </w:tc>
        <w:tc>
          <w:tcPr>
            <w:tcW w:w="982" w:type="dxa"/>
            <w:tcBorders>
              <w:top w:val="single" w:sz="4" w:space="0" w:color="auto"/>
              <w:left w:val="nil"/>
              <w:bottom w:val="single" w:sz="4" w:space="0" w:color="auto"/>
              <w:right w:val="single" w:sz="4" w:space="0" w:color="auto"/>
            </w:tcBorders>
            <w:shd w:val="clear" w:color="000000" w:fill="F2CEEF"/>
            <w:vAlign w:val="bottom"/>
            <w:hideMark/>
          </w:tcPr>
          <w:p w14:paraId="0C8A87C5"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OFICINA PRODUCTORA</w:t>
            </w:r>
          </w:p>
        </w:tc>
        <w:tc>
          <w:tcPr>
            <w:tcW w:w="821" w:type="dxa"/>
            <w:tcBorders>
              <w:top w:val="single" w:sz="4" w:space="0" w:color="auto"/>
              <w:left w:val="nil"/>
              <w:bottom w:val="single" w:sz="4" w:space="0" w:color="auto"/>
              <w:right w:val="single" w:sz="4" w:space="0" w:color="auto"/>
            </w:tcBorders>
            <w:shd w:val="clear" w:color="000000" w:fill="F2CEEF"/>
            <w:vAlign w:val="center"/>
            <w:hideMark/>
          </w:tcPr>
          <w:p w14:paraId="39873907"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GRUPO DE TRABAJO</w:t>
            </w:r>
          </w:p>
        </w:tc>
        <w:tc>
          <w:tcPr>
            <w:tcW w:w="1055" w:type="dxa"/>
            <w:tcBorders>
              <w:top w:val="single" w:sz="4" w:space="0" w:color="auto"/>
              <w:left w:val="nil"/>
              <w:bottom w:val="single" w:sz="4" w:space="0" w:color="auto"/>
              <w:right w:val="single" w:sz="4" w:space="0" w:color="auto"/>
            </w:tcBorders>
            <w:shd w:val="clear" w:color="000000" w:fill="F2CEEF"/>
            <w:vAlign w:val="center"/>
            <w:hideMark/>
          </w:tcPr>
          <w:p w14:paraId="13A39EAF"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ORGANIGRAMA</w:t>
            </w:r>
          </w:p>
        </w:tc>
        <w:tc>
          <w:tcPr>
            <w:tcW w:w="840" w:type="dxa"/>
            <w:tcBorders>
              <w:top w:val="single" w:sz="4" w:space="0" w:color="auto"/>
              <w:left w:val="nil"/>
              <w:bottom w:val="single" w:sz="4" w:space="0" w:color="auto"/>
              <w:right w:val="single" w:sz="4" w:space="0" w:color="auto"/>
            </w:tcBorders>
            <w:shd w:val="clear" w:color="000000" w:fill="F2CEEF"/>
            <w:vAlign w:val="center"/>
            <w:hideMark/>
          </w:tcPr>
          <w:p w14:paraId="070B4A96"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FECHAS EXTREMAS</w:t>
            </w:r>
          </w:p>
        </w:tc>
        <w:tc>
          <w:tcPr>
            <w:tcW w:w="728" w:type="dxa"/>
            <w:tcBorders>
              <w:top w:val="nil"/>
              <w:left w:val="nil"/>
              <w:bottom w:val="nil"/>
              <w:right w:val="nil"/>
            </w:tcBorders>
            <w:shd w:val="clear" w:color="000000" w:fill="F2CEEF"/>
            <w:vAlign w:val="center"/>
            <w:hideMark/>
          </w:tcPr>
          <w:p w14:paraId="57391A02"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CM LINEALES</w:t>
            </w:r>
          </w:p>
        </w:tc>
        <w:tc>
          <w:tcPr>
            <w:tcW w:w="1172" w:type="dxa"/>
            <w:tcBorders>
              <w:top w:val="nil"/>
              <w:left w:val="single" w:sz="4" w:space="0" w:color="auto"/>
              <w:bottom w:val="nil"/>
              <w:right w:val="nil"/>
            </w:tcBorders>
            <w:shd w:val="clear" w:color="000000" w:fill="F2CEEF"/>
            <w:vAlign w:val="center"/>
            <w:hideMark/>
          </w:tcPr>
          <w:p w14:paraId="44A79D70" w14:textId="77777777" w:rsidR="00B54E19" w:rsidRPr="0044294C" w:rsidRDefault="00B54E19" w:rsidP="00B54E19">
            <w:pPr>
              <w:jc w:val="center"/>
              <w:rPr>
                <w:rFonts w:ascii="Aptos Narrow" w:eastAsia="Times New Roman" w:hAnsi="Aptos Narrow" w:cs="Times New Roman"/>
                <w:b/>
                <w:bCs/>
                <w:color w:val="000000"/>
                <w:sz w:val="12"/>
                <w:szCs w:val="12"/>
                <w:lang w:val="es-MX" w:eastAsia="es-MX"/>
              </w:rPr>
            </w:pPr>
            <w:r w:rsidRPr="0044294C">
              <w:rPr>
                <w:rFonts w:ascii="Aptos Narrow" w:eastAsia="Times New Roman" w:hAnsi="Aptos Narrow" w:cs="Times New Roman"/>
                <w:b/>
                <w:bCs/>
                <w:color w:val="000000"/>
                <w:sz w:val="12"/>
                <w:szCs w:val="12"/>
                <w:lang w:val="es-MX" w:eastAsia="es-MX"/>
              </w:rPr>
              <w:t>OBSERVACIONES</w:t>
            </w:r>
          </w:p>
        </w:tc>
      </w:tr>
      <w:tr w:rsidR="00B54E19" w:rsidRPr="0044294C" w14:paraId="32B013BE" w14:textId="77777777" w:rsidTr="00B54E19">
        <w:trPr>
          <w:trHeight w:val="375"/>
        </w:trPr>
        <w:tc>
          <w:tcPr>
            <w:tcW w:w="617"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221E469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100.02</w:t>
            </w:r>
          </w:p>
        </w:tc>
        <w:tc>
          <w:tcPr>
            <w:tcW w:w="898" w:type="dxa"/>
            <w:tcBorders>
              <w:top w:val="single" w:sz="4" w:space="0" w:color="auto"/>
              <w:left w:val="nil"/>
              <w:bottom w:val="single" w:sz="4" w:space="0" w:color="auto"/>
              <w:right w:val="single" w:sz="4" w:space="0" w:color="auto"/>
            </w:tcBorders>
            <w:shd w:val="clear" w:color="000000" w:fill="FFFFCC"/>
            <w:vAlign w:val="center"/>
            <w:hideMark/>
          </w:tcPr>
          <w:p w14:paraId="7E87DBC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Actas de Reunión</w:t>
            </w:r>
          </w:p>
        </w:tc>
        <w:tc>
          <w:tcPr>
            <w:tcW w:w="741" w:type="dxa"/>
            <w:tcBorders>
              <w:top w:val="nil"/>
              <w:left w:val="nil"/>
              <w:bottom w:val="single" w:sz="4" w:space="0" w:color="auto"/>
              <w:right w:val="single" w:sz="4" w:space="0" w:color="auto"/>
            </w:tcBorders>
            <w:shd w:val="clear" w:color="000000" w:fill="FFFFCC"/>
            <w:vAlign w:val="center"/>
            <w:hideMark/>
          </w:tcPr>
          <w:p w14:paraId="3D06A2C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100.02.18</w:t>
            </w:r>
          </w:p>
        </w:tc>
        <w:tc>
          <w:tcPr>
            <w:tcW w:w="1218" w:type="dxa"/>
            <w:tcBorders>
              <w:top w:val="nil"/>
              <w:left w:val="nil"/>
              <w:bottom w:val="single" w:sz="4" w:space="0" w:color="auto"/>
              <w:right w:val="single" w:sz="4" w:space="0" w:color="auto"/>
            </w:tcBorders>
            <w:shd w:val="clear" w:color="000000" w:fill="FFFFCC"/>
            <w:vAlign w:val="center"/>
            <w:hideMark/>
          </w:tcPr>
          <w:p w14:paraId="42A0801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Actas de Reunión</w:t>
            </w:r>
          </w:p>
        </w:tc>
        <w:tc>
          <w:tcPr>
            <w:tcW w:w="982" w:type="dxa"/>
            <w:tcBorders>
              <w:top w:val="nil"/>
              <w:left w:val="nil"/>
              <w:bottom w:val="single" w:sz="4" w:space="0" w:color="auto"/>
              <w:right w:val="single" w:sz="4" w:space="0" w:color="auto"/>
            </w:tcBorders>
            <w:shd w:val="clear" w:color="000000" w:fill="FFFFCC"/>
            <w:vAlign w:val="center"/>
            <w:hideMark/>
          </w:tcPr>
          <w:p w14:paraId="225EE89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vAlign w:val="center"/>
            <w:hideMark/>
          </w:tcPr>
          <w:p w14:paraId="2E0DDAD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vAlign w:val="center"/>
            <w:hideMark/>
          </w:tcPr>
          <w:p w14:paraId="64908EB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hideMark/>
          </w:tcPr>
          <w:p w14:paraId="18BF056E"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single" w:sz="4" w:space="0" w:color="auto"/>
              <w:left w:val="nil"/>
              <w:bottom w:val="single" w:sz="4" w:space="0" w:color="auto"/>
              <w:right w:val="single" w:sz="4" w:space="0" w:color="auto"/>
            </w:tcBorders>
            <w:shd w:val="clear" w:color="000000" w:fill="FFFFCC"/>
            <w:hideMark/>
          </w:tcPr>
          <w:p w14:paraId="733FFA5D"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single" w:sz="4" w:space="0" w:color="auto"/>
              <w:left w:val="nil"/>
              <w:bottom w:val="single" w:sz="4" w:space="0" w:color="auto"/>
              <w:right w:val="single" w:sz="4" w:space="0" w:color="auto"/>
            </w:tcBorders>
            <w:shd w:val="clear" w:color="000000" w:fill="FFFFCC"/>
            <w:hideMark/>
          </w:tcPr>
          <w:p w14:paraId="7874C4D5"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No manejan esta serie de actas de reunión en la secretaría general</w:t>
            </w:r>
          </w:p>
        </w:tc>
      </w:tr>
      <w:tr w:rsidR="00B54E19" w:rsidRPr="0044294C" w14:paraId="55C20EAB" w14:textId="77777777" w:rsidTr="00B54E19">
        <w:trPr>
          <w:trHeight w:val="64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27F23D5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100.02</w:t>
            </w:r>
          </w:p>
        </w:tc>
        <w:tc>
          <w:tcPr>
            <w:tcW w:w="898" w:type="dxa"/>
            <w:tcBorders>
              <w:top w:val="nil"/>
              <w:left w:val="nil"/>
              <w:bottom w:val="single" w:sz="4" w:space="0" w:color="auto"/>
              <w:right w:val="single" w:sz="4" w:space="0" w:color="auto"/>
            </w:tcBorders>
            <w:shd w:val="clear" w:color="000000" w:fill="FFFFCC"/>
            <w:vAlign w:val="bottom"/>
            <w:hideMark/>
          </w:tcPr>
          <w:p w14:paraId="1326DF0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Acta de Comité de Desarrollo Administrativo</w:t>
            </w:r>
          </w:p>
        </w:tc>
        <w:tc>
          <w:tcPr>
            <w:tcW w:w="741" w:type="dxa"/>
            <w:tcBorders>
              <w:top w:val="nil"/>
              <w:left w:val="nil"/>
              <w:bottom w:val="single" w:sz="4" w:space="0" w:color="auto"/>
              <w:right w:val="single" w:sz="4" w:space="0" w:color="auto"/>
            </w:tcBorders>
            <w:shd w:val="clear" w:color="000000" w:fill="FFFFCC"/>
            <w:vAlign w:val="center"/>
            <w:hideMark/>
          </w:tcPr>
          <w:p w14:paraId="55462B5D"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100.02.08</w:t>
            </w:r>
          </w:p>
        </w:tc>
        <w:tc>
          <w:tcPr>
            <w:tcW w:w="1218" w:type="dxa"/>
            <w:tcBorders>
              <w:top w:val="nil"/>
              <w:left w:val="nil"/>
              <w:bottom w:val="single" w:sz="4" w:space="0" w:color="auto"/>
              <w:right w:val="single" w:sz="4" w:space="0" w:color="auto"/>
            </w:tcBorders>
            <w:shd w:val="clear" w:color="000000" w:fill="FFFFCC"/>
            <w:vAlign w:val="center"/>
            <w:hideMark/>
          </w:tcPr>
          <w:p w14:paraId="7FFA6E3D"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Acta de Comité de Desarrollo Administrativo</w:t>
            </w:r>
          </w:p>
        </w:tc>
        <w:tc>
          <w:tcPr>
            <w:tcW w:w="982" w:type="dxa"/>
            <w:tcBorders>
              <w:top w:val="nil"/>
              <w:left w:val="nil"/>
              <w:bottom w:val="single" w:sz="4" w:space="0" w:color="auto"/>
              <w:right w:val="single" w:sz="4" w:space="0" w:color="auto"/>
            </w:tcBorders>
            <w:shd w:val="clear" w:color="000000" w:fill="FFFFCC"/>
            <w:noWrap/>
            <w:vAlign w:val="center"/>
            <w:hideMark/>
          </w:tcPr>
          <w:p w14:paraId="45642A1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2EAFD86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2B0CA5C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hideMark/>
          </w:tcPr>
          <w:p w14:paraId="1F419BE4"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nil"/>
              <w:left w:val="nil"/>
              <w:bottom w:val="single" w:sz="4" w:space="0" w:color="auto"/>
              <w:right w:val="single" w:sz="4" w:space="0" w:color="auto"/>
            </w:tcBorders>
            <w:shd w:val="clear" w:color="000000" w:fill="FFFFCC"/>
            <w:hideMark/>
          </w:tcPr>
          <w:p w14:paraId="33063B51"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111E62D4"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 comité como tal existe, pero no se evidencia actas en la rectoría</w:t>
            </w:r>
          </w:p>
        </w:tc>
      </w:tr>
      <w:tr w:rsidR="00B54E19" w:rsidRPr="0044294C" w14:paraId="477B94FD" w14:textId="77777777" w:rsidTr="00B54E19">
        <w:trPr>
          <w:trHeight w:val="330"/>
        </w:trPr>
        <w:tc>
          <w:tcPr>
            <w:tcW w:w="617" w:type="dxa"/>
            <w:tcBorders>
              <w:top w:val="nil"/>
              <w:left w:val="single" w:sz="4" w:space="0" w:color="auto"/>
              <w:bottom w:val="single" w:sz="4" w:space="0" w:color="auto"/>
              <w:right w:val="single" w:sz="4" w:space="0" w:color="auto"/>
            </w:tcBorders>
            <w:shd w:val="clear" w:color="000000" w:fill="FFFFCC"/>
            <w:noWrap/>
            <w:vAlign w:val="bottom"/>
            <w:hideMark/>
          </w:tcPr>
          <w:p w14:paraId="10B9A40B"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100.12</w:t>
            </w:r>
          </w:p>
        </w:tc>
        <w:tc>
          <w:tcPr>
            <w:tcW w:w="898" w:type="dxa"/>
            <w:tcBorders>
              <w:top w:val="nil"/>
              <w:left w:val="nil"/>
              <w:bottom w:val="single" w:sz="4" w:space="0" w:color="auto"/>
              <w:right w:val="single" w:sz="4" w:space="0" w:color="auto"/>
            </w:tcBorders>
            <w:shd w:val="clear" w:color="000000" w:fill="FFFFCC"/>
            <w:vAlign w:val="bottom"/>
            <w:hideMark/>
          </w:tcPr>
          <w:p w14:paraId="3CD6FF6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CIRCULARES</w:t>
            </w:r>
          </w:p>
        </w:tc>
        <w:tc>
          <w:tcPr>
            <w:tcW w:w="741" w:type="dxa"/>
            <w:tcBorders>
              <w:top w:val="nil"/>
              <w:left w:val="nil"/>
              <w:bottom w:val="single" w:sz="4" w:space="0" w:color="auto"/>
              <w:right w:val="single" w:sz="4" w:space="0" w:color="auto"/>
            </w:tcBorders>
            <w:shd w:val="clear" w:color="000000" w:fill="FFFFCC"/>
            <w:vAlign w:val="center"/>
            <w:hideMark/>
          </w:tcPr>
          <w:p w14:paraId="1F100DB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100.12.1</w:t>
            </w:r>
          </w:p>
        </w:tc>
        <w:tc>
          <w:tcPr>
            <w:tcW w:w="1218" w:type="dxa"/>
            <w:tcBorders>
              <w:top w:val="nil"/>
              <w:left w:val="nil"/>
              <w:bottom w:val="single" w:sz="4" w:space="0" w:color="auto"/>
              <w:right w:val="single" w:sz="4" w:space="0" w:color="auto"/>
            </w:tcBorders>
            <w:shd w:val="clear" w:color="000000" w:fill="FFFFCC"/>
            <w:vAlign w:val="center"/>
            <w:hideMark/>
          </w:tcPr>
          <w:p w14:paraId="45EB31B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CIRCULARES</w:t>
            </w:r>
          </w:p>
        </w:tc>
        <w:tc>
          <w:tcPr>
            <w:tcW w:w="982" w:type="dxa"/>
            <w:tcBorders>
              <w:top w:val="nil"/>
              <w:left w:val="nil"/>
              <w:bottom w:val="single" w:sz="4" w:space="0" w:color="auto"/>
              <w:right w:val="single" w:sz="4" w:space="0" w:color="auto"/>
            </w:tcBorders>
            <w:shd w:val="clear" w:color="000000" w:fill="FFFFCC"/>
            <w:noWrap/>
            <w:vAlign w:val="center"/>
            <w:hideMark/>
          </w:tcPr>
          <w:p w14:paraId="6AE0476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3920EEA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3F7120D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hideMark/>
          </w:tcPr>
          <w:p w14:paraId="7204ADB7"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nil"/>
              <w:left w:val="nil"/>
              <w:bottom w:val="single" w:sz="4" w:space="0" w:color="auto"/>
              <w:right w:val="single" w:sz="4" w:space="0" w:color="auto"/>
            </w:tcBorders>
            <w:shd w:val="clear" w:color="000000" w:fill="FFFFCC"/>
            <w:hideMark/>
          </w:tcPr>
          <w:p w14:paraId="388943BC"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04F85FB0"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Se tiene carpeta, pero no está bien clasificada la documentación</w:t>
            </w:r>
          </w:p>
        </w:tc>
      </w:tr>
      <w:tr w:rsidR="00B54E19" w:rsidRPr="0044294C" w14:paraId="68820049" w14:textId="77777777" w:rsidTr="00B54E19">
        <w:trPr>
          <w:trHeight w:val="300"/>
        </w:trPr>
        <w:tc>
          <w:tcPr>
            <w:tcW w:w="617" w:type="dxa"/>
            <w:tcBorders>
              <w:top w:val="nil"/>
              <w:left w:val="single" w:sz="4" w:space="0" w:color="auto"/>
              <w:bottom w:val="single" w:sz="4" w:space="0" w:color="auto"/>
              <w:right w:val="single" w:sz="4" w:space="0" w:color="auto"/>
            </w:tcBorders>
            <w:shd w:val="clear" w:color="000000" w:fill="FFFFCC"/>
            <w:noWrap/>
            <w:vAlign w:val="bottom"/>
            <w:hideMark/>
          </w:tcPr>
          <w:p w14:paraId="6B0F94A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100.12</w:t>
            </w:r>
          </w:p>
        </w:tc>
        <w:tc>
          <w:tcPr>
            <w:tcW w:w="898" w:type="dxa"/>
            <w:tcBorders>
              <w:top w:val="nil"/>
              <w:left w:val="nil"/>
              <w:bottom w:val="single" w:sz="4" w:space="0" w:color="auto"/>
              <w:right w:val="single" w:sz="4" w:space="0" w:color="auto"/>
            </w:tcBorders>
            <w:shd w:val="clear" w:color="000000" w:fill="FFFFCC"/>
            <w:vAlign w:val="bottom"/>
            <w:hideMark/>
          </w:tcPr>
          <w:p w14:paraId="4FC60C2D"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CIRCULARES</w:t>
            </w:r>
          </w:p>
        </w:tc>
        <w:tc>
          <w:tcPr>
            <w:tcW w:w="741" w:type="dxa"/>
            <w:tcBorders>
              <w:top w:val="nil"/>
              <w:left w:val="nil"/>
              <w:bottom w:val="single" w:sz="4" w:space="0" w:color="auto"/>
              <w:right w:val="single" w:sz="4" w:space="0" w:color="auto"/>
            </w:tcBorders>
            <w:shd w:val="clear" w:color="000000" w:fill="FFFFCC"/>
            <w:vAlign w:val="center"/>
            <w:hideMark/>
          </w:tcPr>
          <w:p w14:paraId="7BCE07F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100.12.2</w:t>
            </w:r>
          </w:p>
        </w:tc>
        <w:tc>
          <w:tcPr>
            <w:tcW w:w="1218" w:type="dxa"/>
            <w:tcBorders>
              <w:top w:val="nil"/>
              <w:left w:val="nil"/>
              <w:bottom w:val="single" w:sz="4" w:space="0" w:color="auto"/>
              <w:right w:val="single" w:sz="4" w:space="0" w:color="auto"/>
            </w:tcBorders>
            <w:shd w:val="clear" w:color="000000" w:fill="FFFFCC"/>
            <w:vAlign w:val="center"/>
            <w:hideMark/>
          </w:tcPr>
          <w:p w14:paraId="2A1484F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CIRCULARES</w:t>
            </w:r>
          </w:p>
        </w:tc>
        <w:tc>
          <w:tcPr>
            <w:tcW w:w="982" w:type="dxa"/>
            <w:tcBorders>
              <w:top w:val="nil"/>
              <w:left w:val="nil"/>
              <w:bottom w:val="single" w:sz="4" w:space="0" w:color="auto"/>
              <w:right w:val="single" w:sz="4" w:space="0" w:color="auto"/>
            </w:tcBorders>
            <w:shd w:val="clear" w:color="000000" w:fill="FFFFCC"/>
            <w:noWrap/>
            <w:vAlign w:val="center"/>
            <w:hideMark/>
          </w:tcPr>
          <w:p w14:paraId="703DE9D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1240F5D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6122E73B"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hideMark/>
          </w:tcPr>
          <w:p w14:paraId="130DA4E4"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nil"/>
              <w:left w:val="nil"/>
              <w:bottom w:val="single" w:sz="4" w:space="0" w:color="auto"/>
              <w:right w:val="single" w:sz="4" w:space="0" w:color="auto"/>
            </w:tcBorders>
            <w:shd w:val="clear" w:color="000000" w:fill="FFFFCC"/>
            <w:hideMark/>
          </w:tcPr>
          <w:p w14:paraId="0D7B8C3C"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57BF7F43"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No se evidencian circulares normativas</w:t>
            </w:r>
          </w:p>
        </w:tc>
      </w:tr>
      <w:tr w:rsidR="00B54E19" w:rsidRPr="0044294C" w14:paraId="2C999D3B" w14:textId="77777777" w:rsidTr="00F67225">
        <w:trPr>
          <w:trHeight w:val="568"/>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5E51CD4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100.23</w:t>
            </w:r>
          </w:p>
        </w:tc>
        <w:tc>
          <w:tcPr>
            <w:tcW w:w="898" w:type="dxa"/>
            <w:tcBorders>
              <w:top w:val="nil"/>
              <w:left w:val="nil"/>
              <w:bottom w:val="single" w:sz="4" w:space="0" w:color="auto"/>
              <w:right w:val="single" w:sz="4" w:space="0" w:color="auto"/>
            </w:tcBorders>
            <w:shd w:val="clear" w:color="000000" w:fill="FFFFCC"/>
            <w:vAlign w:val="center"/>
            <w:hideMark/>
          </w:tcPr>
          <w:p w14:paraId="033D180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DERECHOS DE PETICION</w:t>
            </w:r>
          </w:p>
        </w:tc>
        <w:tc>
          <w:tcPr>
            <w:tcW w:w="741" w:type="dxa"/>
            <w:tcBorders>
              <w:top w:val="nil"/>
              <w:left w:val="nil"/>
              <w:bottom w:val="single" w:sz="4" w:space="0" w:color="auto"/>
              <w:right w:val="single" w:sz="4" w:space="0" w:color="auto"/>
            </w:tcBorders>
            <w:shd w:val="clear" w:color="000000" w:fill="FFFFCC"/>
            <w:vAlign w:val="center"/>
            <w:hideMark/>
          </w:tcPr>
          <w:p w14:paraId="59D07CD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100.23</w:t>
            </w:r>
          </w:p>
        </w:tc>
        <w:tc>
          <w:tcPr>
            <w:tcW w:w="1218" w:type="dxa"/>
            <w:tcBorders>
              <w:top w:val="nil"/>
              <w:left w:val="nil"/>
              <w:bottom w:val="single" w:sz="4" w:space="0" w:color="auto"/>
              <w:right w:val="single" w:sz="4" w:space="0" w:color="auto"/>
            </w:tcBorders>
            <w:shd w:val="clear" w:color="000000" w:fill="FFFFCC"/>
            <w:vAlign w:val="center"/>
            <w:hideMark/>
          </w:tcPr>
          <w:p w14:paraId="2E52474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DERECHOS DE PETICION</w:t>
            </w:r>
          </w:p>
        </w:tc>
        <w:tc>
          <w:tcPr>
            <w:tcW w:w="982" w:type="dxa"/>
            <w:tcBorders>
              <w:top w:val="nil"/>
              <w:left w:val="nil"/>
              <w:bottom w:val="single" w:sz="4" w:space="0" w:color="auto"/>
              <w:right w:val="single" w:sz="4" w:space="0" w:color="auto"/>
            </w:tcBorders>
            <w:shd w:val="clear" w:color="000000" w:fill="FFFFCC"/>
            <w:noWrap/>
            <w:vAlign w:val="center"/>
            <w:hideMark/>
          </w:tcPr>
          <w:p w14:paraId="25866E3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313E85D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46A0CDB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21FFB135"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21/02/2022 - 21/02/2025</w:t>
            </w:r>
          </w:p>
        </w:tc>
        <w:tc>
          <w:tcPr>
            <w:tcW w:w="728" w:type="dxa"/>
            <w:tcBorders>
              <w:top w:val="nil"/>
              <w:left w:val="nil"/>
              <w:bottom w:val="single" w:sz="4" w:space="0" w:color="auto"/>
              <w:right w:val="single" w:sz="4" w:space="0" w:color="auto"/>
            </w:tcBorders>
            <w:shd w:val="clear" w:color="000000" w:fill="FFFFCC"/>
            <w:vAlign w:val="center"/>
            <w:hideMark/>
          </w:tcPr>
          <w:p w14:paraId="693DF0A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21/02/2025</w:t>
            </w:r>
          </w:p>
        </w:tc>
        <w:tc>
          <w:tcPr>
            <w:tcW w:w="1172" w:type="dxa"/>
            <w:tcBorders>
              <w:top w:val="nil"/>
              <w:left w:val="nil"/>
              <w:bottom w:val="single" w:sz="4" w:space="0" w:color="auto"/>
              <w:right w:val="single" w:sz="4" w:space="0" w:color="auto"/>
            </w:tcBorders>
            <w:shd w:val="clear" w:color="000000" w:fill="FFFFCC"/>
            <w:hideMark/>
          </w:tcPr>
          <w:p w14:paraId="0847266B"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No se tiene claridad en los conceptos, se tienen carpeta de información a entes de control codificados como derechos de petición, adicional se tiene investigaciones de entes de control como derechos de petición; los temas de auditorías, invest</w:t>
            </w:r>
            <w:r>
              <w:rPr>
                <w:rFonts w:ascii="Aptos Narrow" w:eastAsia="Times New Roman" w:hAnsi="Aptos Narrow" w:cs="Times New Roman"/>
                <w:color w:val="000000"/>
                <w:sz w:val="12"/>
                <w:szCs w:val="12"/>
                <w:lang w:val="es-MX" w:eastAsia="es-MX"/>
              </w:rPr>
              <w:t>iga</w:t>
            </w:r>
            <w:r w:rsidRPr="0044294C">
              <w:rPr>
                <w:rFonts w:ascii="Aptos Narrow" w:eastAsia="Times New Roman" w:hAnsi="Aptos Narrow" w:cs="Times New Roman"/>
                <w:color w:val="000000"/>
                <w:sz w:val="12"/>
                <w:szCs w:val="12"/>
                <w:lang w:val="es-MX" w:eastAsia="es-MX"/>
              </w:rPr>
              <w:t>ciones los tienen como comunicaciones y derechos de petición.</w:t>
            </w:r>
          </w:p>
        </w:tc>
      </w:tr>
      <w:tr w:rsidR="00B54E19" w:rsidRPr="0044294C" w14:paraId="5047E93D" w14:textId="77777777" w:rsidTr="00B54E19">
        <w:trPr>
          <w:trHeight w:val="630"/>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1C31A96B"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100.26</w:t>
            </w:r>
          </w:p>
        </w:tc>
        <w:tc>
          <w:tcPr>
            <w:tcW w:w="898" w:type="dxa"/>
            <w:tcBorders>
              <w:top w:val="nil"/>
              <w:left w:val="nil"/>
              <w:bottom w:val="single" w:sz="4" w:space="0" w:color="auto"/>
              <w:right w:val="single" w:sz="4" w:space="0" w:color="auto"/>
            </w:tcBorders>
            <w:shd w:val="clear" w:color="000000" w:fill="FFFFCC"/>
            <w:vAlign w:val="bottom"/>
            <w:hideMark/>
          </w:tcPr>
          <w:p w14:paraId="383D1E3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1BBC6A7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100.26.1</w:t>
            </w:r>
          </w:p>
        </w:tc>
        <w:tc>
          <w:tcPr>
            <w:tcW w:w="1218" w:type="dxa"/>
            <w:tcBorders>
              <w:top w:val="nil"/>
              <w:left w:val="nil"/>
              <w:bottom w:val="single" w:sz="4" w:space="0" w:color="auto"/>
              <w:right w:val="single" w:sz="4" w:space="0" w:color="auto"/>
            </w:tcBorders>
            <w:shd w:val="clear" w:color="000000" w:fill="FFFFCC"/>
            <w:vAlign w:val="center"/>
            <w:hideMark/>
          </w:tcPr>
          <w:p w14:paraId="264C115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 Elecciones Del Rector</w:t>
            </w:r>
          </w:p>
        </w:tc>
        <w:tc>
          <w:tcPr>
            <w:tcW w:w="982" w:type="dxa"/>
            <w:tcBorders>
              <w:top w:val="nil"/>
              <w:left w:val="nil"/>
              <w:bottom w:val="single" w:sz="4" w:space="0" w:color="auto"/>
              <w:right w:val="single" w:sz="4" w:space="0" w:color="auto"/>
            </w:tcBorders>
            <w:shd w:val="clear" w:color="000000" w:fill="FFFFCC"/>
            <w:noWrap/>
            <w:vAlign w:val="center"/>
            <w:hideMark/>
          </w:tcPr>
          <w:p w14:paraId="4F4241D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3BE401D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3528365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62B9137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2024</w:t>
            </w:r>
          </w:p>
        </w:tc>
        <w:tc>
          <w:tcPr>
            <w:tcW w:w="728" w:type="dxa"/>
            <w:tcBorders>
              <w:top w:val="nil"/>
              <w:left w:val="nil"/>
              <w:bottom w:val="single" w:sz="4" w:space="0" w:color="auto"/>
              <w:right w:val="single" w:sz="4" w:space="0" w:color="auto"/>
            </w:tcBorders>
            <w:shd w:val="clear" w:color="000000" w:fill="FFFFCC"/>
            <w:vAlign w:val="center"/>
            <w:hideMark/>
          </w:tcPr>
          <w:p w14:paraId="712C01E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2.5</w:t>
            </w:r>
          </w:p>
        </w:tc>
        <w:tc>
          <w:tcPr>
            <w:tcW w:w="1172" w:type="dxa"/>
            <w:tcBorders>
              <w:top w:val="nil"/>
              <w:left w:val="nil"/>
              <w:bottom w:val="single" w:sz="4" w:space="0" w:color="auto"/>
              <w:right w:val="single" w:sz="4" w:space="0" w:color="auto"/>
            </w:tcBorders>
            <w:shd w:val="clear" w:color="000000" w:fill="FFFFCC"/>
            <w:hideMark/>
          </w:tcPr>
          <w:p w14:paraId="405321E3"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Si se tiene</w:t>
            </w:r>
          </w:p>
        </w:tc>
      </w:tr>
      <w:tr w:rsidR="00B54E19" w:rsidRPr="0044294C" w14:paraId="16503AA4" w14:textId="77777777" w:rsidTr="00B54E19">
        <w:trPr>
          <w:trHeight w:val="960"/>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71CBB8F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2F8342C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59A5B9E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1218" w:type="dxa"/>
            <w:tcBorders>
              <w:top w:val="nil"/>
              <w:left w:val="nil"/>
              <w:bottom w:val="single" w:sz="4" w:space="0" w:color="auto"/>
              <w:right w:val="single" w:sz="4" w:space="0" w:color="auto"/>
            </w:tcBorders>
            <w:shd w:val="clear" w:color="000000" w:fill="FFFFCC"/>
            <w:vAlign w:val="center"/>
            <w:hideMark/>
          </w:tcPr>
          <w:p w14:paraId="45DA15E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ORGANOS DE DIRECCION Y GOBIERNO</w:t>
            </w:r>
          </w:p>
        </w:tc>
        <w:tc>
          <w:tcPr>
            <w:tcW w:w="982" w:type="dxa"/>
            <w:tcBorders>
              <w:top w:val="nil"/>
              <w:left w:val="nil"/>
              <w:bottom w:val="single" w:sz="4" w:space="0" w:color="auto"/>
              <w:right w:val="single" w:sz="4" w:space="0" w:color="auto"/>
            </w:tcBorders>
            <w:shd w:val="clear" w:color="000000" w:fill="FFFFCC"/>
            <w:noWrap/>
            <w:vAlign w:val="center"/>
            <w:hideMark/>
          </w:tcPr>
          <w:p w14:paraId="5A864AB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6CECBFCB"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5186B7D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3848B9DB"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2025</w:t>
            </w:r>
          </w:p>
        </w:tc>
        <w:tc>
          <w:tcPr>
            <w:tcW w:w="728" w:type="dxa"/>
            <w:tcBorders>
              <w:top w:val="nil"/>
              <w:left w:val="nil"/>
              <w:bottom w:val="single" w:sz="4" w:space="0" w:color="auto"/>
              <w:right w:val="single" w:sz="4" w:space="0" w:color="auto"/>
            </w:tcBorders>
            <w:shd w:val="clear" w:color="000000" w:fill="FFFFCC"/>
            <w:hideMark/>
          </w:tcPr>
          <w:p w14:paraId="590EEA36"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2C3C09C9"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Esta no aplica como serie documental</w:t>
            </w:r>
          </w:p>
        </w:tc>
      </w:tr>
      <w:tr w:rsidR="00B54E19" w:rsidRPr="0044294C" w14:paraId="3B8DEF81" w14:textId="77777777" w:rsidTr="00B54E19">
        <w:trPr>
          <w:trHeight w:val="55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1EE6582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05D0C15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3494D82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100.27.6</w:t>
            </w:r>
          </w:p>
        </w:tc>
        <w:tc>
          <w:tcPr>
            <w:tcW w:w="1218" w:type="dxa"/>
            <w:tcBorders>
              <w:top w:val="nil"/>
              <w:left w:val="nil"/>
              <w:bottom w:val="single" w:sz="4" w:space="0" w:color="auto"/>
              <w:right w:val="single" w:sz="4" w:space="0" w:color="auto"/>
            </w:tcBorders>
            <w:shd w:val="clear" w:color="000000" w:fill="FFFFCC"/>
            <w:vAlign w:val="center"/>
            <w:hideMark/>
          </w:tcPr>
          <w:p w14:paraId="4D36267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DE CONSEJO DIRECTIVO</w:t>
            </w:r>
          </w:p>
        </w:tc>
        <w:tc>
          <w:tcPr>
            <w:tcW w:w="982" w:type="dxa"/>
            <w:tcBorders>
              <w:top w:val="nil"/>
              <w:left w:val="nil"/>
              <w:bottom w:val="single" w:sz="4" w:space="0" w:color="auto"/>
              <w:right w:val="single" w:sz="4" w:space="0" w:color="auto"/>
            </w:tcBorders>
            <w:shd w:val="clear" w:color="000000" w:fill="FFFFCC"/>
            <w:noWrap/>
            <w:vAlign w:val="center"/>
            <w:hideMark/>
          </w:tcPr>
          <w:p w14:paraId="316D8CB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52BB8C16"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7FFA18C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3894B27A"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20/08/2025 - 05/09/2025</w:t>
            </w:r>
          </w:p>
        </w:tc>
        <w:tc>
          <w:tcPr>
            <w:tcW w:w="728" w:type="dxa"/>
            <w:tcBorders>
              <w:top w:val="nil"/>
              <w:left w:val="nil"/>
              <w:bottom w:val="single" w:sz="4" w:space="0" w:color="auto"/>
              <w:right w:val="single" w:sz="4" w:space="0" w:color="auto"/>
            </w:tcBorders>
            <w:shd w:val="clear" w:color="000000" w:fill="FFFFCC"/>
            <w:vAlign w:val="center"/>
            <w:hideMark/>
          </w:tcPr>
          <w:p w14:paraId="3B8FD0A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2.5</w:t>
            </w:r>
          </w:p>
        </w:tc>
        <w:tc>
          <w:tcPr>
            <w:tcW w:w="1172" w:type="dxa"/>
            <w:tcBorders>
              <w:top w:val="nil"/>
              <w:left w:val="nil"/>
              <w:bottom w:val="single" w:sz="4" w:space="0" w:color="auto"/>
              <w:right w:val="single" w:sz="4" w:space="0" w:color="auto"/>
            </w:tcBorders>
            <w:shd w:val="clear" w:color="000000" w:fill="FFFFCC"/>
            <w:hideMark/>
          </w:tcPr>
          <w:p w14:paraId="17448ACF"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Está bien codificada, no está foliada la documentación</w:t>
            </w:r>
          </w:p>
        </w:tc>
      </w:tr>
      <w:tr w:rsidR="00B54E19" w:rsidRPr="0044294C" w14:paraId="17714F06" w14:textId="77777777" w:rsidTr="00B54E19">
        <w:trPr>
          <w:trHeight w:val="55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4F2A0C9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1B30F55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403FC15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100.27.4</w:t>
            </w:r>
          </w:p>
        </w:tc>
        <w:tc>
          <w:tcPr>
            <w:tcW w:w="1218" w:type="dxa"/>
            <w:tcBorders>
              <w:top w:val="nil"/>
              <w:left w:val="nil"/>
              <w:bottom w:val="single" w:sz="4" w:space="0" w:color="auto"/>
              <w:right w:val="single" w:sz="4" w:space="0" w:color="auto"/>
            </w:tcBorders>
            <w:shd w:val="clear" w:color="000000" w:fill="FFFFCC"/>
            <w:vAlign w:val="center"/>
            <w:hideMark/>
          </w:tcPr>
          <w:p w14:paraId="68E9518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DE CONSEJO ACADEMICO</w:t>
            </w:r>
          </w:p>
        </w:tc>
        <w:tc>
          <w:tcPr>
            <w:tcW w:w="982" w:type="dxa"/>
            <w:tcBorders>
              <w:top w:val="nil"/>
              <w:left w:val="nil"/>
              <w:bottom w:val="single" w:sz="4" w:space="0" w:color="auto"/>
              <w:right w:val="single" w:sz="4" w:space="0" w:color="auto"/>
            </w:tcBorders>
            <w:shd w:val="clear" w:color="000000" w:fill="FFFFCC"/>
            <w:noWrap/>
            <w:vAlign w:val="center"/>
            <w:hideMark/>
          </w:tcPr>
          <w:p w14:paraId="59E91B2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5EC39E1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1194493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00C9CF0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11/06/2025 - 22/05/2025</w:t>
            </w:r>
          </w:p>
        </w:tc>
        <w:tc>
          <w:tcPr>
            <w:tcW w:w="728" w:type="dxa"/>
            <w:tcBorders>
              <w:top w:val="nil"/>
              <w:left w:val="nil"/>
              <w:bottom w:val="single" w:sz="4" w:space="0" w:color="auto"/>
              <w:right w:val="single" w:sz="4" w:space="0" w:color="auto"/>
            </w:tcBorders>
            <w:shd w:val="clear" w:color="000000" w:fill="FFFFCC"/>
            <w:vAlign w:val="center"/>
            <w:hideMark/>
          </w:tcPr>
          <w:p w14:paraId="5917DF5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2.5</w:t>
            </w:r>
          </w:p>
        </w:tc>
        <w:tc>
          <w:tcPr>
            <w:tcW w:w="1172" w:type="dxa"/>
            <w:tcBorders>
              <w:top w:val="nil"/>
              <w:left w:val="nil"/>
              <w:bottom w:val="single" w:sz="4" w:space="0" w:color="auto"/>
              <w:right w:val="single" w:sz="4" w:space="0" w:color="auto"/>
            </w:tcBorders>
            <w:shd w:val="clear" w:color="000000" w:fill="FFFFCC"/>
            <w:hideMark/>
          </w:tcPr>
          <w:p w14:paraId="03DEDA82"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Se desarrolla, pero no se han realizado las de este año</w:t>
            </w:r>
          </w:p>
        </w:tc>
      </w:tr>
      <w:tr w:rsidR="00B54E19" w:rsidRPr="0044294C" w14:paraId="6E67455D" w14:textId="77777777" w:rsidTr="00B54E19">
        <w:trPr>
          <w:trHeight w:val="55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70F14995"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73A0C00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78F2CF56"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100.27.5</w:t>
            </w:r>
          </w:p>
        </w:tc>
        <w:tc>
          <w:tcPr>
            <w:tcW w:w="1218" w:type="dxa"/>
            <w:tcBorders>
              <w:top w:val="nil"/>
              <w:left w:val="nil"/>
              <w:bottom w:val="single" w:sz="4" w:space="0" w:color="auto"/>
              <w:right w:val="single" w:sz="4" w:space="0" w:color="auto"/>
            </w:tcBorders>
            <w:shd w:val="clear" w:color="000000" w:fill="FFFFCC"/>
            <w:vAlign w:val="center"/>
            <w:hideMark/>
          </w:tcPr>
          <w:p w14:paraId="1609028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DE CONSEJO DE UNIDAD</w:t>
            </w:r>
          </w:p>
        </w:tc>
        <w:tc>
          <w:tcPr>
            <w:tcW w:w="982" w:type="dxa"/>
            <w:tcBorders>
              <w:top w:val="nil"/>
              <w:left w:val="nil"/>
              <w:bottom w:val="single" w:sz="4" w:space="0" w:color="auto"/>
              <w:right w:val="single" w:sz="4" w:space="0" w:color="auto"/>
            </w:tcBorders>
            <w:shd w:val="clear" w:color="000000" w:fill="FFFFCC"/>
            <w:noWrap/>
            <w:vAlign w:val="center"/>
            <w:hideMark/>
          </w:tcPr>
          <w:p w14:paraId="72B2478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3C702F56"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36D4CFC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1D3407D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nil"/>
              <w:left w:val="nil"/>
              <w:bottom w:val="single" w:sz="4" w:space="0" w:color="auto"/>
              <w:right w:val="single" w:sz="4" w:space="0" w:color="auto"/>
            </w:tcBorders>
            <w:shd w:val="clear" w:color="000000" w:fill="FFFFCC"/>
            <w:vAlign w:val="center"/>
            <w:hideMark/>
          </w:tcPr>
          <w:p w14:paraId="701CC6C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1B037334"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Si se hacer, pero no se evidencia la carpeta, no se tiene</w:t>
            </w:r>
          </w:p>
        </w:tc>
      </w:tr>
      <w:tr w:rsidR="00B54E19" w:rsidRPr="0044294C" w14:paraId="27EF4421" w14:textId="77777777" w:rsidTr="00B54E19">
        <w:trPr>
          <w:trHeight w:val="55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0ADCF8D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100.26</w:t>
            </w:r>
          </w:p>
        </w:tc>
        <w:tc>
          <w:tcPr>
            <w:tcW w:w="898" w:type="dxa"/>
            <w:tcBorders>
              <w:top w:val="nil"/>
              <w:left w:val="nil"/>
              <w:bottom w:val="single" w:sz="4" w:space="0" w:color="auto"/>
              <w:right w:val="single" w:sz="4" w:space="0" w:color="auto"/>
            </w:tcBorders>
            <w:shd w:val="clear" w:color="000000" w:fill="FFFFCC"/>
            <w:vAlign w:val="center"/>
            <w:hideMark/>
          </w:tcPr>
          <w:p w14:paraId="5A4269D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40E2C62D"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100.26.1</w:t>
            </w:r>
          </w:p>
        </w:tc>
        <w:tc>
          <w:tcPr>
            <w:tcW w:w="1218" w:type="dxa"/>
            <w:tcBorders>
              <w:top w:val="nil"/>
              <w:left w:val="nil"/>
              <w:bottom w:val="single" w:sz="4" w:space="0" w:color="auto"/>
              <w:right w:val="single" w:sz="4" w:space="0" w:color="auto"/>
            </w:tcBorders>
            <w:shd w:val="clear" w:color="000000" w:fill="FFFFCC"/>
            <w:vAlign w:val="center"/>
            <w:hideMark/>
          </w:tcPr>
          <w:p w14:paraId="56D9963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 Elecciones Del Rector</w:t>
            </w:r>
          </w:p>
        </w:tc>
        <w:tc>
          <w:tcPr>
            <w:tcW w:w="982" w:type="dxa"/>
            <w:tcBorders>
              <w:top w:val="nil"/>
              <w:left w:val="nil"/>
              <w:bottom w:val="single" w:sz="4" w:space="0" w:color="auto"/>
              <w:right w:val="single" w:sz="4" w:space="0" w:color="auto"/>
            </w:tcBorders>
            <w:shd w:val="clear" w:color="000000" w:fill="FFFFCC"/>
            <w:noWrap/>
            <w:vAlign w:val="center"/>
            <w:hideMark/>
          </w:tcPr>
          <w:p w14:paraId="7464D56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5B5CDD2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149D660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755F14B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2024</w:t>
            </w:r>
          </w:p>
        </w:tc>
        <w:tc>
          <w:tcPr>
            <w:tcW w:w="728" w:type="dxa"/>
            <w:tcBorders>
              <w:top w:val="nil"/>
              <w:left w:val="nil"/>
              <w:bottom w:val="single" w:sz="4" w:space="0" w:color="auto"/>
              <w:right w:val="single" w:sz="4" w:space="0" w:color="auto"/>
            </w:tcBorders>
            <w:shd w:val="clear" w:color="000000" w:fill="FFFFCC"/>
            <w:vAlign w:val="center"/>
            <w:hideMark/>
          </w:tcPr>
          <w:p w14:paraId="5BAAC74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2.5</w:t>
            </w:r>
          </w:p>
        </w:tc>
        <w:tc>
          <w:tcPr>
            <w:tcW w:w="1172" w:type="dxa"/>
            <w:tcBorders>
              <w:top w:val="nil"/>
              <w:left w:val="nil"/>
              <w:bottom w:val="single" w:sz="4" w:space="0" w:color="auto"/>
              <w:right w:val="single" w:sz="4" w:space="0" w:color="auto"/>
            </w:tcBorders>
            <w:shd w:val="clear" w:color="000000" w:fill="FFFFCC"/>
            <w:hideMark/>
          </w:tcPr>
          <w:p w14:paraId="41AD1444"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Si se tienen</w:t>
            </w:r>
          </w:p>
        </w:tc>
      </w:tr>
      <w:tr w:rsidR="00B54E19" w:rsidRPr="0044294C" w14:paraId="32969614" w14:textId="77777777" w:rsidTr="00B54E19">
        <w:trPr>
          <w:trHeight w:val="85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21156E25"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4E2F5835"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0957D02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1218" w:type="dxa"/>
            <w:tcBorders>
              <w:top w:val="nil"/>
              <w:left w:val="nil"/>
              <w:bottom w:val="single" w:sz="4" w:space="0" w:color="auto"/>
              <w:right w:val="single" w:sz="4" w:space="0" w:color="auto"/>
            </w:tcBorders>
            <w:shd w:val="clear" w:color="000000" w:fill="FFFFCC"/>
            <w:vAlign w:val="center"/>
            <w:hideMark/>
          </w:tcPr>
          <w:p w14:paraId="08D86AE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ORGANOS DE DIRECCION Y GOBIERNO</w:t>
            </w:r>
          </w:p>
        </w:tc>
        <w:tc>
          <w:tcPr>
            <w:tcW w:w="982" w:type="dxa"/>
            <w:tcBorders>
              <w:top w:val="nil"/>
              <w:left w:val="nil"/>
              <w:bottom w:val="single" w:sz="4" w:space="0" w:color="auto"/>
              <w:right w:val="single" w:sz="4" w:space="0" w:color="auto"/>
            </w:tcBorders>
            <w:shd w:val="clear" w:color="000000" w:fill="FFFFCC"/>
            <w:noWrap/>
            <w:vAlign w:val="center"/>
            <w:hideMark/>
          </w:tcPr>
          <w:p w14:paraId="71896BB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3FF54E5A"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40CB9FA6"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5EB86BA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2025</w:t>
            </w:r>
          </w:p>
        </w:tc>
        <w:tc>
          <w:tcPr>
            <w:tcW w:w="728" w:type="dxa"/>
            <w:tcBorders>
              <w:top w:val="nil"/>
              <w:left w:val="nil"/>
              <w:bottom w:val="single" w:sz="4" w:space="0" w:color="auto"/>
              <w:right w:val="single" w:sz="4" w:space="0" w:color="auto"/>
            </w:tcBorders>
            <w:shd w:val="clear" w:color="000000" w:fill="FFFFCC"/>
            <w:vAlign w:val="center"/>
            <w:hideMark/>
          </w:tcPr>
          <w:p w14:paraId="6408043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2297BF67"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Esta no aplica como serie documental</w:t>
            </w:r>
          </w:p>
        </w:tc>
      </w:tr>
      <w:tr w:rsidR="00B54E19" w:rsidRPr="0044294C" w14:paraId="4B9B5059" w14:textId="77777777" w:rsidTr="00B54E19">
        <w:trPr>
          <w:trHeight w:val="420"/>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560857E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lastRenderedPageBreak/>
              <w:t>100.27</w:t>
            </w:r>
          </w:p>
        </w:tc>
        <w:tc>
          <w:tcPr>
            <w:tcW w:w="898" w:type="dxa"/>
            <w:tcBorders>
              <w:top w:val="nil"/>
              <w:left w:val="nil"/>
              <w:bottom w:val="single" w:sz="4" w:space="0" w:color="auto"/>
              <w:right w:val="single" w:sz="4" w:space="0" w:color="auto"/>
            </w:tcBorders>
            <w:shd w:val="clear" w:color="000000" w:fill="FFFFCC"/>
            <w:vAlign w:val="center"/>
            <w:hideMark/>
          </w:tcPr>
          <w:p w14:paraId="1922170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4BDB6CD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100.27.6</w:t>
            </w:r>
          </w:p>
        </w:tc>
        <w:tc>
          <w:tcPr>
            <w:tcW w:w="1218" w:type="dxa"/>
            <w:tcBorders>
              <w:top w:val="nil"/>
              <w:left w:val="nil"/>
              <w:bottom w:val="single" w:sz="4" w:space="0" w:color="auto"/>
              <w:right w:val="single" w:sz="4" w:space="0" w:color="auto"/>
            </w:tcBorders>
            <w:shd w:val="clear" w:color="000000" w:fill="FFFFCC"/>
            <w:vAlign w:val="center"/>
            <w:hideMark/>
          </w:tcPr>
          <w:p w14:paraId="3BEC795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CONSEJO DIRECTIVO</w:t>
            </w:r>
          </w:p>
        </w:tc>
        <w:tc>
          <w:tcPr>
            <w:tcW w:w="982" w:type="dxa"/>
            <w:tcBorders>
              <w:top w:val="nil"/>
              <w:left w:val="nil"/>
              <w:bottom w:val="single" w:sz="4" w:space="0" w:color="auto"/>
              <w:right w:val="single" w:sz="4" w:space="0" w:color="auto"/>
            </w:tcBorders>
            <w:shd w:val="clear" w:color="000000" w:fill="FFFFCC"/>
            <w:noWrap/>
            <w:vAlign w:val="center"/>
            <w:hideMark/>
          </w:tcPr>
          <w:p w14:paraId="79F889C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4ECB4CF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6854BBA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15AFF5A6"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20/08/2025 - 05/09/2025</w:t>
            </w:r>
          </w:p>
        </w:tc>
        <w:tc>
          <w:tcPr>
            <w:tcW w:w="728" w:type="dxa"/>
            <w:tcBorders>
              <w:top w:val="nil"/>
              <w:left w:val="nil"/>
              <w:bottom w:val="single" w:sz="4" w:space="0" w:color="auto"/>
              <w:right w:val="single" w:sz="4" w:space="0" w:color="auto"/>
            </w:tcBorders>
            <w:shd w:val="clear" w:color="000000" w:fill="FFFFCC"/>
            <w:vAlign w:val="center"/>
            <w:hideMark/>
          </w:tcPr>
          <w:p w14:paraId="1A6F9E1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2.5</w:t>
            </w:r>
          </w:p>
        </w:tc>
        <w:tc>
          <w:tcPr>
            <w:tcW w:w="1172" w:type="dxa"/>
            <w:tcBorders>
              <w:top w:val="nil"/>
              <w:left w:val="nil"/>
              <w:bottom w:val="single" w:sz="4" w:space="0" w:color="auto"/>
              <w:right w:val="single" w:sz="4" w:space="0" w:color="auto"/>
            </w:tcBorders>
            <w:shd w:val="clear" w:color="000000" w:fill="FFFFCC"/>
            <w:hideMark/>
          </w:tcPr>
          <w:p w14:paraId="470FFE4B"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Está bien codificada, no está foliada la documentación</w:t>
            </w:r>
          </w:p>
        </w:tc>
      </w:tr>
      <w:tr w:rsidR="00B54E19" w:rsidRPr="0044294C" w14:paraId="17C8AA01" w14:textId="77777777" w:rsidTr="00B54E19">
        <w:trPr>
          <w:trHeight w:val="61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20663CA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0D318FBD"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4163FA8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100.27.4</w:t>
            </w:r>
          </w:p>
        </w:tc>
        <w:tc>
          <w:tcPr>
            <w:tcW w:w="1218" w:type="dxa"/>
            <w:tcBorders>
              <w:top w:val="nil"/>
              <w:left w:val="nil"/>
              <w:bottom w:val="single" w:sz="4" w:space="0" w:color="auto"/>
              <w:right w:val="single" w:sz="4" w:space="0" w:color="auto"/>
            </w:tcBorders>
            <w:shd w:val="clear" w:color="000000" w:fill="FFFFCC"/>
            <w:vAlign w:val="center"/>
            <w:hideMark/>
          </w:tcPr>
          <w:p w14:paraId="339022E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CONSEJO ACADEMICO</w:t>
            </w:r>
          </w:p>
        </w:tc>
        <w:tc>
          <w:tcPr>
            <w:tcW w:w="982" w:type="dxa"/>
            <w:tcBorders>
              <w:top w:val="nil"/>
              <w:left w:val="nil"/>
              <w:bottom w:val="single" w:sz="4" w:space="0" w:color="auto"/>
              <w:right w:val="single" w:sz="4" w:space="0" w:color="auto"/>
            </w:tcBorders>
            <w:shd w:val="clear" w:color="000000" w:fill="FFFFCC"/>
            <w:noWrap/>
            <w:vAlign w:val="center"/>
            <w:hideMark/>
          </w:tcPr>
          <w:p w14:paraId="3B98DC4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7247652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37FFC54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6A4045C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11/06/2025 - 22/05/2025</w:t>
            </w:r>
          </w:p>
        </w:tc>
        <w:tc>
          <w:tcPr>
            <w:tcW w:w="728" w:type="dxa"/>
            <w:tcBorders>
              <w:top w:val="nil"/>
              <w:left w:val="nil"/>
              <w:bottom w:val="single" w:sz="4" w:space="0" w:color="auto"/>
              <w:right w:val="single" w:sz="4" w:space="0" w:color="auto"/>
            </w:tcBorders>
            <w:shd w:val="clear" w:color="000000" w:fill="FFFFCC"/>
            <w:vAlign w:val="center"/>
            <w:hideMark/>
          </w:tcPr>
          <w:p w14:paraId="3EC1CF5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2.5</w:t>
            </w:r>
          </w:p>
        </w:tc>
        <w:tc>
          <w:tcPr>
            <w:tcW w:w="1172" w:type="dxa"/>
            <w:tcBorders>
              <w:top w:val="nil"/>
              <w:left w:val="nil"/>
              <w:bottom w:val="single" w:sz="4" w:space="0" w:color="auto"/>
              <w:right w:val="single" w:sz="4" w:space="0" w:color="auto"/>
            </w:tcBorders>
            <w:shd w:val="clear" w:color="000000" w:fill="FFFFCC"/>
            <w:hideMark/>
          </w:tcPr>
          <w:p w14:paraId="2C3C1399"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No tiene caratula</w:t>
            </w:r>
          </w:p>
        </w:tc>
      </w:tr>
      <w:tr w:rsidR="00B54E19" w:rsidRPr="0044294C" w14:paraId="6AE4E60D" w14:textId="77777777" w:rsidTr="00B54E19">
        <w:trPr>
          <w:trHeight w:val="49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082E9E8A"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7F84D41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25CA87C0"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100.27.5</w:t>
            </w:r>
          </w:p>
        </w:tc>
        <w:tc>
          <w:tcPr>
            <w:tcW w:w="1218" w:type="dxa"/>
            <w:tcBorders>
              <w:top w:val="nil"/>
              <w:left w:val="nil"/>
              <w:bottom w:val="single" w:sz="4" w:space="0" w:color="auto"/>
              <w:right w:val="single" w:sz="4" w:space="0" w:color="auto"/>
            </w:tcBorders>
            <w:shd w:val="clear" w:color="000000" w:fill="FFFFCC"/>
            <w:vAlign w:val="center"/>
            <w:hideMark/>
          </w:tcPr>
          <w:p w14:paraId="65C6862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DE CONSEJO DE UNIDAD</w:t>
            </w:r>
          </w:p>
        </w:tc>
        <w:tc>
          <w:tcPr>
            <w:tcW w:w="982" w:type="dxa"/>
            <w:tcBorders>
              <w:top w:val="nil"/>
              <w:left w:val="nil"/>
              <w:bottom w:val="single" w:sz="4" w:space="0" w:color="auto"/>
              <w:right w:val="single" w:sz="4" w:space="0" w:color="auto"/>
            </w:tcBorders>
            <w:shd w:val="clear" w:color="000000" w:fill="FFFFCC"/>
            <w:noWrap/>
            <w:vAlign w:val="center"/>
            <w:hideMark/>
          </w:tcPr>
          <w:p w14:paraId="0C16336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4ABDF19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73E9460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572F77A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nil"/>
              <w:left w:val="nil"/>
              <w:bottom w:val="single" w:sz="4" w:space="0" w:color="auto"/>
              <w:right w:val="single" w:sz="4" w:space="0" w:color="auto"/>
            </w:tcBorders>
            <w:shd w:val="clear" w:color="000000" w:fill="FFFFCC"/>
            <w:vAlign w:val="center"/>
            <w:hideMark/>
          </w:tcPr>
          <w:p w14:paraId="530DC257"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51E575CC"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Se desarrolla, pero no se han realizado las de este año</w:t>
            </w:r>
          </w:p>
        </w:tc>
      </w:tr>
      <w:tr w:rsidR="00B54E19" w:rsidRPr="0044294C" w14:paraId="1C654B50" w14:textId="77777777" w:rsidTr="00B54E19">
        <w:trPr>
          <w:trHeight w:val="990"/>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6A5A83D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2D80F0E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46A5A16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100.27.3</w:t>
            </w:r>
          </w:p>
        </w:tc>
        <w:tc>
          <w:tcPr>
            <w:tcW w:w="1218" w:type="dxa"/>
            <w:tcBorders>
              <w:top w:val="nil"/>
              <w:left w:val="nil"/>
              <w:bottom w:val="single" w:sz="4" w:space="0" w:color="auto"/>
              <w:right w:val="single" w:sz="4" w:space="0" w:color="auto"/>
            </w:tcBorders>
            <w:shd w:val="clear" w:color="000000" w:fill="FFFFCC"/>
            <w:vAlign w:val="center"/>
            <w:hideMark/>
          </w:tcPr>
          <w:p w14:paraId="5B2EF3EB"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 COMITÉ DE SEGURIDAD Y SALUD EN EL TRABAJO COPASST</w:t>
            </w:r>
          </w:p>
        </w:tc>
        <w:tc>
          <w:tcPr>
            <w:tcW w:w="982" w:type="dxa"/>
            <w:tcBorders>
              <w:top w:val="nil"/>
              <w:left w:val="nil"/>
              <w:bottom w:val="single" w:sz="4" w:space="0" w:color="auto"/>
              <w:right w:val="single" w:sz="4" w:space="0" w:color="auto"/>
            </w:tcBorders>
            <w:shd w:val="clear" w:color="000000" w:fill="FFFFCC"/>
            <w:noWrap/>
            <w:vAlign w:val="center"/>
            <w:hideMark/>
          </w:tcPr>
          <w:p w14:paraId="33505AF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2CBF3C81"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3F80FB3A"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5232BC28"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nil"/>
              <w:left w:val="nil"/>
              <w:bottom w:val="single" w:sz="4" w:space="0" w:color="auto"/>
              <w:right w:val="single" w:sz="4" w:space="0" w:color="auto"/>
            </w:tcBorders>
            <w:shd w:val="clear" w:color="000000" w:fill="FFFFCC"/>
            <w:vAlign w:val="center"/>
            <w:hideMark/>
          </w:tcPr>
          <w:p w14:paraId="7F692D6F"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0100F28A"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Si se hacen, pero no se evidencia la carpeta, no se tiene</w:t>
            </w:r>
          </w:p>
        </w:tc>
      </w:tr>
      <w:tr w:rsidR="00B54E19" w:rsidRPr="0044294C" w14:paraId="3FF94265" w14:textId="77777777" w:rsidTr="00B54E19">
        <w:trPr>
          <w:trHeight w:val="495"/>
        </w:trPr>
        <w:tc>
          <w:tcPr>
            <w:tcW w:w="617" w:type="dxa"/>
            <w:tcBorders>
              <w:top w:val="nil"/>
              <w:left w:val="single" w:sz="4" w:space="0" w:color="auto"/>
              <w:bottom w:val="single" w:sz="4" w:space="0" w:color="auto"/>
              <w:right w:val="single" w:sz="4" w:space="0" w:color="auto"/>
            </w:tcBorders>
            <w:shd w:val="clear" w:color="000000" w:fill="FFFFCC"/>
            <w:noWrap/>
            <w:vAlign w:val="center"/>
            <w:hideMark/>
          </w:tcPr>
          <w:p w14:paraId="7506F1DC"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w:t>
            </w:r>
          </w:p>
        </w:tc>
        <w:tc>
          <w:tcPr>
            <w:tcW w:w="898" w:type="dxa"/>
            <w:tcBorders>
              <w:top w:val="nil"/>
              <w:left w:val="nil"/>
              <w:bottom w:val="single" w:sz="4" w:space="0" w:color="auto"/>
              <w:right w:val="single" w:sz="4" w:space="0" w:color="auto"/>
            </w:tcBorders>
            <w:shd w:val="clear" w:color="000000" w:fill="FFFFCC"/>
            <w:vAlign w:val="center"/>
            <w:hideMark/>
          </w:tcPr>
          <w:p w14:paraId="26797A4D"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ELECCIONES</w:t>
            </w:r>
          </w:p>
        </w:tc>
        <w:tc>
          <w:tcPr>
            <w:tcW w:w="741" w:type="dxa"/>
            <w:tcBorders>
              <w:top w:val="nil"/>
              <w:left w:val="nil"/>
              <w:bottom w:val="single" w:sz="4" w:space="0" w:color="auto"/>
              <w:right w:val="single" w:sz="4" w:space="0" w:color="auto"/>
            </w:tcBorders>
            <w:shd w:val="clear" w:color="000000" w:fill="FFFFCC"/>
            <w:vAlign w:val="center"/>
            <w:hideMark/>
          </w:tcPr>
          <w:p w14:paraId="1D559119"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100.27.02</w:t>
            </w:r>
          </w:p>
        </w:tc>
        <w:tc>
          <w:tcPr>
            <w:tcW w:w="1218" w:type="dxa"/>
            <w:tcBorders>
              <w:top w:val="nil"/>
              <w:left w:val="nil"/>
              <w:bottom w:val="single" w:sz="4" w:space="0" w:color="auto"/>
              <w:right w:val="single" w:sz="4" w:space="0" w:color="auto"/>
            </w:tcBorders>
            <w:shd w:val="clear" w:color="000000" w:fill="FFFFCC"/>
            <w:vAlign w:val="center"/>
            <w:hideMark/>
          </w:tcPr>
          <w:p w14:paraId="76AC3D9A"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COMITÉ DE CONVIVENCIA LABORAL</w:t>
            </w:r>
          </w:p>
        </w:tc>
        <w:tc>
          <w:tcPr>
            <w:tcW w:w="982" w:type="dxa"/>
            <w:tcBorders>
              <w:top w:val="nil"/>
              <w:left w:val="nil"/>
              <w:bottom w:val="single" w:sz="4" w:space="0" w:color="auto"/>
              <w:right w:val="single" w:sz="4" w:space="0" w:color="auto"/>
            </w:tcBorders>
            <w:shd w:val="clear" w:color="000000" w:fill="FFFFCC"/>
            <w:noWrap/>
            <w:vAlign w:val="center"/>
            <w:hideMark/>
          </w:tcPr>
          <w:p w14:paraId="48C42EC3"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21" w:type="dxa"/>
            <w:tcBorders>
              <w:top w:val="nil"/>
              <w:left w:val="nil"/>
              <w:bottom w:val="single" w:sz="4" w:space="0" w:color="auto"/>
              <w:right w:val="single" w:sz="4" w:space="0" w:color="auto"/>
            </w:tcBorders>
            <w:shd w:val="clear" w:color="000000" w:fill="FFFFCC"/>
            <w:noWrap/>
            <w:vAlign w:val="center"/>
            <w:hideMark/>
          </w:tcPr>
          <w:p w14:paraId="2942C562"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1055" w:type="dxa"/>
            <w:tcBorders>
              <w:top w:val="nil"/>
              <w:left w:val="nil"/>
              <w:bottom w:val="single" w:sz="4" w:space="0" w:color="auto"/>
              <w:right w:val="single" w:sz="4" w:space="0" w:color="auto"/>
            </w:tcBorders>
            <w:shd w:val="clear" w:color="000000" w:fill="FFFFCC"/>
            <w:noWrap/>
            <w:vAlign w:val="center"/>
            <w:hideMark/>
          </w:tcPr>
          <w:p w14:paraId="019B129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RECTORIA</w:t>
            </w:r>
          </w:p>
        </w:tc>
        <w:tc>
          <w:tcPr>
            <w:tcW w:w="840" w:type="dxa"/>
            <w:tcBorders>
              <w:top w:val="nil"/>
              <w:left w:val="nil"/>
              <w:bottom w:val="single" w:sz="4" w:space="0" w:color="auto"/>
              <w:right w:val="single" w:sz="4" w:space="0" w:color="auto"/>
            </w:tcBorders>
            <w:shd w:val="clear" w:color="000000" w:fill="FFFFCC"/>
            <w:vAlign w:val="center"/>
            <w:hideMark/>
          </w:tcPr>
          <w:p w14:paraId="3524604E"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728" w:type="dxa"/>
            <w:tcBorders>
              <w:top w:val="nil"/>
              <w:left w:val="nil"/>
              <w:bottom w:val="single" w:sz="4" w:space="0" w:color="auto"/>
              <w:right w:val="single" w:sz="4" w:space="0" w:color="auto"/>
            </w:tcBorders>
            <w:shd w:val="clear" w:color="000000" w:fill="FFFFCC"/>
            <w:vAlign w:val="center"/>
            <w:hideMark/>
          </w:tcPr>
          <w:p w14:paraId="4F8F4E14" w14:textId="77777777" w:rsidR="00B54E19" w:rsidRPr="0044294C" w:rsidRDefault="00B54E19" w:rsidP="00B54E19">
            <w:pPr>
              <w:jc w:val="cente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 </w:t>
            </w:r>
          </w:p>
        </w:tc>
        <w:tc>
          <w:tcPr>
            <w:tcW w:w="1172" w:type="dxa"/>
            <w:tcBorders>
              <w:top w:val="nil"/>
              <w:left w:val="nil"/>
              <w:bottom w:val="single" w:sz="4" w:space="0" w:color="auto"/>
              <w:right w:val="single" w:sz="4" w:space="0" w:color="auto"/>
            </w:tcBorders>
            <w:shd w:val="clear" w:color="000000" w:fill="FFFFCC"/>
            <w:hideMark/>
          </w:tcPr>
          <w:p w14:paraId="47B32E05" w14:textId="77777777" w:rsidR="00B54E19" w:rsidRPr="0044294C" w:rsidRDefault="00B54E19" w:rsidP="00B54E19">
            <w:pPr>
              <w:rPr>
                <w:rFonts w:ascii="Aptos Narrow" w:eastAsia="Times New Roman" w:hAnsi="Aptos Narrow" w:cs="Times New Roman"/>
                <w:color w:val="000000"/>
                <w:sz w:val="12"/>
                <w:szCs w:val="12"/>
                <w:lang w:val="es-MX" w:eastAsia="es-MX"/>
              </w:rPr>
            </w:pPr>
            <w:r w:rsidRPr="0044294C">
              <w:rPr>
                <w:rFonts w:ascii="Aptos Narrow" w:eastAsia="Times New Roman" w:hAnsi="Aptos Narrow" w:cs="Times New Roman"/>
                <w:color w:val="000000"/>
                <w:sz w:val="12"/>
                <w:szCs w:val="12"/>
                <w:lang w:val="es-MX" w:eastAsia="es-MX"/>
              </w:rPr>
              <w:t>Si se hacen, pero no se evidencia la carpeta, no se tiene</w:t>
            </w:r>
          </w:p>
        </w:tc>
      </w:tr>
    </w:tbl>
    <w:p w14:paraId="5874E898" w14:textId="77777777" w:rsidR="00B54E19" w:rsidRDefault="00B54E19" w:rsidP="00B54E19">
      <w:pPr>
        <w:jc w:val="both"/>
        <w:rPr>
          <w:rFonts w:ascii="Arial" w:hAnsi="Arial" w:cs="Arial"/>
          <w:sz w:val="24"/>
          <w:szCs w:val="24"/>
        </w:rPr>
      </w:pPr>
    </w:p>
    <w:tbl>
      <w:tblPr>
        <w:tblW w:w="9178" w:type="dxa"/>
        <w:tblInd w:w="-70" w:type="dxa"/>
        <w:tblCellMar>
          <w:left w:w="70" w:type="dxa"/>
          <w:right w:w="70" w:type="dxa"/>
        </w:tblCellMar>
        <w:tblLook w:val="04A0" w:firstRow="1" w:lastRow="0" w:firstColumn="1" w:lastColumn="0" w:noHBand="0" w:noVBand="1"/>
      </w:tblPr>
      <w:tblGrid>
        <w:gridCol w:w="71"/>
        <w:gridCol w:w="1812"/>
        <w:gridCol w:w="924"/>
        <w:gridCol w:w="652"/>
        <w:gridCol w:w="924"/>
        <w:gridCol w:w="857"/>
        <w:gridCol w:w="624"/>
        <w:gridCol w:w="918"/>
        <w:gridCol w:w="696"/>
        <w:gridCol w:w="635"/>
        <w:gridCol w:w="1059"/>
        <w:gridCol w:w="6"/>
      </w:tblGrid>
      <w:tr w:rsidR="00B54E19" w:rsidRPr="002A6DBE" w14:paraId="1BFB95FF" w14:textId="77777777" w:rsidTr="00B54E19">
        <w:trPr>
          <w:gridAfter w:val="1"/>
          <w:wAfter w:w="9" w:type="dxa"/>
          <w:trHeight w:val="232"/>
        </w:trPr>
        <w:tc>
          <w:tcPr>
            <w:tcW w:w="9169" w:type="dxa"/>
            <w:gridSpan w:val="11"/>
            <w:tcBorders>
              <w:top w:val="nil"/>
              <w:left w:val="nil"/>
              <w:bottom w:val="nil"/>
              <w:right w:val="nil"/>
            </w:tcBorders>
            <w:shd w:val="clear" w:color="000000" w:fill="FFFF66"/>
            <w:noWrap/>
            <w:vAlign w:val="bottom"/>
            <w:hideMark/>
          </w:tcPr>
          <w:p w14:paraId="180BE923" w14:textId="77777777" w:rsidR="00B54E19" w:rsidRPr="002A6DBE" w:rsidRDefault="00B54E19" w:rsidP="00B54E19">
            <w:pPr>
              <w:jc w:val="center"/>
              <w:rPr>
                <w:rFonts w:ascii="Aptos Narrow" w:eastAsia="Times New Roman" w:hAnsi="Aptos Narrow" w:cs="Times New Roman"/>
                <w:color w:val="000000"/>
                <w:sz w:val="12"/>
                <w:szCs w:val="12"/>
                <w:lang w:val="es-MX" w:eastAsia="es-MX"/>
              </w:rPr>
            </w:pPr>
            <w:r w:rsidRPr="002A6DBE">
              <w:rPr>
                <w:rFonts w:ascii="Aptos Narrow" w:eastAsia="Times New Roman" w:hAnsi="Aptos Narrow" w:cs="Times New Roman"/>
                <w:color w:val="000000"/>
                <w:sz w:val="12"/>
                <w:szCs w:val="12"/>
                <w:lang w:val="es-MX" w:eastAsia="es-MX"/>
              </w:rPr>
              <w:t>CARACTERISTICAS DE LA DOCUMENTACION </w:t>
            </w:r>
          </w:p>
        </w:tc>
      </w:tr>
      <w:tr w:rsidR="00B54E19" w:rsidRPr="002A6DBE" w14:paraId="55D62B5B" w14:textId="77777777" w:rsidTr="00B54E19">
        <w:trPr>
          <w:gridBefore w:val="1"/>
          <w:wBefore w:w="71" w:type="dxa"/>
          <w:trHeight w:val="690"/>
        </w:trPr>
        <w:tc>
          <w:tcPr>
            <w:tcW w:w="1812" w:type="dxa"/>
            <w:tcBorders>
              <w:top w:val="single" w:sz="4" w:space="0" w:color="auto"/>
              <w:left w:val="single" w:sz="4" w:space="0" w:color="auto"/>
              <w:bottom w:val="nil"/>
              <w:right w:val="single" w:sz="4" w:space="0" w:color="auto"/>
            </w:tcBorders>
            <w:shd w:val="clear" w:color="000000" w:fill="F2CEEF"/>
            <w:vAlign w:val="center"/>
            <w:hideMark/>
          </w:tcPr>
          <w:p w14:paraId="1DB6068B"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CODIGO SERIE</w:t>
            </w:r>
          </w:p>
        </w:tc>
        <w:tc>
          <w:tcPr>
            <w:tcW w:w="924" w:type="dxa"/>
            <w:tcBorders>
              <w:top w:val="single" w:sz="4" w:space="0" w:color="auto"/>
              <w:left w:val="nil"/>
              <w:bottom w:val="nil"/>
              <w:right w:val="single" w:sz="4" w:space="0" w:color="auto"/>
            </w:tcBorders>
            <w:shd w:val="clear" w:color="000000" w:fill="F2CEEF"/>
            <w:vAlign w:val="center"/>
            <w:hideMark/>
          </w:tcPr>
          <w:p w14:paraId="6B25D118"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SERIE</w:t>
            </w:r>
          </w:p>
        </w:tc>
        <w:tc>
          <w:tcPr>
            <w:tcW w:w="648" w:type="dxa"/>
            <w:tcBorders>
              <w:top w:val="single" w:sz="4" w:space="0" w:color="auto"/>
              <w:left w:val="nil"/>
              <w:bottom w:val="single" w:sz="4" w:space="0" w:color="auto"/>
              <w:right w:val="single" w:sz="4" w:space="0" w:color="auto"/>
            </w:tcBorders>
            <w:shd w:val="clear" w:color="000000" w:fill="F2CEEF"/>
            <w:vAlign w:val="center"/>
            <w:hideMark/>
          </w:tcPr>
          <w:p w14:paraId="24D37451"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CODIGO SUBSERIE</w:t>
            </w:r>
          </w:p>
        </w:tc>
        <w:tc>
          <w:tcPr>
            <w:tcW w:w="924" w:type="dxa"/>
            <w:tcBorders>
              <w:top w:val="single" w:sz="4" w:space="0" w:color="auto"/>
              <w:left w:val="nil"/>
              <w:bottom w:val="single" w:sz="4" w:space="0" w:color="auto"/>
              <w:right w:val="single" w:sz="4" w:space="0" w:color="auto"/>
            </w:tcBorders>
            <w:shd w:val="clear" w:color="000000" w:fill="F2CEEF"/>
            <w:noWrap/>
            <w:vAlign w:val="center"/>
            <w:hideMark/>
          </w:tcPr>
          <w:p w14:paraId="5F21FECC"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SUBSERIE</w:t>
            </w:r>
          </w:p>
        </w:tc>
        <w:tc>
          <w:tcPr>
            <w:tcW w:w="857" w:type="dxa"/>
            <w:tcBorders>
              <w:top w:val="single" w:sz="4" w:space="0" w:color="auto"/>
              <w:left w:val="nil"/>
              <w:bottom w:val="single" w:sz="4" w:space="0" w:color="auto"/>
              <w:right w:val="single" w:sz="4" w:space="0" w:color="auto"/>
            </w:tcBorders>
            <w:shd w:val="clear" w:color="000000" w:fill="F2CEEF"/>
            <w:vAlign w:val="bottom"/>
            <w:hideMark/>
          </w:tcPr>
          <w:p w14:paraId="3638BADE"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OFICINA PRODUCTORA</w:t>
            </w:r>
          </w:p>
        </w:tc>
        <w:tc>
          <w:tcPr>
            <w:tcW w:w="624" w:type="dxa"/>
            <w:tcBorders>
              <w:top w:val="single" w:sz="4" w:space="0" w:color="auto"/>
              <w:left w:val="nil"/>
              <w:bottom w:val="single" w:sz="4" w:space="0" w:color="auto"/>
              <w:right w:val="single" w:sz="4" w:space="0" w:color="auto"/>
            </w:tcBorders>
            <w:shd w:val="clear" w:color="000000" w:fill="F2CEEF"/>
            <w:vAlign w:val="center"/>
            <w:hideMark/>
          </w:tcPr>
          <w:p w14:paraId="3965998F"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GRUPO DE TRABAJO</w:t>
            </w:r>
          </w:p>
        </w:tc>
        <w:tc>
          <w:tcPr>
            <w:tcW w:w="918" w:type="dxa"/>
            <w:tcBorders>
              <w:top w:val="single" w:sz="4" w:space="0" w:color="auto"/>
              <w:left w:val="nil"/>
              <w:bottom w:val="single" w:sz="4" w:space="0" w:color="auto"/>
              <w:right w:val="single" w:sz="4" w:space="0" w:color="auto"/>
            </w:tcBorders>
            <w:shd w:val="clear" w:color="000000" w:fill="F2CEEF"/>
            <w:vAlign w:val="center"/>
            <w:hideMark/>
          </w:tcPr>
          <w:p w14:paraId="09C0E4A9"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ORGANIGRAMA</w:t>
            </w:r>
          </w:p>
        </w:tc>
        <w:tc>
          <w:tcPr>
            <w:tcW w:w="692" w:type="dxa"/>
            <w:tcBorders>
              <w:top w:val="single" w:sz="4" w:space="0" w:color="auto"/>
              <w:left w:val="nil"/>
              <w:bottom w:val="single" w:sz="4" w:space="0" w:color="auto"/>
              <w:right w:val="single" w:sz="4" w:space="0" w:color="auto"/>
            </w:tcBorders>
            <w:shd w:val="clear" w:color="000000" w:fill="F2CEEF"/>
            <w:vAlign w:val="center"/>
            <w:hideMark/>
          </w:tcPr>
          <w:p w14:paraId="4810D57A"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FECHAS EXTREMAS</w:t>
            </w:r>
          </w:p>
        </w:tc>
        <w:tc>
          <w:tcPr>
            <w:tcW w:w="635" w:type="dxa"/>
            <w:tcBorders>
              <w:top w:val="nil"/>
              <w:left w:val="nil"/>
              <w:bottom w:val="nil"/>
              <w:right w:val="nil"/>
            </w:tcBorders>
            <w:shd w:val="clear" w:color="000000" w:fill="F2CEEF"/>
            <w:vAlign w:val="center"/>
            <w:hideMark/>
          </w:tcPr>
          <w:p w14:paraId="48DA77FF"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CM LINEALES</w:t>
            </w:r>
          </w:p>
        </w:tc>
        <w:tc>
          <w:tcPr>
            <w:tcW w:w="1073" w:type="dxa"/>
            <w:gridSpan w:val="2"/>
            <w:tcBorders>
              <w:top w:val="nil"/>
              <w:left w:val="single" w:sz="4" w:space="0" w:color="auto"/>
              <w:bottom w:val="nil"/>
              <w:right w:val="nil"/>
            </w:tcBorders>
            <w:shd w:val="clear" w:color="000000" w:fill="F2CEEF"/>
            <w:vAlign w:val="center"/>
            <w:hideMark/>
          </w:tcPr>
          <w:p w14:paraId="003A40D7" w14:textId="77777777" w:rsidR="00B54E19" w:rsidRPr="002A6DBE" w:rsidRDefault="00B54E19" w:rsidP="00B54E19">
            <w:pPr>
              <w:jc w:val="center"/>
              <w:rPr>
                <w:rFonts w:ascii="Aptos Narrow" w:eastAsia="Times New Roman" w:hAnsi="Aptos Narrow" w:cs="Times New Roman"/>
                <w:b/>
                <w:bCs/>
                <w:color w:val="000000"/>
                <w:sz w:val="10"/>
                <w:szCs w:val="10"/>
                <w:lang w:val="es-MX" w:eastAsia="es-MX"/>
              </w:rPr>
            </w:pPr>
            <w:r w:rsidRPr="002A6DBE">
              <w:rPr>
                <w:rFonts w:ascii="Aptos Narrow" w:eastAsia="Times New Roman" w:hAnsi="Aptos Narrow" w:cs="Times New Roman"/>
                <w:b/>
                <w:bCs/>
                <w:color w:val="000000"/>
                <w:sz w:val="10"/>
                <w:szCs w:val="10"/>
                <w:lang w:val="es-MX" w:eastAsia="es-MX"/>
              </w:rPr>
              <w:t>OBSERVACIONES</w:t>
            </w:r>
          </w:p>
        </w:tc>
      </w:tr>
      <w:tr w:rsidR="00B54E19" w:rsidRPr="002A6DBE" w14:paraId="2EDC3323" w14:textId="77777777" w:rsidTr="00B54E19">
        <w:trPr>
          <w:gridBefore w:val="1"/>
          <w:wBefore w:w="71" w:type="dxa"/>
          <w:trHeight w:val="1110"/>
        </w:trPr>
        <w:tc>
          <w:tcPr>
            <w:tcW w:w="1812"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144A253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200.02</w:t>
            </w:r>
          </w:p>
        </w:tc>
        <w:tc>
          <w:tcPr>
            <w:tcW w:w="924" w:type="dxa"/>
            <w:tcBorders>
              <w:top w:val="single" w:sz="4" w:space="0" w:color="auto"/>
              <w:left w:val="nil"/>
              <w:bottom w:val="single" w:sz="4" w:space="0" w:color="auto"/>
              <w:right w:val="single" w:sz="4" w:space="0" w:color="auto"/>
            </w:tcBorders>
            <w:shd w:val="clear" w:color="000000" w:fill="F2F2F2"/>
            <w:vAlign w:val="center"/>
            <w:hideMark/>
          </w:tcPr>
          <w:p w14:paraId="7B819693"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Actas</w:t>
            </w:r>
          </w:p>
        </w:tc>
        <w:tc>
          <w:tcPr>
            <w:tcW w:w="648" w:type="dxa"/>
            <w:tcBorders>
              <w:top w:val="nil"/>
              <w:left w:val="nil"/>
              <w:bottom w:val="single" w:sz="4" w:space="0" w:color="auto"/>
              <w:right w:val="single" w:sz="4" w:space="0" w:color="auto"/>
            </w:tcBorders>
            <w:shd w:val="clear" w:color="000000" w:fill="F2F2F2"/>
            <w:vAlign w:val="center"/>
            <w:hideMark/>
          </w:tcPr>
          <w:p w14:paraId="357A7413"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200.02.11</w:t>
            </w:r>
          </w:p>
        </w:tc>
        <w:tc>
          <w:tcPr>
            <w:tcW w:w="924" w:type="dxa"/>
            <w:tcBorders>
              <w:top w:val="nil"/>
              <w:left w:val="nil"/>
              <w:bottom w:val="single" w:sz="4" w:space="0" w:color="auto"/>
              <w:right w:val="single" w:sz="4" w:space="0" w:color="auto"/>
            </w:tcBorders>
            <w:shd w:val="clear" w:color="000000" w:fill="F2F2F2"/>
            <w:vAlign w:val="center"/>
            <w:hideMark/>
          </w:tcPr>
          <w:p w14:paraId="35C3BB52"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Actas de Consejo Directivo</w:t>
            </w:r>
          </w:p>
        </w:tc>
        <w:tc>
          <w:tcPr>
            <w:tcW w:w="857" w:type="dxa"/>
            <w:tcBorders>
              <w:top w:val="nil"/>
              <w:left w:val="nil"/>
              <w:bottom w:val="single" w:sz="4" w:space="0" w:color="auto"/>
              <w:right w:val="single" w:sz="4" w:space="0" w:color="auto"/>
            </w:tcBorders>
            <w:shd w:val="clear" w:color="000000" w:fill="F2F2F2"/>
            <w:vAlign w:val="center"/>
            <w:hideMark/>
          </w:tcPr>
          <w:p w14:paraId="30F5F808"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67390A12"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1244331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5D6928C3"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01/01/2022 - 01/09/2025</w:t>
            </w:r>
          </w:p>
        </w:tc>
        <w:tc>
          <w:tcPr>
            <w:tcW w:w="635" w:type="dxa"/>
            <w:tcBorders>
              <w:top w:val="single" w:sz="4" w:space="0" w:color="auto"/>
              <w:left w:val="nil"/>
              <w:bottom w:val="single" w:sz="4" w:space="0" w:color="auto"/>
              <w:right w:val="single" w:sz="4" w:space="0" w:color="auto"/>
            </w:tcBorders>
            <w:shd w:val="clear" w:color="000000" w:fill="F2F2F2"/>
            <w:hideMark/>
          </w:tcPr>
          <w:p w14:paraId="264DA326"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24.5</w:t>
            </w:r>
          </w:p>
        </w:tc>
        <w:tc>
          <w:tcPr>
            <w:tcW w:w="1073" w:type="dxa"/>
            <w:gridSpan w:val="2"/>
            <w:tcBorders>
              <w:top w:val="single" w:sz="4" w:space="0" w:color="auto"/>
              <w:left w:val="nil"/>
              <w:bottom w:val="single" w:sz="4" w:space="0" w:color="auto"/>
              <w:right w:val="single" w:sz="4" w:space="0" w:color="auto"/>
            </w:tcBorders>
            <w:shd w:val="clear" w:color="000000" w:fill="F2F2F2"/>
            <w:vAlign w:val="center"/>
            <w:hideMark/>
          </w:tcPr>
          <w:p w14:paraId="0B78A846"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Son manejadas por la secretaria general, están bien codificadas, se exceden en los folios, no está foliado se exceden en promedio en 700 folios, se evidencia la carpeta incompleta y sin todas las firmas</w:t>
            </w:r>
          </w:p>
        </w:tc>
      </w:tr>
      <w:tr w:rsidR="00B54E19" w:rsidRPr="002A6DBE" w14:paraId="6CA50F73" w14:textId="77777777" w:rsidTr="00B54E19">
        <w:trPr>
          <w:gridBefore w:val="1"/>
          <w:wBefore w:w="71" w:type="dxa"/>
          <w:trHeight w:val="645"/>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50A297E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w:t>
            </w:r>
          </w:p>
        </w:tc>
        <w:tc>
          <w:tcPr>
            <w:tcW w:w="924" w:type="dxa"/>
            <w:tcBorders>
              <w:top w:val="nil"/>
              <w:left w:val="nil"/>
              <w:bottom w:val="single" w:sz="4" w:space="0" w:color="auto"/>
              <w:right w:val="single" w:sz="4" w:space="0" w:color="auto"/>
            </w:tcBorders>
            <w:shd w:val="clear" w:color="000000" w:fill="F2F2F2"/>
            <w:vAlign w:val="center"/>
            <w:hideMark/>
          </w:tcPr>
          <w:p w14:paraId="08AAA974"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CONTRATOS</w:t>
            </w:r>
          </w:p>
        </w:tc>
        <w:tc>
          <w:tcPr>
            <w:tcW w:w="648" w:type="dxa"/>
            <w:tcBorders>
              <w:top w:val="nil"/>
              <w:left w:val="nil"/>
              <w:bottom w:val="single" w:sz="4" w:space="0" w:color="auto"/>
              <w:right w:val="single" w:sz="4" w:space="0" w:color="auto"/>
            </w:tcBorders>
            <w:shd w:val="clear" w:color="000000" w:fill="F2F2F2"/>
            <w:vAlign w:val="center"/>
            <w:hideMark/>
          </w:tcPr>
          <w:p w14:paraId="1633788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200.17.01</w:t>
            </w:r>
          </w:p>
        </w:tc>
        <w:tc>
          <w:tcPr>
            <w:tcW w:w="924" w:type="dxa"/>
            <w:tcBorders>
              <w:top w:val="nil"/>
              <w:left w:val="nil"/>
              <w:bottom w:val="single" w:sz="4" w:space="0" w:color="auto"/>
              <w:right w:val="single" w:sz="4" w:space="0" w:color="auto"/>
            </w:tcBorders>
            <w:shd w:val="clear" w:color="000000" w:fill="F2F2F2"/>
            <w:vAlign w:val="center"/>
            <w:hideMark/>
          </w:tcPr>
          <w:p w14:paraId="4FA354B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 de Arrendamiento</w:t>
            </w:r>
          </w:p>
        </w:tc>
        <w:tc>
          <w:tcPr>
            <w:tcW w:w="857" w:type="dxa"/>
            <w:tcBorders>
              <w:top w:val="nil"/>
              <w:left w:val="nil"/>
              <w:bottom w:val="single" w:sz="4" w:space="0" w:color="auto"/>
              <w:right w:val="single" w:sz="4" w:space="0" w:color="auto"/>
            </w:tcBorders>
            <w:shd w:val="clear" w:color="000000" w:fill="F2F2F2"/>
            <w:vAlign w:val="center"/>
            <w:hideMark/>
          </w:tcPr>
          <w:p w14:paraId="47F4E3F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18DB4B03"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2FD96D5C"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43452FE6"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504B5D5A"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76491484"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 pero no se archivan todos los soportes en las carpetas</w:t>
            </w:r>
          </w:p>
        </w:tc>
      </w:tr>
      <w:tr w:rsidR="00B54E19" w:rsidRPr="002A6DBE" w14:paraId="476E2C93" w14:textId="77777777" w:rsidTr="00B54E19">
        <w:trPr>
          <w:gridBefore w:val="1"/>
          <w:wBefore w:w="71" w:type="dxa"/>
          <w:trHeight w:val="66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134EA697"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w:t>
            </w:r>
          </w:p>
        </w:tc>
        <w:tc>
          <w:tcPr>
            <w:tcW w:w="924" w:type="dxa"/>
            <w:tcBorders>
              <w:top w:val="nil"/>
              <w:left w:val="nil"/>
              <w:bottom w:val="single" w:sz="4" w:space="0" w:color="auto"/>
              <w:right w:val="single" w:sz="4" w:space="0" w:color="auto"/>
            </w:tcBorders>
            <w:shd w:val="clear" w:color="000000" w:fill="F2F2F2"/>
            <w:vAlign w:val="center"/>
            <w:hideMark/>
          </w:tcPr>
          <w:p w14:paraId="4B59B36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CONTRATOS</w:t>
            </w:r>
          </w:p>
        </w:tc>
        <w:tc>
          <w:tcPr>
            <w:tcW w:w="648" w:type="dxa"/>
            <w:tcBorders>
              <w:top w:val="nil"/>
              <w:left w:val="nil"/>
              <w:bottom w:val="single" w:sz="4" w:space="0" w:color="auto"/>
              <w:right w:val="single" w:sz="4" w:space="0" w:color="auto"/>
            </w:tcBorders>
            <w:shd w:val="clear" w:color="000000" w:fill="F2F2F2"/>
            <w:vAlign w:val="center"/>
            <w:hideMark/>
          </w:tcPr>
          <w:p w14:paraId="4B44CB10"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200.17.02</w:t>
            </w:r>
          </w:p>
        </w:tc>
        <w:tc>
          <w:tcPr>
            <w:tcW w:w="924" w:type="dxa"/>
            <w:tcBorders>
              <w:top w:val="nil"/>
              <w:left w:val="nil"/>
              <w:bottom w:val="single" w:sz="4" w:space="0" w:color="auto"/>
              <w:right w:val="single" w:sz="4" w:space="0" w:color="auto"/>
            </w:tcBorders>
            <w:shd w:val="clear" w:color="000000" w:fill="F2F2F2"/>
            <w:vAlign w:val="center"/>
            <w:hideMark/>
          </w:tcPr>
          <w:p w14:paraId="292F11A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 de Obra Etapa Contractual</w:t>
            </w:r>
          </w:p>
        </w:tc>
        <w:tc>
          <w:tcPr>
            <w:tcW w:w="857" w:type="dxa"/>
            <w:tcBorders>
              <w:top w:val="nil"/>
              <w:left w:val="nil"/>
              <w:bottom w:val="single" w:sz="4" w:space="0" w:color="auto"/>
              <w:right w:val="single" w:sz="4" w:space="0" w:color="auto"/>
            </w:tcBorders>
            <w:shd w:val="clear" w:color="000000" w:fill="F2F2F2"/>
            <w:vAlign w:val="center"/>
            <w:hideMark/>
          </w:tcPr>
          <w:p w14:paraId="0DC63D7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0931D93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5867405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0C1D15C4"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52D8BBD8"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5FAB3DC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xml:space="preserve">Si se tiene  </w:t>
            </w:r>
          </w:p>
        </w:tc>
      </w:tr>
      <w:tr w:rsidR="00B54E19" w:rsidRPr="002A6DBE" w14:paraId="2F877885" w14:textId="77777777" w:rsidTr="00B54E19">
        <w:trPr>
          <w:gridBefore w:val="1"/>
          <w:wBefore w:w="71" w:type="dxa"/>
          <w:trHeight w:val="72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68B0D41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w:t>
            </w:r>
          </w:p>
        </w:tc>
        <w:tc>
          <w:tcPr>
            <w:tcW w:w="924" w:type="dxa"/>
            <w:tcBorders>
              <w:top w:val="nil"/>
              <w:left w:val="nil"/>
              <w:bottom w:val="single" w:sz="4" w:space="0" w:color="auto"/>
              <w:right w:val="single" w:sz="4" w:space="0" w:color="auto"/>
            </w:tcBorders>
            <w:shd w:val="clear" w:color="000000" w:fill="F2F2F2"/>
            <w:vAlign w:val="center"/>
            <w:hideMark/>
          </w:tcPr>
          <w:p w14:paraId="62C5B4F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CONTRATOS</w:t>
            </w:r>
          </w:p>
        </w:tc>
        <w:tc>
          <w:tcPr>
            <w:tcW w:w="648" w:type="dxa"/>
            <w:tcBorders>
              <w:top w:val="nil"/>
              <w:left w:val="nil"/>
              <w:bottom w:val="single" w:sz="4" w:space="0" w:color="auto"/>
              <w:right w:val="single" w:sz="4" w:space="0" w:color="auto"/>
            </w:tcBorders>
            <w:shd w:val="clear" w:color="000000" w:fill="F2F2F2"/>
            <w:vAlign w:val="center"/>
            <w:hideMark/>
          </w:tcPr>
          <w:p w14:paraId="55BC91E4"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200.17.05</w:t>
            </w:r>
          </w:p>
        </w:tc>
        <w:tc>
          <w:tcPr>
            <w:tcW w:w="924" w:type="dxa"/>
            <w:tcBorders>
              <w:top w:val="nil"/>
              <w:left w:val="nil"/>
              <w:bottom w:val="single" w:sz="4" w:space="0" w:color="auto"/>
              <w:right w:val="single" w:sz="4" w:space="0" w:color="auto"/>
            </w:tcBorders>
            <w:shd w:val="clear" w:color="000000" w:fill="F2F2F2"/>
            <w:vAlign w:val="center"/>
            <w:hideMark/>
          </w:tcPr>
          <w:p w14:paraId="3E35C513"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 Prestación de Servicios de Personas Jurídicas</w:t>
            </w:r>
          </w:p>
        </w:tc>
        <w:tc>
          <w:tcPr>
            <w:tcW w:w="857" w:type="dxa"/>
            <w:tcBorders>
              <w:top w:val="nil"/>
              <w:left w:val="nil"/>
              <w:bottom w:val="single" w:sz="4" w:space="0" w:color="auto"/>
              <w:right w:val="single" w:sz="4" w:space="0" w:color="auto"/>
            </w:tcBorders>
            <w:shd w:val="clear" w:color="000000" w:fill="F2F2F2"/>
            <w:vAlign w:val="center"/>
            <w:hideMark/>
          </w:tcPr>
          <w:p w14:paraId="2FD63D4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48FA6CD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4A2D707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4C400CDF"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503AB515"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7741B9F2"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105A28B3"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7B2746A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w:t>
            </w:r>
          </w:p>
        </w:tc>
        <w:tc>
          <w:tcPr>
            <w:tcW w:w="924" w:type="dxa"/>
            <w:tcBorders>
              <w:top w:val="nil"/>
              <w:left w:val="nil"/>
              <w:bottom w:val="single" w:sz="4" w:space="0" w:color="auto"/>
              <w:right w:val="single" w:sz="4" w:space="0" w:color="auto"/>
            </w:tcBorders>
            <w:shd w:val="clear" w:color="000000" w:fill="F2F2F2"/>
            <w:vAlign w:val="center"/>
            <w:hideMark/>
          </w:tcPr>
          <w:p w14:paraId="2CCF5C2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CONTRATOS</w:t>
            </w:r>
          </w:p>
        </w:tc>
        <w:tc>
          <w:tcPr>
            <w:tcW w:w="648" w:type="dxa"/>
            <w:tcBorders>
              <w:top w:val="nil"/>
              <w:left w:val="nil"/>
              <w:bottom w:val="single" w:sz="4" w:space="0" w:color="auto"/>
              <w:right w:val="single" w:sz="4" w:space="0" w:color="auto"/>
            </w:tcBorders>
            <w:shd w:val="clear" w:color="000000" w:fill="F2F2F2"/>
            <w:vAlign w:val="center"/>
            <w:hideMark/>
          </w:tcPr>
          <w:p w14:paraId="2A0FF19B"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200.17.07</w:t>
            </w:r>
          </w:p>
        </w:tc>
        <w:tc>
          <w:tcPr>
            <w:tcW w:w="924" w:type="dxa"/>
            <w:tcBorders>
              <w:top w:val="nil"/>
              <w:left w:val="nil"/>
              <w:bottom w:val="single" w:sz="4" w:space="0" w:color="auto"/>
              <w:right w:val="single" w:sz="4" w:space="0" w:color="auto"/>
            </w:tcBorders>
            <w:shd w:val="clear" w:color="000000" w:fill="F2F2F2"/>
            <w:vAlign w:val="center"/>
            <w:hideMark/>
          </w:tcPr>
          <w:p w14:paraId="40B4972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 DE SUMINISTROS</w:t>
            </w:r>
          </w:p>
        </w:tc>
        <w:tc>
          <w:tcPr>
            <w:tcW w:w="857" w:type="dxa"/>
            <w:tcBorders>
              <w:top w:val="nil"/>
              <w:left w:val="nil"/>
              <w:bottom w:val="single" w:sz="4" w:space="0" w:color="auto"/>
              <w:right w:val="single" w:sz="4" w:space="0" w:color="auto"/>
            </w:tcBorders>
            <w:shd w:val="clear" w:color="000000" w:fill="F2F2F2"/>
            <w:vAlign w:val="center"/>
            <w:hideMark/>
          </w:tcPr>
          <w:p w14:paraId="6B18B1A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2D651E4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1B46666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76D244A4"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7BA04AA0"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4F5BD07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1CEB4833"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6DD813F8"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w:t>
            </w:r>
          </w:p>
        </w:tc>
        <w:tc>
          <w:tcPr>
            <w:tcW w:w="924" w:type="dxa"/>
            <w:tcBorders>
              <w:top w:val="nil"/>
              <w:left w:val="nil"/>
              <w:bottom w:val="single" w:sz="4" w:space="0" w:color="auto"/>
              <w:right w:val="single" w:sz="4" w:space="0" w:color="auto"/>
            </w:tcBorders>
            <w:shd w:val="clear" w:color="000000" w:fill="F2F2F2"/>
            <w:vAlign w:val="center"/>
            <w:hideMark/>
          </w:tcPr>
          <w:p w14:paraId="1583131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CONTRATOS</w:t>
            </w:r>
          </w:p>
        </w:tc>
        <w:tc>
          <w:tcPr>
            <w:tcW w:w="648" w:type="dxa"/>
            <w:tcBorders>
              <w:top w:val="nil"/>
              <w:left w:val="nil"/>
              <w:bottom w:val="single" w:sz="4" w:space="0" w:color="auto"/>
              <w:right w:val="single" w:sz="4" w:space="0" w:color="auto"/>
            </w:tcBorders>
            <w:shd w:val="clear" w:color="000000" w:fill="F2F2F2"/>
            <w:vAlign w:val="center"/>
            <w:hideMark/>
          </w:tcPr>
          <w:p w14:paraId="60805F40"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200.17.07</w:t>
            </w:r>
          </w:p>
        </w:tc>
        <w:tc>
          <w:tcPr>
            <w:tcW w:w="924" w:type="dxa"/>
            <w:tcBorders>
              <w:top w:val="nil"/>
              <w:left w:val="nil"/>
              <w:bottom w:val="single" w:sz="4" w:space="0" w:color="auto"/>
              <w:right w:val="single" w:sz="4" w:space="0" w:color="auto"/>
            </w:tcBorders>
            <w:shd w:val="clear" w:color="000000" w:fill="F2F2F2"/>
            <w:vAlign w:val="center"/>
            <w:hideMark/>
          </w:tcPr>
          <w:p w14:paraId="37D30ACB"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CONTRATO DE SUMINISTROS</w:t>
            </w:r>
          </w:p>
        </w:tc>
        <w:tc>
          <w:tcPr>
            <w:tcW w:w="857" w:type="dxa"/>
            <w:tcBorders>
              <w:top w:val="nil"/>
              <w:left w:val="nil"/>
              <w:bottom w:val="single" w:sz="4" w:space="0" w:color="auto"/>
              <w:right w:val="single" w:sz="4" w:space="0" w:color="auto"/>
            </w:tcBorders>
            <w:shd w:val="clear" w:color="000000" w:fill="F2F2F2"/>
            <w:vAlign w:val="center"/>
            <w:hideMark/>
          </w:tcPr>
          <w:p w14:paraId="3651E0D8"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7E2B82C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6645E57C"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2281BF5C"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6696E2D1"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4588672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5EFE865D"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093D830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w:t>
            </w:r>
          </w:p>
        </w:tc>
        <w:tc>
          <w:tcPr>
            <w:tcW w:w="924" w:type="dxa"/>
            <w:tcBorders>
              <w:top w:val="nil"/>
              <w:left w:val="nil"/>
              <w:bottom w:val="single" w:sz="4" w:space="0" w:color="auto"/>
              <w:right w:val="single" w:sz="4" w:space="0" w:color="auto"/>
            </w:tcBorders>
            <w:shd w:val="clear" w:color="000000" w:fill="F2F2F2"/>
            <w:vAlign w:val="center"/>
            <w:hideMark/>
          </w:tcPr>
          <w:p w14:paraId="17D772D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CONVENIOS</w:t>
            </w:r>
          </w:p>
        </w:tc>
        <w:tc>
          <w:tcPr>
            <w:tcW w:w="648" w:type="dxa"/>
            <w:tcBorders>
              <w:top w:val="nil"/>
              <w:left w:val="nil"/>
              <w:bottom w:val="single" w:sz="4" w:space="0" w:color="auto"/>
              <w:right w:val="single" w:sz="4" w:space="0" w:color="auto"/>
            </w:tcBorders>
            <w:shd w:val="clear" w:color="000000" w:fill="F2F2F2"/>
            <w:vAlign w:val="center"/>
            <w:hideMark/>
          </w:tcPr>
          <w:p w14:paraId="3F5E564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200.19.01</w:t>
            </w:r>
          </w:p>
        </w:tc>
        <w:tc>
          <w:tcPr>
            <w:tcW w:w="924" w:type="dxa"/>
            <w:tcBorders>
              <w:top w:val="nil"/>
              <w:left w:val="nil"/>
              <w:bottom w:val="single" w:sz="4" w:space="0" w:color="auto"/>
              <w:right w:val="single" w:sz="4" w:space="0" w:color="auto"/>
            </w:tcBorders>
            <w:shd w:val="clear" w:color="000000" w:fill="F2F2F2"/>
            <w:vAlign w:val="center"/>
            <w:hideMark/>
          </w:tcPr>
          <w:p w14:paraId="21210BBC"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w:t>
            </w:r>
          </w:p>
        </w:tc>
        <w:tc>
          <w:tcPr>
            <w:tcW w:w="857" w:type="dxa"/>
            <w:tcBorders>
              <w:top w:val="nil"/>
              <w:left w:val="nil"/>
              <w:bottom w:val="single" w:sz="4" w:space="0" w:color="auto"/>
              <w:right w:val="single" w:sz="4" w:space="0" w:color="auto"/>
            </w:tcBorders>
            <w:shd w:val="clear" w:color="000000" w:fill="F2F2F2"/>
            <w:vAlign w:val="center"/>
            <w:hideMark/>
          </w:tcPr>
          <w:p w14:paraId="0BCBDD47"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26F4A63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12985E86"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7A6F0169"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0F9604F8"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09496042"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22B8C96F"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65757513"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w:t>
            </w:r>
          </w:p>
        </w:tc>
        <w:tc>
          <w:tcPr>
            <w:tcW w:w="924" w:type="dxa"/>
            <w:tcBorders>
              <w:top w:val="nil"/>
              <w:left w:val="nil"/>
              <w:bottom w:val="single" w:sz="4" w:space="0" w:color="auto"/>
              <w:right w:val="single" w:sz="4" w:space="0" w:color="auto"/>
            </w:tcBorders>
            <w:shd w:val="clear" w:color="000000" w:fill="F2F2F2"/>
            <w:vAlign w:val="center"/>
            <w:hideMark/>
          </w:tcPr>
          <w:p w14:paraId="66194B3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CONVENIOS</w:t>
            </w:r>
          </w:p>
        </w:tc>
        <w:tc>
          <w:tcPr>
            <w:tcW w:w="648" w:type="dxa"/>
            <w:tcBorders>
              <w:top w:val="nil"/>
              <w:left w:val="nil"/>
              <w:bottom w:val="single" w:sz="4" w:space="0" w:color="auto"/>
              <w:right w:val="single" w:sz="4" w:space="0" w:color="auto"/>
            </w:tcBorders>
            <w:shd w:val="clear" w:color="000000" w:fill="F2F2F2"/>
            <w:vAlign w:val="center"/>
            <w:hideMark/>
          </w:tcPr>
          <w:p w14:paraId="73668937"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200.19.01</w:t>
            </w:r>
          </w:p>
        </w:tc>
        <w:tc>
          <w:tcPr>
            <w:tcW w:w="924" w:type="dxa"/>
            <w:tcBorders>
              <w:top w:val="nil"/>
              <w:left w:val="nil"/>
              <w:bottom w:val="single" w:sz="4" w:space="0" w:color="auto"/>
              <w:right w:val="single" w:sz="4" w:space="0" w:color="auto"/>
            </w:tcBorders>
            <w:shd w:val="clear" w:color="000000" w:fill="F2F2F2"/>
            <w:vAlign w:val="center"/>
            <w:hideMark/>
          </w:tcPr>
          <w:p w14:paraId="3FAAEAD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 de Investigación</w:t>
            </w:r>
          </w:p>
        </w:tc>
        <w:tc>
          <w:tcPr>
            <w:tcW w:w="857" w:type="dxa"/>
            <w:tcBorders>
              <w:top w:val="nil"/>
              <w:left w:val="nil"/>
              <w:bottom w:val="single" w:sz="4" w:space="0" w:color="auto"/>
              <w:right w:val="single" w:sz="4" w:space="0" w:color="auto"/>
            </w:tcBorders>
            <w:shd w:val="clear" w:color="000000" w:fill="F2F2F2"/>
            <w:vAlign w:val="center"/>
            <w:hideMark/>
          </w:tcPr>
          <w:p w14:paraId="1AFFBDEE"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6026110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2F690567"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6B01068C"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216529AA"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40FC1B86"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6B8DB4F1"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2614746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w:t>
            </w:r>
          </w:p>
        </w:tc>
        <w:tc>
          <w:tcPr>
            <w:tcW w:w="924" w:type="dxa"/>
            <w:tcBorders>
              <w:top w:val="nil"/>
              <w:left w:val="nil"/>
              <w:bottom w:val="single" w:sz="4" w:space="0" w:color="auto"/>
              <w:right w:val="single" w:sz="4" w:space="0" w:color="auto"/>
            </w:tcBorders>
            <w:shd w:val="clear" w:color="000000" w:fill="F2F2F2"/>
            <w:vAlign w:val="center"/>
            <w:hideMark/>
          </w:tcPr>
          <w:p w14:paraId="79C34FE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CONVENIOS</w:t>
            </w:r>
          </w:p>
        </w:tc>
        <w:tc>
          <w:tcPr>
            <w:tcW w:w="648" w:type="dxa"/>
            <w:tcBorders>
              <w:top w:val="nil"/>
              <w:left w:val="nil"/>
              <w:bottom w:val="single" w:sz="4" w:space="0" w:color="auto"/>
              <w:right w:val="single" w:sz="4" w:space="0" w:color="auto"/>
            </w:tcBorders>
            <w:shd w:val="clear" w:color="000000" w:fill="F2F2F2"/>
            <w:vAlign w:val="center"/>
            <w:hideMark/>
          </w:tcPr>
          <w:p w14:paraId="54DDA770"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200.19.02</w:t>
            </w:r>
          </w:p>
        </w:tc>
        <w:tc>
          <w:tcPr>
            <w:tcW w:w="924" w:type="dxa"/>
            <w:tcBorders>
              <w:top w:val="nil"/>
              <w:left w:val="nil"/>
              <w:bottom w:val="single" w:sz="4" w:space="0" w:color="auto"/>
              <w:right w:val="single" w:sz="4" w:space="0" w:color="auto"/>
            </w:tcBorders>
            <w:shd w:val="clear" w:color="000000" w:fill="F2F2F2"/>
            <w:vAlign w:val="center"/>
            <w:hideMark/>
          </w:tcPr>
          <w:p w14:paraId="566D4F06"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 Entidades del Estado</w:t>
            </w:r>
          </w:p>
        </w:tc>
        <w:tc>
          <w:tcPr>
            <w:tcW w:w="857" w:type="dxa"/>
            <w:tcBorders>
              <w:top w:val="nil"/>
              <w:left w:val="nil"/>
              <w:bottom w:val="single" w:sz="4" w:space="0" w:color="auto"/>
              <w:right w:val="single" w:sz="4" w:space="0" w:color="auto"/>
            </w:tcBorders>
            <w:shd w:val="clear" w:color="000000" w:fill="F2F2F2"/>
            <w:vAlign w:val="center"/>
            <w:hideMark/>
          </w:tcPr>
          <w:p w14:paraId="3A7D832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7C1C5CAE"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671C7B4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4AB2BE4B"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463B191D"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643F4D84"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74D37BE4"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3663624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w:t>
            </w:r>
          </w:p>
        </w:tc>
        <w:tc>
          <w:tcPr>
            <w:tcW w:w="924" w:type="dxa"/>
            <w:tcBorders>
              <w:top w:val="nil"/>
              <w:left w:val="nil"/>
              <w:bottom w:val="single" w:sz="4" w:space="0" w:color="auto"/>
              <w:right w:val="single" w:sz="4" w:space="0" w:color="auto"/>
            </w:tcBorders>
            <w:shd w:val="clear" w:color="000000" w:fill="F2F2F2"/>
            <w:vAlign w:val="center"/>
            <w:hideMark/>
          </w:tcPr>
          <w:p w14:paraId="1DBE512E"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CONVENIOS</w:t>
            </w:r>
          </w:p>
        </w:tc>
        <w:tc>
          <w:tcPr>
            <w:tcW w:w="648" w:type="dxa"/>
            <w:tcBorders>
              <w:top w:val="nil"/>
              <w:left w:val="nil"/>
              <w:bottom w:val="single" w:sz="4" w:space="0" w:color="auto"/>
              <w:right w:val="single" w:sz="4" w:space="0" w:color="auto"/>
            </w:tcBorders>
            <w:shd w:val="clear" w:color="000000" w:fill="F2F2F2"/>
            <w:vAlign w:val="center"/>
            <w:hideMark/>
          </w:tcPr>
          <w:p w14:paraId="293D1034"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200.19.03</w:t>
            </w:r>
          </w:p>
        </w:tc>
        <w:tc>
          <w:tcPr>
            <w:tcW w:w="924" w:type="dxa"/>
            <w:tcBorders>
              <w:top w:val="nil"/>
              <w:left w:val="nil"/>
              <w:bottom w:val="single" w:sz="4" w:space="0" w:color="auto"/>
              <w:right w:val="single" w:sz="4" w:space="0" w:color="auto"/>
            </w:tcBorders>
            <w:shd w:val="clear" w:color="000000" w:fill="F2F2F2"/>
            <w:vAlign w:val="center"/>
            <w:hideMark/>
          </w:tcPr>
          <w:p w14:paraId="26A3611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 Entidades Educativas</w:t>
            </w:r>
          </w:p>
        </w:tc>
        <w:tc>
          <w:tcPr>
            <w:tcW w:w="857" w:type="dxa"/>
            <w:tcBorders>
              <w:top w:val="nil"/>
              <w:left w:val="nil"/>
              <w:bottom w:val="single" w:sz="4" w:space="0" w:color="auto"/>
              <w:right w:val="single" w:sz="4" w:space="0" w:color="auto"/>
            </w:tcBorders>
            <w:shd w:val="clear" w:color="000000" w:fill="F2F2F2"/>
            <w:vAlign w:val="center"/>
            <w:hideMark/>
          </w:tcPr>
          <w:p w14:paraId="64D0DD7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3BCDE358"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64978620"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24016DB1"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65D9E0A3"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728BB60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164644B8"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7044C72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w:t>
            </w:r>
          </w:p>
        </w:tc>
        <w:tc>
          <w:tcPr>
            <w:tcW w:w="924" w:type="dxa"/>
            <w:tcBorders>
              <w:top w:val="nil"/>
              <w:left w:val="nil"/>
              <w:bottom w:val="single" w:sz="4" w:space="0" w:color="auto"/>
              <w:right w:val="single" w:sz="4" w:space="0" w:color="auto"/>
            </w:tcBorders>
            <w:shd w:val="clear" w:color="000000" w:fill="F2F2F2"/>
            <w:vAlign w:val="center"/>
            <w:hideMark/>
          </w:tcPr>
          <w:p w14:paraId="1998D73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CONVENIOS</w:t>
            </w:r>
          </w:p>
        </w:tc>
        <w:tc>
          <w:tcPr>
            <w:tcW w:w="648" w:type="dxa"/>
            <w:tcBorders>
              <w:top w:val="nil"/>
              <w:left w:val="nil"/>
              <w:bottom w:val="single" w:sz="4" w:space="0" w:color="auto"/>
              <w:right w:val="single" w:sz="4" w:space="0" w:color="auto"/>
            </w:tcBorders>
            <w:shd w:val="clear" w:color="000000" w:fill="F2F2F2"/>
            <w:vAlign w:val="center"/>
            <w:hideMark/>
          </w:tcPr>
          <w:p w14:paraId="178648A8"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200.19.04</w:t>
            </w:r>
          </w:p>
        </w:tc>
        <w:tc>
          <w:tcPr>
            <w:tcW w:w="924" w:type="dxa"/>
            <w:tcBorders>
              <w:top w:val="nil"/>
              <w:left w:val="nil"/>
              <w:bottom w:val="single" w:sz="4" w:space="0" w:color="auto"/>
              <w:right w:val="single" w:sz="4" w:space="0" w:color="auto"/>
            </w:tcBorders>
            <w:shd w:val="clear" w:color="000000" w:fill="F2F2F2"/>
            <w:vAlign w:val="center"/>
            <w:hideMark/>
          </w:tcPr>
          <w:p w14:paraId="159E146C"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 Entidades Privadas</w:t>
            </w:r>
          </w:p>
        </w:tc>
        <w:tc>
          <w:tcPr>
            <w:tcW w:w="857" w:type="dxa"/>
            <w:tcBorders>
              <w:top w:val="nil"/>
              <w:left w:val="nil"/>
              <w:bottom w:val="single" w:sz="4" w:space="0" w:color="auto"/>
              <w:right w:val="single" w:sz="4" w:space="0" w:color="auto"/>
            </w:tcBorders>
            <w:shd w:val="clear" w:color="000000" w:fill="F2F2F2"/>
            <w:vAlign w:val="center"/>
            <w:hideMark/>
          </w:tcPr>
          <w:p w14:paraId="6C82405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5BEAF98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6074C66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7AEB527F"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30C8DB7B"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2498D594"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4614DBC8"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20C6F1EE"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w:t>
            </w:r>
          </w:p>
        </w:tc>
        <w:tc>
          <w:tcPr>
            <w:tcW w:w="924" w:type="dxa"/>
            <w:tcBorders>
              <w:top w:val="nil"/>
              <w:left w:val="nil"/>
              <w:bottom w:val="single" w:sz="4" w:space="0" w:color="auto"/>
              <w:right w:val="single" w:sz="4" w:space="0" w:color="auto"/>
            </w:tcBorders>
            <w:shd w:val="clear" w:color="000000" w:fill="F2F2F2"/>
            <w:vAlign w:val="center"/>
            <w:hideMark/>
          </w:tcPr>
          <w:p w14:paraId="0B3BFBF3"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CONVENIOS</w:t>
            </w:r>
          </w:p>
        </w:tc>
        <w:tc>
          <w:tcPr>
            <w:tcW w:w="648" w:type="dxa"/>
            <w:tcBorders>
              <w:top w:val="nil"/>
              <w:left w:val="nil"/>
              <w:bottom w:val="single" w:sz="4" w:space="0" w:color="auto"/>
              <w:right w:val="single" w:sz="4" w:space="0" w:color="auto"/>
            </w:tcBorders>
            <w:shd w:val="clear" w:color="000000" w:fill="F2F2F2"/>
            <w:vAlign w:val="center"/>
            <w:hideMark/>
          </w:tcPr>
          <w:p w14:paraId="173D4D8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200.19.05</w:t>
            </w:r>
          </w:p>
        </w:tc>
        <w:tc>
          <w:tcPr>
            <w:tcW w:w="924" w:type="dxa"/>
            <w:tcBorders>
              <w:top w:val="nil"/>
              <w:left w:val="nil"/>
              <w:bottom w:val="single" w:sz="4" w:space="0" w:color="auto"/>
              <w:right w:val="single" w:sz="4" w:space="0" w:color="auto"/>
            </w:tcBorders>
            <w:shd w:val="clear" w:color="000000" w:fill="F2F2F2"/>
            <w:vAlign w:val="center"/>
            <w:hideMark/>
          </w:tcPr>
          <w:p w14:paraId="25D3187E"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 Institucional de Salud</w:t>
            </w:r>
          </w:p>
        </w:tc>
        <w:tc>
          <w:tcPr>
            <w:tcW w:w="857" w:type="dxa"/>
            <w:tcBorders>
              <w:top w:val="nil"/>
              <w:left w:val="nil"/>
              <w:bottom w:val="single" w:sz="4" w:space="0" w:color="auto"/>
              <w:right w:val="single" w:sz="4" w:space="0" w:color="auto"/>
            </w:tcBorders>
            <w:shd w:val="clear" w:color="000000" w:fill="F2F2F2"/>
            <w:vAlign w:val="center"/>
            <w:hideMark/>
          </w:tcPr>
          <w:p w14:paraId="2E5F705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1E64A566"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162A08F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65A65CBE"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3A40D8A3"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64C3C978"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7CE4AA41"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294063AB"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w:t>
            </w:r>
          </w:p>
        </w:tc>
        <w:tc>
          <w:tcPr>
            <w:tcW w:w="924" w:type="dxa"/>
            <w:tcBorders>
              <w:top w:val="nil"/>
              <w:left w:val="nil"/>
              <w:bottom w:val="single" w:sz="4" w:space="0" w:color="auto"/>
              <w:right w:val="single" w:sz="4" w:space="0" w:color="auto"/>
            </w:tcBorders>
            <w:shd w:val="clear" w:color="000000" w:fill="F2F2F2"/>
            <w:vAlign w:val="center"/>
            <w:hideMark/>
          </w:tcPr>
          <w:p w14:paraId="263C730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CONVENIOS</w:t>
            </w:r>
          </w:p>
        </w:tc>
        <w:tc>
          <w:tcPr>
            <w:tcW w:w="648" w:type="dxa"/>
            <w:tcBorders>
              <w:top w:val="nil"/>
              <w:left w:val="nil"/>
              <w:bottom w:val="single" w:sz="4" w:space="0" w:color="auto"/>
              <w:right w:val="single" w:sz="4" w:space="0" w:color="auto"/>
            </w:tcBorders>
            <w:shd w:val="clear" w:color="000000" w:fill="F2F2F2"/>
            <w:vAlign w:val="center"/>
            <w:hideMark/>
          </w:tcPr>
          <w:p w14:paraId="7816DB6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200.19.08</w:t>
            </w:r>
          </w:p>
        </w:tc>
        <w:tc>
          <w:tcPr>
            <w:tcW w:w="924" w:type="dxa"/>
            <w:tcBorders>
              <w:top w:val="nil"/>
              <w:left w:val="nil"/>
              <w:bottom w:val="single" w:sz="4" w:space="0" w:color="auto"/>
              <w:right w:val="single" w:sz="4" w:space="0" w:color="auto"/>
            </w:tcBorders>
            <w:shd w:val="clear" w:color="000000" w:fill="F2F2F2"/>
            <w:vAlign w:val="center"/>
            <w:hideMark/>
          </w:tcPr>
          <w:p w14:paraId="1FEC70F7"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Convenio Universidades</w:t>
            </w:r>
          </w:p>
        </w:tc>
        <w:tc>
          <w:tcPr>
            <w:tcW w:w="857" w:type="dxa"/>
            <w:tcBorders>
              <w:top w:val="nil"/>
              <w:left w:val="nil"/>
              <w:bottom w:val="single" w:sz="4" w:space="0" w:color="auto"/>
              <w:right w:val="single" w:sz="4" w:space="0" w:color="auto"/>
            </w:tcBorders>
            <w:shd w:val="clear" w:color="000000" w:fill="F2F2F2"/>
            <w:vAlign w:val="center"/>
            <w:hideMark/>
          </w:tcPr>
          <w:p w14:paraId="4CB66628"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0C79EFB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3CEEEC0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34E144CC"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41191CCD"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7B72C461"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Si se tiene</w:t>
            </w:r>
          </w:p>
        </w:tc>
      </w:tr>
      <w:tr w:rsidR="00B54E19" w:rsidRPr="002A6DBE" w14:paraId="5182AC38" w14:textId="77777777" w:rsidTr="00B54E19">
        <w:trPr>
          <w:gridBefore w:val="1"/>
          <w:wBefore w:w="71" w:type="dxa"/>
          <w:trHeight w:val="33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6B648AE7"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200.23.01</w:t>
            </w:r>
          </w:p>
        </w:tc>
        <w:tc>
          <w:tcPr>
            <w:tcW w:w="924" w:type="dxa"/>
            <w:tcBorders>
              <w:top w:val="nil"/>
              <w:left w:val="nil"/>
              <w:bottom w:val="single" w:sz="4" w:space="0" w:color="auto"/>
              <w:right w:val="single" w:sz="4" w:space="0" w:color="auto"/>
            </w:tcBorders>
            <w:shd w:val="clear" w:color="000000" w:fill="F2F2F2"/>
            <w:vAlign w:val="center"/>
            <w:hideMark/>
          </w:tcPr>
          <w:p w14:paraId="0B31B389"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DERECHOS DE PETICION - PQRS</w:t>
            </w:r>
          </w:p>
        </w:tc>
        <w:tc>
          <w:tcPr>
            <w:tcW w:w="648" w:type="dxa"/>
            <w:tcBorders>
              <w:top w:val="nil"/>
              <w:left w:val="nil"/>
              <w:bottom w:val="single" w:sz="4" w:space="0" w:color="auto"/>
              <w:right w:val="single" w:sz="4" w:space="0" w:color="auto"/>
            </w:tcBorders>
            <w:shd w:val="clear" w:color="000000" w:fill="F2F2F2"/>
            <w:vAlign w:val="center"/>
            <w:hideMark/>
          </w:tcPr>
          <w:p w14:paraId="0CC14CB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924" w:type="dxa"/>
            <w:tcBorders>
              <w:top w:val="nil"/>
              <w:left w:val="nil"/>
              <w:bottom w:val="single" w:sz="4" w:space="0" w:color="auto"/>
              <w:right w:val="single" w:sz="4" w:space="0" w:color="auto"/>
            </w:tcBorders>
            <w:shd w:val="clear" w:color="000000" w:fill="F2F2F2"/>
            <w:vAlign w:val="center"/>
            <w:hideMark/>
          </w:tcPr>
          <w:p w14:paraId="6EA9AA73"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857" w:type="dxa"/>
            <w:tcBorders>
              <w:top w:val="nil"/>
              <w:left w:val="nil"/>
              <w:bottom w:val="single" w:sz="4" w:space="0" w:color="auto"/>
              <w:right w:val="single" w:sz="4" w:space="0" w:color="auto"/>
            </w:tcBorders>
            <w:shd w:val="clear" w:color="000000" w:fill="F2F2F2"/>
            <w:vAlign w:val="center"/>
            <w:hideMark/>
          </w:tcPr>
          <w:p w14:paraId="7DFCFC07"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6D5D9B4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3B1B64B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24F46E12"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502F5FFC"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4482304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 observa la carpeta de derechos de petición</w:t>
            </w:r>
          </w:p>
        </w:tc>
      </w:tr>
      <w:tr w:rsidR="00B54E19" w:rsidRPr="002A6DBE" w14:paraId="25CF4702" w14:textId="77777777" w:rsidTr="00B54E19">
        <w:trPr>
          <w:gridBefore w:val="1"/>
          <w:wBefore w:w="71" w:type="dxa"/>
          <w:trHeight w:val="1140"/>
        </w:trPr>
        <w:tc>
          <w:tcPr>
            <w:tcW w:w="1812" w:type="dxa"/>
            <w:tcBorders>
              <w:top w:val="nil"/>
              <w:left w:val="single" w:sz="4" w:space="0" w:color="auto"/>
              <w:bottom w:val="single" w:sz="4" w:space="0" w:color="auto"/>
              <w:right w:val="single" w:sz="4" w:space="0" w:color="auto"/>
            </w:tcBorders>
            <w:shd w:val="clear" w:color="000000" w:fill="F2F2F2"/>
            <w:noWrap/>
            <w:vAlign w:val="center"/>
            <w:hideMark/>
          </w:tcPr>
          <w:p w14:paraId="1D15C26D"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lastRenderedPageBreak/>
              <w:t>200.43</w:t>
            </w:r>
          </w:p>
        </w:tc>
        <w:tc>
          <w:tcPr>
            <w:tcW w:w="924" w:type="dxa"/>
            <w:tcBorders>
              <w:top w:val="nil"/>
              <w:left w:val="nil"/>
              <w:bottom w:val="single" w:sz="4" w:space="0" w:color="auto"/>
              <w:right w:val="single" w:sz="4" w:space="0" w:color="auto"/>
            </w:tcBorders>
            <w:shd w:val="clear" w:color="000000" w:fill="F2F2F2"/>
            <w:vAlign w:val="center"/>
            <w:hideMark/>
          </w:tcPr>
          <w:p w14:paraId="66D0A085"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INVESTIGACION DISCIPLINARIA</w:t>
            </w:r>
          </w:p>
        </w:tc>
        <w:tc>
          <w:tcPr>
            <w:tcW w:w="648" w:type="dxa"/>
            <w:tcBorders>
              <w:top w:val="nil"/>
              <w:left w:val="nil"/>
              <w:bottom w:val="single" w:sz="4" w:space="0" w:color="auto"/>
              <w:right w:val="single" w:sz="4" w:space="0" w:color="auto"/>
            </w:tcBorders>
            <w:shd w:val="clear" w:color="000000" w:fill="F2F2F2"/>
            <w:vAlign w:val="center"/>
            <w:hideMark/>
          </w:tcPr>
          <w:p w14:paraId="6CAAEEB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924" w:type="dxa"/>
            <w:tcBorders>
              <w:top w:val="nil"/>
              <w:left w:val="nil"/>
              <w:bottom w:val="single" w:sz="4" w:space="0" w:color="auto"/>
              <w:right w:val="single" w:sz="4" w:space="0" w:color="auto"/>
            </w:tcBorders>
            <w:shd w:val="clear" w:color="000000" w:fill="F2F2F2"/>
            <w:vAlign w:val="center"/>
            <w:hideMark/>
          </w:tcPr>
          <w:p w14:paraId="74960CD2"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INVESTIGACION DISCIPLINARIA</w:t>
            </w:r>
          </w:p>
        </w:tc>
        <w:tc>
          <w:tcPr>
            <w:tcW w:w="857" w:type="dxa"/>
            <w:tcBorders>
              <w:top w:val="nil"/>
              <w:left w:val="nil"/>
              <w:bottom w:val="single" w:sz="4" w:space="0" w:color="auto"/>
              <w:right w:val="single" w:sz="4" w:space="0" w:color="auto"/>
            </w:tcBorders>
            <w:shd w:val="clear" w:color="000000" w:fill="F2F2F2"/>
            <w:vAlign w:val="center"/>
            <w:hideMark/>
          </w:tcPr>
          <w:p w14:paraId="3B76C2CF"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24" w:type="dxa"/>
            <w:tcBorders>
              <w:top w:val="nil"/>
              <w:left w:val="nil"/>
              <w:bottom w:val="single" w:sz="4" w:space="0" w:color="auto"/>
              <w:right w:val="single" w:sz="4" w:space="0" w:color="auto"/>
            </w:tcBorders>
            <w:shd w:val="clear" w:color="000000" w:fill="F2F2F2"/>
            <w:vAlign w:val="center"/>
            <w:hideMark/>
          </w:tcPr>
          <w:p w14:paraId="561C560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TALENTO HUMANO</w:t>
            </w:r>
          </w:p>
        </w:tc>
        <w:tc>
          <w:tcPr>
            <w:tcW w:w="918" w:type="dxa"/>
            <w:tcBorders>
              <w:top w:val="nil"/>
              <w:left w:val="nil"/>
              <w:bottom w:val="single" w:sz="4" w:space="0" w:color="auto"/>
              <w:right w:val="single" w:sz="4" w:space="0" w:color="auto"/>
            </w:tcBorders>
            <w:shd w:val="clear" w:color="000000" w:fill="F2F2F2"/>
            <w:vAlign w:val="center"/>
            <w:hideMark/>
          </w:tcPr>
          <w:p w14:paraId="181DAB7B"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SECRETARIA GENERAL</w:t>
            </w:r>
          </w:p>
        </w:tc>
        <w:tc>
          <w:tcPr>
            <w:tcW w:w="692" w:type="dxa"/>
            <w:tcBorders>
              <w:top w:val="nil"/>
              <w:left w:val="nil"/>
              <w:bottom w:val="single" w:sz="4" w:space="0" w:color="auto"/>
              <w:right w:val="single" w:sz="4" w:space="0" w:color="auto"/>
            </w:tcBorders>
            <w:shd w:val="clear" w:color="000000" w:fill="F2F2F2"/>
            <w:hideMark/>
          </w:tcPr>
          <w:p w14:paraId="45484C19"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F2F2F2"/>
            <w:hideMark/>
          </w:tcPr>
          <w:p w14:paraId="019C40B0" w14:textId="77777777" w:rsidR="00B54E19" w:rsidRPr="002A6DBE" w:rsidRDefault="00B54E19" w:rsidP="00B54E19">
            <w:pP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 </w:t>
            </w:r>
          </w:p>
        </w:tc>
        <w:tc>
          <w:tcPr>
            <w:tcW w:w="1073" w:type="dxa"/>
            <w:gridSpan w:val="2"/>
            <w:tcBorders>
              <w:top w:val="nil"/>
              <w:left w:val="nil"/>
              <w:bottom w:val="single" w:sz="4" w:space="0" w:color="auto"/>
              <w:right w:val="single" w:sz="4" w:space="0" w:color="auto"/>
            </w:tcBorders>
            <w:shd w:val="clear" w:color="000000" w:fill="F2F2F2"/>
            <w:vAlign w:val="center"/>
            <w:hideMark/>
          </w:tcPr>
          <w:p w14:paraId="626A5F1A" w14:textId="77777777" w:rsidR="00B54E19" w:rsidRPr="002A6DBE" w:rsidRDefault="00B54E19" w:rsidP="00B54E19">
            <w:pPr>
              <w:jc w:val="center"/>
              <w:rPr>
                <w:rFonts w:ascii="Aptos Narrow" w:eastAsia="Times New Roman" w:hAnsi="Aptos Narrow" w:cs="Times New Roman"/>
                <w:color w:val="000000"/>
                <w:sz w:val="10"/>
                <w:szCs w:val="10"/>
                <w:lang w:val="es-MX" w:eastAsia="es-MX"/>
              </w:rPr>
            </w:pPr>
            <w:r w:rsidRPr="002A6DBE">
              <w:rPr>
                <w:rFonts w:ascii="Aptos Narrow" w:eastAsia="Times New Roman" w:hAnsi="Aptos Narrow" w:cs="Times New Roman"/>
                <w:color w:val="000000"/>
                <w:sz w:val="10"/>
                <w:szCs w:val="10"/>
                <w:lang w:val="es-MX" w:eastAsia="es-MX"/>
              </w:rPr>
              <w:t>Se tiene las carpetas de las investigaciones disciplinarias, pero están mal codificadas y mal identificadas, algunas investigaciones están como derechos de petición y otras están como comunicaciones oficiales</w:t>
            </w:r>
          </w:p>
        </w:tc>
      </w:tr>
    </w:tbl>
    <w:p w14:paraId="1BE3DF83" w14:textId="77777777" w:rsidR="00B54E19" w:rsidRDefault="00B54E19" w:rsidP="00B54E19">
      <w:pPr>
        <w:jc w:val="both"/>
        <w:rPr>
          <w:rFonts w:ascii="Arial" w:hAnsi="Arial" w:cs="Arial"/>
          <w:sz w:val="24"/>
          <w:szCs w:val="24"/>
        </w:rPr>
      </w:pPr>
    </w:p>
    <w:tbl>
      <w:tblPr>
        <w:tblW w:w="9067" w:type="dxa"/>
        <w:tblCellMar>
          <w:left w:w="70" w:type="dxa"/>
          <w:right w:w="70" w:type="dxa"/>
        </w:tblCellMar>
        <w:tblLook w:val="04A0" w:firstRow="1" w:lastRow="0" w:firstColumn="1" w:lastColumn="0" w:noHBand="0" w:noVBand="1"/>
      </w:tblPr>
      <w:tblGrid>
        <w:gridCol w:w="704"/>
        <w:gridCol w:w="605"/>
        <w:gridCol w:w="619"/>
        <w:gridCol w:w="1328"/>
        <w:gridCol w:w="1275"/>
        <w:gridCol w:w="1276"/>
        <w:gridCol w:w="1134"/>
        <w:gridCol w:w="2126"/>
      </w:tblGrid>
      <w:tr w:rsidR="00B54E19" w:rsidRPr="000C325B" w14:paraId="2A7B9BFF" w14:textId="77777777" w:rsidTr="00F67225">
        <w:trPr>
          <w:trHeight w:val="765"/>
        </w:trPr>
        <w:tc>
          <w:tcPr>
            <w:tcW w:w="704" w:type="dxa"/>
            <w:tcBorders>
              <w:top w:val="single" w:sz="4" w:space="0" w:color="auto"/>
              <w:left w:val="single" w:sz="4" w:space="0" w:color="auto"/>
              <w:bottom w:val="single" w:sz="4" w:space="0" w:color="auto"/>
              <w:right w:val="single" w:sz="4" w:space="0" w:color="auto"/>
            </w:tcBorders>
            <w:shd w:val="clear" w:color="000000" w:fill="DAF2D0"/>
            <w:vAlign w:val="bottom"/>
            <w:hideMark/>
          </w:tcPr>
          <w:p w14:paraId="10025885"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CODIGO SERIE</w:t>
            </w:r>
          </w:p>
        </w:tc>
        <w:tc>
          <w:tcPr>
            <w:tcW w:w="605" w:type="dxa"/>
            <w:tcBorders>
              <w:top w:val="single" w:sz="4" w:space="0" w:color="auto"/>
              <w:left w:val="nil"/>
              <w:bottom w:val="single" w:sz="4" w:space="0" w:color="auto"/>
              <w:right w:val="single" w:sz="4" w:space="0" w:color="auto"/>
            </w:tcBorders>
            <w:shd w:val="clear" w:color="000000" w:fill="DAF2D0"/>
            <w:noWrap/>
            <w:vAlign w:val="center"/>
            <w:hideMark/>
          </w:tcPr>
          <w:p w14:paraId="450A9512"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SERIE</w:t>
            </w:r>
          </w:p>
        </w:tc>
        <w:tc>
          <w:tcPr>
            <w:tcW w:w="619" w:type="dxa"/>
            <w:tcBorders>
              <w:top w:val="single" w:sz="4" w:space="0" w:color="auto"/>
              <w:left w:val="nil"/>
              <w:bottom w:val="single" w:sz="4" w:space="0" w:color="auto"/>
              <w:right w:val="single" w:sz="4" w:space="0" w:color="auto"/>
            </w:tcBorders>
            <w:shd w:val="clear" w:color="000000" w:fill="DAF2D0"/>
            <w:vAlign w:val="center"/>
            <w:hideMark/>
          </w:tcPr>
          <w:p w14:paraId="4205BA91"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CODIGO SUBSERIE</w:t>
            </w:r>
          </w:p>
        </w:tc>
        <w:tc>
          <w:tcPr>
            <w:tcW w:w="1328" w:type="dxa"/>
            <w:tcBorders>
              <w:top w:val="single" w:sz="4" w:space="0" w:color="auto"/>
              <w:left w:val="nil"/>
              <w:bottom w:val="single" w:sz="4" w:space="0" w:color="auto"/>
              <w:right w:val="single" w:sz="4" w:space="0" w:color="auto"/>
            </w:tcBorders>
            <w:shd w:val="clear" w:color="000000" w:fill="DAF2D0"/>
            <w:vAlign w:val="center"/>
            <w:hideMark/>
          </w:tcPr>
          <w:p w14:paraId="70D31D25"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SUBSERIE</w:t>
            </w:r>
          </w:p>
        </w:tc>
        <w:tc>
          <w:tcPr>
            <w:tcW w:w="1275" w:type="dxa"/>
            <w:tcBorders>
              <w:top w:val="single" w:sz="4" w:space="0" w:color="auto"/>
              <w:left w:val="nil"/>
              <w:bottom w:val="single" w:sz="4" w:space="0" w:color="auto"/>
              <w:right w:val="single" w:sz="4" w:space="0" w:color="auto"/>
            </w:tcBorders>
            <w:shd w:val="clear" w:color="000000" w:fill="DAF2D0"/>
            <w:vAlign w:val="center"/>
            <w:hideMark/>
          </w:tcPr>
          <w:p w14:paraId="6E1217CA"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OFICINA PRODUCTORA</w:t>
            </w:r>
          </w:p>
        </w:tc>
        <w:tc>
          <w:tcPr>
            <w:tcW w:w="1276" w:type="dxa"/>
            <w:tcBorders>
              <w:top w:val="single" w:sz="4" w:space="0" w:color="auto"/>
              <w:left w:val="nil"/>
              <w:bottom w:val="single" w:sz="4" w:space="0" w:color="auto"/>
              <w:right w:val="single" w:sz="4" w:space="0" w:color="auto"/>
            </w:tcBorders>
            <w:shd w:val="clear" w:color="000000" w:fill="DAF2D0"/>
            <w:vAlign w:val="center"/>
            <w:hideMark/>
          </w:tcPr>
          <w:p w14:paraId="47278A42"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GRUPO DE TRABAJO</w:t>
            </w:r>
          </w:p>
        </w:tc>
        <w:tc>
          <w:tcPr>
            <w:tcW w:w="1134" w:type="dxa"/>
            <w:tcBorders>
              <w:top w:val="single" w:sz="4" w:space="0" w:color="auto"/>
              <w:left w:val="nil"/>
              <w:bottom w:val="single" w:sz="4" w:space="0" w:color="auto"/>
              <w:right w:val="single" w:sz="4" w:space="0" w:color="auto"/>
            </w:tcBorders>
            <w:shd w:val="clear" w:color="000000" w:fill="DAF2D0"/>
            <w:vAlign w:val="center"/>
            <w:hideMark/>
          </w:tcPr>
          <w:p w14:paraId="52EFD2C7"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FECHAS EXTREMAS</w:t>
            </w:r>
          </w:p>
        </w:tc>
        <w:tc>
          <w:tcPr>
            <w:tcW w:w="2126" w:type="dxa"/>
            <w:tcBorders>
              <w:top w:val="single" w:sz="4" w:space="0" w:color="auto"/>
              <w:left w:val="nil"/>
              <w:bottom w:val="single" w:sz="4" w:space="0" w:color="auto"/>
              <w:right w:val="single" w:sz="4" w:space="0" w:color="auto"/>
            </w:tcBorders>
            <w:shd w:val="clear" w:color="000000" w:fill="DAF2D0"/>
            <w:vAlign w:val="center"/>
            <w:hideMark/>
          </w:tcPr>
          <w:p w14:paraId="5575FD19" w14:textId="77777777" w:rsidR="00B54E19" w:rsidRPr="000C325B" w:rsidRDefault="00B54E19" w:rsidP="00B54E19">
            <w:pPr>
              <w:jc w:val="center"/>
              <w:rPr>
                <w:rFonts w:ascii="Arial Narrow" w:eastAsia="Times New Roman" w:hAnsi="Arial Narrow" w:cs="Times New Roman"/>
                <w:b/>
                <w:bCs/>
                <w:color w:val="000000"/>
                <w:sz w:val="10"/>
                <w:szCs w:val="10"/>
                <w:lang w:val="es-MX" w:eastAsia="es-MX"/>
              </w:rPr>
            </w:pPr>
            <w:r w:rsidRPr="000C325B">
              <w:rPr>
                <w:rFonts w:ascii="Arial Narrow" w:eastAsia="Times New Roman" w:hAnsi="Arial Narrow" w:cs="Times New Roman"/>
                <w:b/>
                <w:bCs/>
                <w:color w:val="000000"/>
                <w:sz w:val="10"/>
                <w:szCs w:val="10"/>
                <w:lang w:val="es-MX" w:eastAsia="es-MX"/>
              </w:rPr>
              <w:t>OBSERVACIONES</w:t>
            </w:r>
          </w:p>
        </w:tc>
      </w:tr>
      <w:tr w:rsidR="00B54E19" w:rsidRPr="000C325B" w14:paraId="127EDA5B" w14:textId="77777777" w:rsidTr="00F67225">
        <w:trPr>
          <w:trHeight w:val="495"/>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631C5F66"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200.03</w:t>
            </w:r>
          </w:p>
        </w:tc>
        <w:tc>
          <w:tcPr>
            <w:tcW w:w="605" w:type="dxa"/>
            <w:tcBorders>
              <w:top w:val="nil"/>
              <w:left w:val="nil"/>
              <w:bottom w:val="single" w:sz="4" w:space="0" w:color="auto"/>
              <w:right w:val="single" w:sz="4" w:space="0" w:color="auto"/>
            </w:tcBorders>
            <w:shd w:val="clear" w:color="000000" w:fill="FFFFCC"/>
            <w:noWrap/>
            <w:vAlign w:val="center"/>
            <w:hideMark/>
          </w:tcPr>
          <w:p w14:paraId="5284BD1F"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ACUERDOS</w:t>
            </w:r>
          </w:p>
        </w:tc>
        <w:tc>
          <w:tcPr>
            <w:tcW w:w="619" w:type="dxa"/>
            <w:tcBorders>
              <w:top w:val="nil"/>
              <w:left w:val="nil"/>
              <w:bottom w:val="single" w:sz="4" w:space="0" w:color="auto"/>
              <w:right w:val="single" w:sz="4" w:space="0" w:color="auto"/>
            </w:tcBorders>
            <w:shd w:val="clear" w:color="000000" w:fill="FFFFCC"/>
            <w:noWrap/>
            <w:vAlign w:val="center"/>
            <w:hideMark/>
          </w:tcPr>
          <w:p w14:paraId="49582BC6"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200.03.01</w:t>
            </w:r>
          </w:p>
        </w:tc>
        <w:tc>
          <w:tcPr>
            <w:tcW w:w="1328" w:type="dxa"/>
            <w:tcBorders>
              <w:top w:val="nil"/>
              <w:left w:val="nil"/>
              <w:bottom w:val="single" w:sz="4" w:space="0" w:color="auto"/>
              <w:right w:val="single" w:sz="4" w:space="0" w:color="auto"/>
            </w:tcBorders>
            <w:shd w:val="clear" w:color="000000" w:fill="FFFFCC"/>
            <w:vAlign w:val="center"/>
            <w:hideMark/>
          </w:tcPr>
          <w:p w14:paraId="569418C7"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Acuerdos Consejo Académico</w:t>
            </w:r>
          </w:p>
        </w:tc>
        <w:tc>
          <w:tcPr>
            <w:tcW w:w="1275" w:type="dxa"/>
            <w:tcBorders>
              <w:top w:val="nil"/>
              <w:left w:val="nil"/>
              <w:bottom w:val="single" w:sz="4" w:space="0" w:color="auto"/>
              <w:right w:val="single" w:sz="4" w:space="0" w:color="auto"/>
            </w:tcBorders>
            <w:shd w:val="clear" w:color="000000" w:fill="FFFFCC"/>
            <w:noWrap/>
            <w:vAlign w:val="center"/>
            <w:hideMark/>
          </w:tcPr>
          <w:p w14:paraId="0A877FEF"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0B43AE0C"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vAlign w:val="center"/>
            <w:hideMark/>
          </w:tcPr>
          <w:p w14:paraId="3E78BB01"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12/ene/23  12/</w:t>
            </w:r>
            <w:proofErr w:type="spellStart"/>
            <w:r w:rsidRPr="000C325B">
              <w:rPr>
                <w:rFonts w:ascii="Arial Narrow" w:eastAsia="Times New Roman" w:hAnsi="Arial Narrow" w:cs="Times New Roman"/>
                <w:color w:val="000000"/>
                <w:sz w:val="10"/>
                <w:szCs w:val="10"/>
                <w:lang w:val="es-MX" w:eastAsia="es-MX"/>
              </w:rPr>
              <w:t>ago</w:t>
            </w:r>
            <w:proofErr w:type="spellEnd"/>
            <w:r w:rsidRPr="000C325B">
              <w:rPr>
                <w:rFonts w:ascii="Arial Narrow" w:eastAsia="Times New Roman" w:hAnsi="Arial Narrow" w:cs="Times New Roman"/>
                <w:color w:val="000000"/>
                <w:sz w:val="10"/>
                <w:szCs w:val="10"/>
                <w:lang w:val="es-MX" w:eastAsia="es-MX"/>
              </w:rPr>
              <w:t>/23</w:t>
            </w:r>
          </w:p>
        </w:tc>
        <w:tc>
          <w:tcPr>
            <w:tcW w:w="2126" w:type="dxa"/>
            <w:tcBorders>
              <w:top w:val="nil"/>
              <w:left w:val="nil"/>
              <w:bottom w:val="single" w:sz="4" w:space="0" w:color="auto"/>
              <w:right w:val="single" w:sz="4" w:space="0" w:color="auto"/>
            </w:tcBorders>
            <w:shd w:val="clear" w:color="000000" w:fill="FFFFCC"/>
            <w:vAlign w:val="center"/>
            <w:hideMark/>
          </w:tcPr>
          <w:p w14:paraId="38AAFB7E"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Solo se encontró 1 carpeta del año 2023, si esta rotulada con código TRD</w:t>
            </w:r>
          </w:p>
        </w:tc>
      </w:tr>
      <w:tr w:rsidR="00B54E19" w:rsidRPr="000C325B" w14:paraId="2B92C82C" w14:textId="77777777" w:rsidTr="00F67225">
        <w:trPr>
          <w:trHeight w:val="495"/>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278B96C6"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200.03</w:t>
            </w:r>
          </w:p>
        </w:tc>
        <w:tc>
          <w:tcPr>
            <w:tcW w:w="605" w:type="dxa"/>
            <w:tcBorders>
              <w:top w:val="nil"/>
              <w:left w:val="nil"/>
              <w:bottom w:val="single" w:sz="4" w:space="0" w:color="auto"/>
              <w:right w:val="single" w:sz="4" w:space="0" w:color="auto"/>
            </w:tcBorders>
            <w:shd w:val="clear" w:color="000000" w:fill="FFFFCC"/>
            <w:noWrap/>
            <w:vAlign w:val="center"/>
            <w:hideMark/>
          </w:tcPr>
          <w:p w14:paraId="3123E8DF"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ACUERDOS</w:t>
            </w:r>
          </w:p>
        </w:tc>
        <w:tc>
          <w:tcPr>
            <w:tcW w:w="619" w:type="dxa"/>
            <w:tcBorders>
              <w:top w:val="nil"/>
              <w:left w:val="nil"/>
              <w:bottom w:val="single" w:sz="4" w:space="0" w:color="auto"/>
              <w:right w:val="single" w:sz="4" w:space="0" w:color="auto"/>
            </w:tcBorders>
            <w:shd w:val="clear" w:color="000000" w:fill="FFFFCC"/>
            <w:noWrap/>
            <w:vAlign w:val="center"/>
            <w:hideMark/>
          </w:tcPr>
          <w:p w14:paraId="49A97CAA"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200.03.02</w:t>
            </w:r>
          </w:p>
        </w:tc>
        <w:tc>
          <w:tcPr>
            <w:tcW w:w="1328" w:type="dxa"/>
            <w:tcBorders>
              <w:top w:val="nil"/>
              <w:left w:val="nil"/>
              <w:bottom w:val="single" w:sz="4" w:space="0" w:color="auto"/>
              <w:right w:val="single" w:sz="4" w:space="0" w:color="auto"/>
            </w:tcBorders>
            <w:shd w:val="clear" w:color="000000" w:fill="FFFFCC"/>
            <w:vAlign w:val="center"/>
            <w:hideMark/>
          </w:tcPr>
          <w:p w14:paraId="062074CE"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Acuerdos Consejo Directivo</w:t>
            </w:r>
          </w:p>
        </w:tc>
        <w:tc>
          <w:tcPr>
            <w:tcW w:w="1275" w:type="dxa"/>
            <w:tcBorders>
              <w:top w:val="nil"/>
              <w:left w:val="nil"/>
              <w:bottom w:val="single" w:sz="4" w:space="0" w:color="auto"/>
              <w:right w:val="single" w:sz="4" w:space="0" w:color="auto"/>
            </w:tcBorders>
            <w:shd w:val="clear" w:color="000000" w:fill="FFFFCC"/>
            <w:noWrap/>
            <w:vAlign w:val="center"/>
            <w:hideMark/>
          </w:tcPr>
          <w:p w14:paraId="262DBDA8"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43D1A00F"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noWrap/>
            <w:vAlign w:val="center"/>
            <w:hideMark/>
          </w:tcPr>
          <w:p w14:paraId="5BF64AF8"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2023-2025</w:t>
            </w:r>
          </w:p>
        </w:tc>
        <w:tc>
          <w:tcPr>
            <w:tcW w:w="2126" w:type="dxa"/>
            <w:tcBorders>
              <w:top w:val="nil"/>
              <w:left w:val="nil"/>
              <w:bottom w:val="single" w:sz="4" w:space="0" w:color="auto"/>
              <w:right w:val="single" w:sz="4" w:space="0" w:color="auto"/>
            </w:tcBorders>
            <w:shd w:val="clear" w:color="000000" w:fill="FFFFCC"/>
            <w:vAlign w:val="center"/>
            <w:hideMark/>
          </w:tcPr>
          <w:p w14:paraId="12A6FF09"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Si manejan código TRD, los acuerdos del año 2023-2024 y 2025 los tienen archivados en las carpetas de actas del consejo directivo.  No esta foliado</w:t>
            </w:r>
          </w:p>
        </w:tc>
      </w:tr>
      <w:tr w:rsidR="00B54E19" w:rsidRPr="000C325B" w14:paraId="1A72EFED" w14:textId="77777777" w:rsidTr="00F67225">
        <w:trPr>
          <w:trHeight w:val="330"/>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391619E6"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200.03</w:t>
            </w:r>
          </w:p>
        </w:tc>
        <w:tc>
          <w:tcPr>
            <w:tcW w:w="605" w:type="dxa"/>
            <w:tcBorders>
              <w:top w:val="nil"/>
              <w:left w:val="nil"/>
              <w:bottom w:val="single" w:sz="4" w:space="0" w:color="auto"/>
              <w:right w:val="single" w:sz="4" w:space="0" w:color="auto"/>
            </w:tcBorders>
            <w:shd w:val="clear" w:color="000000" w:fill="FFFFCC"/>
            <w:noWrap/>
            <w:vAlign w:val="center"/>
            <w:hideMark/>
          </w:tcPr>
          <w:p w14:paraId="1FEC6532"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ACUERDOS</w:t>
            </w:r>
          </w:p>
        </w:tc>
        <w:tc>
          <w:tcPr>
            <w:tcW w:w="619" w:type="dxa"/>
            <w:tcBorders>
              <w:top w:val="nil"/>
              <w:left w:val="nil"/>
              <w:bottom w:val="single" w:sz="4" w:space="0" w:color="auto"/>
              <w:right w:val="single" w:sz="4" w:space="0" w:color="auto"/>
            </w:tcBorders>
            <w:shd w:val="clear" w:color="000000" w:fill="FFFFCC"/>
            <w:noWrap/>
            <w:vAlign w:val="center"/>
            <w:hideMark/>
          </w:tcPr>
          <w:p w14:paraId="4AF3046F"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200.03.03</w:t>
            </w:r>
          </w:p>
        </w:tc>
        <w:tc>
          <w:tcPr>
            <w:tcW w:w="1328" w:type="dxa"/>
            <w:tcBorders>
              <w:top w:val="nil"/>
              <w:left w:val="nil"/>
              <w:bottom w:val="single" w:sz="4" w:space="0" w:color="auto"/>
              <w:right w:val="single" w:sz="4" w:space="0" w:color="auto"/>
            </w:tcBorders>
            <w:shd w:val="clear" w:color="000000" w:fill="FFFFCC"/>
            <w:vAlign w:val="center"/>
            <w:hideMark/>
          </w:tcPr>
          <w:p w14:paraId="67FDE4EC"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Acuerdos de Gestión</w:t>
            </w:r>
          </w:p>
        </w:tc>
        <w:tc>
          <w:tcPr>
            <w:tcW w:w="1275" w:type="dxa"/>
            <w:tcBorders>
              <w:top w:val="nil"/>
              <w:left w:val="nil"/>
              <w:bottom w:val="single" w:sz="4" w:space="0" w:color="auto"/>
              <w:right w:val="single" w:sz="4" w:space="0" w:color="auto"/>
            </w:tcBorders>
            <w:shd w:val="clear" w:color="000000" w:fill="FFFFCC"/>
            <w:noWrap/>
            <w:vAlign w:val="center"/>
            <w:hideMark/>
          </w:tcPr>
          <w:p w14:paraId="12442055"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5A991440"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vAlign w:val="bottom"/>
            <w:hideMark/>
          </w:tcPr>
          <w:p w14:paraId="3DAABE02" w14:textId="77777777" w:rsidR="00B54E19" w:rsidRPr="000C325B" w:rsidRDefault="00B54E19" w:rsidP="00B54E19">
            <w:pP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 </w:t>
            </w:r>
          </w:p>
        </w:tc>
        <w:tc>
          <w:tcPr>
            <w:tcW w:w="2126" w:type="dxa"/>
            <w:tcBorders>
              <w:top w:val="nil"/>
              <w:left w:val="nil"/>
              <w:bottom w:val="single" w:sz="4" w:space="0" w:color="auto"/>
              <w:right w:val="single" w:sz="4" w:space="0" w:color="auto"/>
            </w:tcBorders>
            <w:shd w:val="clear" w:color="000000" w:fill="FFFFCC"/>
            <w:vAlign w:val="center"/>
            <w:hideMark/>
          </w:tcPr>
          <w:p w14:paraId="5A4815A3" w14:textId="77777777" w:rsidR="00B54E19" w:rsidRPr="000C325B" w:rsidRDefault="00B54E19" w:rsidP="00B54E19">
            <w:pPr>
              <w:jc w:val="center"/>
              <w:rPr>
                <w:rFonts w:ascii="Arial Narrow" w:eastAsia="Times New Roman" w:hAnsi="Arial Narrow" w:cs="Times New Roman"/>
                <w:color w:val="000000"/>
                <w:sz w:val="10"/>
                <w:szCs w:val="10"/>
                <w:lang w:val="es-MX" w:eastAsia="es-MX"/>
              </w:rPr>
            </w:pPr>
            <w:r w:rsidRPr="000C325B">
              <w:rPr>
                <w:rFonts w:ascii="Arial Narrow" w:eastAsia="Times New Roman" w:hAnsi="Arial Narrow" w:cs="Times New Roman"/>
                <w:color w:val="000000"/>
                <w:sz w:val="10"/>
                <w:szCs w:val="10"/>
                <w:lang w:val="es-MX" w:eastAsia="es-MX"/>
              </w:rPr>
              <w:t>No manejan</w:t>
            </w:r>
          </w:p>
        </w:tc>
      </w:tr>
    </w:tbl>
    <w:p w14:paraId="466B052E" w14:textId="77777777" w:rsidR="00B54E19" w:rsidRDefault="00B54E19" w:rsidP="00B54E19">
      <w:pPr>
        <w:jc w:val="both"/>
        <w:rPr>
          <w:rFonts w:ascii="Arial" w:hAnsi="Arial" w:cs="Arial"/>
          <w:sz w:val="24"/>
          <w:szCs w:val="24"/>
        </w:rPr>
      </w:pPr>
    </w:p>
    <w:tbl>
      <w:tblPr>
        <w:tblW w:w="9067" w:type="dxa"/>
        <w:tblCellMar>
          <w:left w:w="70" w:type="dxa"/>
          <w:right w:w="70" w:type="dxa"/>
        </w:tblCellMar>
        <w:tblLook w:val="04A0" w:firstRow="1" w:lastRow="0" w:firstColumn="1" w:lastColumn="0" w:noHBand="0" w:noVBand="1"/>
      </w:tblPr>
      <w:tblGrid>
        <w:gridCol w:w="704"/>
        <w:gridCol w:w="633"/>
        <w:gridCol w:w="709"/>
        <w:gridCol w:w="1265"/>
        <w:gridCol w:w="1275"/>
        <w:gridCol w:w="1276"/>
        <w:gridCol w:w="1134"/>
        <w:gridCol w:w="2071"/>
      </w:tblGrid>
      <w:tr w:rsidR="00B54E19" w:rsidRPr="00657624" w14:paraId="2669443A" w14:textId="77777777" w:rsidTr="00F67225">
        <w:trPr>
          <w:trHeight w:val="525"/>
        </w:trPr>
        <w:tc>
          <w:tcPr>
            <w:tcW w:w="704" w:type="dxa"/>
            <w:tcBorders>
              <w:top w:val="single" w:sz="4" w:space="0" w:color="auto"/>
              <w:left w:val="single" w:sz="4" w:space="0" w:color="auto"/>
              <w:bottom w:val="single" w:sz="4" w:space="0" w:color="auto"/>
              <w:right w:val="single" w:sz="4" w:space="0" w:color="auto"/>
            </w:tcBorders>
            <w:shd w:val="clear" w:color="000000" w:fill="DAF2D0"/>
            <w:vAlign w:val="bottom"/>
            <w:hideMark/>
          </w:tcPr>
          <w:p w14:paraId="12B28464"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CODIGO SERIE</w:t>
            </w:r>
          </w:p>
        </w:tc>
        <w:tc>
          <w:tcPr>
            <w:tcW w:w="633" w:type="dxa"/>
            <w:tcBorders>
              <w:top w:val="single" w:sz="4" w:space="0" w:color="auto"/>
              <w:left w:val="nil"/>
              <w:bottom w:val="single" w:sz="4" w:space="0" w:color="auto"/>
              <w:right w:val="single" w:sz="4" w:space="0" w:color="auto"/>
            </w:tcBorders>
            <w:shd w:val="clear" w:color="000000" w:fill="DAF2D0"/>
            <w:noWrap/>
            <w:vAlign w:val="center"/>
            <w:hideMark/>
          </w:tcPr>
          <w:p w14:paraId="658D9929"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SERIE</w:t>
            </w:r>
          </w:p>
        </w:tc>
        <w:tc>
          <w:tcPr>
            <w:tcW w:w="709" w:type="dxa"/>
            <w:tcBorders>
              <w:top w:val="single" w:sz="4" w:space="0" w:color="auto"/>
              <w:left w:val="nil"/>
              <w:bottom w:val="single" w:sz="4" w:space="0" w:color="auto"/>
              <w:right w:val="single" w:sz="4" w:space="0" w:color="auto"/>
            </w:tcBorders>
            <w:shd w:val="clear" w:color="000000" w:fill="DAF2D0"/>
            <w:vAlign w:val="center"/>
            <w:hideMark/>
          </w:tcPr>
          <w:p w14:paraId="0439B9E0"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CODIGO SUBSERIE</w:t>
            </w:r>
          </w:p>
        </w:tc>
        <w:tc>
          <w:tcPr>
            <w:tcW w:w="1265" w:type="dxa"/>
            <w:tcBorders>
              <w:top w:val="single" w:sz="4" w:space="0" w:color="auto"/>
              <w:left w:val="nil"/>
              <w:bottom w:val="single" w:sz="4" w:space="0" w:color="auto"/>
              <w:right w:val="single" w:sz="4" w:space="0" w:color="auto"/>
            </w:tcBorders>
            <w:shd w:val="clear" w:color="000000" w:fill="DAF2D0"/>
            <w:vAlign w:val="center"/>
            <w:hideMark/>
          </w:tcPr>
          <w:p w14:paraId="359C8325"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SUBSERIE</w:t>
            </w:r>
          </w:p>
        </w:tc>
        <w:tc>
          <w:tcPr>
            <w:tcW w:w="1275" w:type="dxa"/>
            <w:tcBorders>
              <w:top w:val="single" w:sz="4" w:space="0" w:color="auto"/>
              <w:left w:val="nil"/>
              <w:bottom w:val="single" w:sz="4" w:space="0" w:color="auto"/>
              <w:right w:val="single" w:sz="4" w:space="0" w:color="auto"/>
            </w:tcBorders>
            <w:shd w:val="clear" w:color="000000" w:fill="DAF2D0"/>
            <w:vAlign w:val="center"/>
            <w:hideMark/>
          </w:tcPr>
          <w:p w14:paraId="505FE1D4"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OFICINA PRODUCTORA</w:t>
            </w:r>
          </w:p>
        </w:tc>
        <w:tc>
          <w:tcPr>
            <w:tcW w:w="1276" w:type="dxa"/>
            <w:tcBorders>
              <w:top w:val="single" w:sz="4" w:space="0" w:color="auto"/>
              <w:left w:val="nil"/>
              <w:bottom w:val="single" w:sz="4" w:space="0" w:color="auto"/>
              <w:right w:val="single" w:sz="4" w:space="0" w:color="auto"/>
            </w:tcBorders>
            <w:shd w:val="clear" w:color="000000" w:fill="DAF2D0"/>
            <w:vAlign w:val="center"/>
            <w:hideMark/>
          </w:tcPr>
          <w:p w14:paraId="0967757C"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GRUPO DE TRABAJO</w:t>
            </w:r>
          </w:p>
        </w:tc>
        <w:tc>
          <w:tcPr>
            <w:tcW w:w="1134" w:type="dxa"/>
            <w:tcBorders>
              <w:top w:val="single" w:sz="4" w:space="0" w:color="auto"/>
              <w:left w:val="nil"/>
              <w:bottom w:val="single" w:sz="4" w:space="0" w:color="auto"/>
              <w:right w:val="single" w:sz="4" w:space="0" w:color="auto"/>
            </w:tcBorders>
            <w:shd w:val="clear" w:color="000000" w:fill="DAF2D0"/>
            <w:vAlign w:val="center"/>
            <w:hideMark/>
          </w:tcPr>
          <w:p w14:paraId="6112C600"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FECHAS EXTREMAS</w:t>
            </w:r>
          </w:p>
        </w:tc>
        <w:tc>
          <w:tcPr>
            <w:tcW w:w="2071" w:type="dxa"/>
            <w:tcBorders>
              <w:top w:val="single" w:sz="4" w:space="0" w:color="auto"/>
              <w:left w:val="nil"/>
              <w:bottom w:val="single" w:sz="4" w:space="0" w:color="auto"/>
              <w:right w:val="single" w:sz="4" w:space="0" w:color="auto"/>
            </w:tcBorders>
            <w:shd w:val="clear" w:color="000000" w:fill="DAF2D0"/>
            <w:vAlign w:val="center"/>
            <w:hideMark/>
          </w:tcPr>
          <w:p w14:paraId="2842D16E" w14:textId="77777777" w:rsidR="00B54E19" w:rsidRPr="00657624" w:rsidRDefault="00B54E19" w:rsidP="00B54E19">
            <w:pPr>
              <w:jc w:val="center"/>
              <w:rPr>
                <w:rFonts w:ascii="Arial Narrow" w:eastAsia="Times New Roman" w:hAnsi="Arial Narrow" w:cs="Times New Roman"/>
                <w:b/>
                <w:bCs/>
                <w:color w:val="000000"/>
                <w:sz w:val="10"/>
                <w:szCs w:val="10"/>
                <w:lang w:val="es-MX" w:eastAsia="es-MX"/>
              </w:rPr>
            </w:pPr>
            <w:r w:rsidRPr="00657624">
              <w:rPr>
                <w:rFonts w:ascii="Arial Narrow" w:eastAsia="Times New Roman" w:hAnsi="Arial Narrow" w:cs="Times New Roman"/>
                <w:b/>
                <w:bCs/>
                <w:color w:val="000000"/>
                <w:sz w:val="10"/>
                <w:szCs w:val="10"/>
                <w:lang w:val="es-MX" w:eastAsia="es-MX"/>
              </w:rPr>
              <w:t>OBSERVACIONES</w:t>
            </w:r>
          </w:p>
        </w:tc>
      </w:tr>
      <w:tr w:rsidR="00B54E19" w:rsidRPr="00657624" w14:paraId="360CD7CF" w14:textId="77777777" w:rsidTr="00F67225">
        <w:trPr>
          <w:trHeight w:val="495"/>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2F6B21B0"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w:t>
            </w:r>
          </w:p>
        </w:tc>
        <w:tc>
          <w:tcPr>
            <w:tcW w:w="633" w:type="dxa"/>
            <w:tcBorders>
              <w:top w:val="nil"/>
              <w:left w:val="nil"/>
              <w:bottom w:val="single" w:sz="4" w:space="0" w:color="auto"/>
              <w:right w:val="single" w:sz="4" w:space="0" w:color="auto"/>
            </w:tcBorders>
            <w:shd w:val="clear" w:color="000000" w:fill="FFFFCC"/>
            <w:noWrap/>
            <w:vAlign w:val="center"/>
            <w:hideMark/>
          </w:tcPr>
          <w:p w14:paraId="3BF834C1"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CONVENIOS</w:t>
            </w:r>
          </w:p>
        </w:tc>
        <w:tc>
          <w:tcPr>
            <w:tcW w:w="709" w:type="dxa"/>
            <w:tcBorders>
              <w:top w:val="nil"/>
              <w:left w:val="nil"/>
              <w:bottom w:val="single" w:sz="4" w:space="0" w:color="auto"/>
              <w:right w:val="single" w:sz="4" w:space="0" w:color="auto"/>
            </w:tcBorders>
            <w:shd w:val="clear" w:color="000000" w:fill="FFFFCC"/>
            <w:noWrap/>
            <w:vAlign w:val="center"/>
            <w:hideMark/>
          </w:tcPr>
          <w:p w14:paraId="3C0CA575"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200.19.02</w:t>
            </w:r>
          </w:p>
        </w:tc>
        <w:tc>
          <w:tcPr>
            <w:tcW w:w="1265" w:type="dxa"/>
            <w:tcBorders>
              <w:top w:val="nil"/>
              <w:left w:val="nil"/>
              <w:bottom w:val="single" w:sz="4" w:space="0" w:color="auto"/>
              <w:right w:val="single" w:sz="4" w:space="0" w:color="auto"/>
            </w:tcBorders>
            <w:shd w:val="clear" w:color="000000" w:fill="FFFFCC"/>
            <w:vAlign w:val="center"/>
            <w:hideMark/>
          </w:tcPr>
          <w:p w14:paraId="4C344F12"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 Entidades del Estado</w:t>
            </w:r>
          </w:p>
        </w:tc>
        <w:tc>
          <w:tcPr>
            <w:tcW w:w="1275" w:type="dxa"/>
            <w:tcBorders>
              <w:top w:val="nil"/>
              <w:left w:val="nil"/>
              <w:bottom w:val="single" w:sz="4" w:space="0" w:color="auto"/>
              <w:right w:val="single" w:sz="4" w:space="0" w:color="auto"/>
            </w:tcBorders>
            <w:shd w:val="clear" w:color="000000" w:fill="FFFFCC"/>
            <w:noWrap/>
            <w:vAlign w:val="center"/>
            <w:hideMark/>
          </w:tcPr>
          <w:p w14:paraId="0DCA5004"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256C6134"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vAlign w:val="center"/>
            <w:hideMark/>
          </w:tcPr>
          <w:p w14:paraId="49D9C0C3"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2022-2025</w:t>
            </w:r>
          </w:p>
        </w:tc>
        <w:tc>
          <w:tcPr>
            <w:tcW w:w="2071" w:type="dxa"/>
            <w:tcBorders>
              <w:top w:val="nil"/>
              <w:left w:val="nil"/>
              <w:bottom w:val="single" w:sz="4" w:space="0" w:color="auto"/>
              <w:right w:val="single" w:sz="4" w:space="0" w:color="auto"/>
            </w:tcBorders>
            <w:shd w:val="clear" w:color="000000" w:fill="FFFFCC"/>
            <w:vAlign w:val="center"/>
            <w:hideMark/>
          </w:tcPr>
          <w:p w14:paraId="41C4CD82"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 encuentran 7 carpetas de convenios activos vigencias 2022-2029 están rotuladas, si manejan TRD</w:t>
            </w:r>
          </w:p>
        </w:tc>
      </w:tr>
      <w:tr w:rsidR="00B54E19" w:rsidRPr="00657624" w14:paraId="011B2A8C" w14:textId="77777777" w:rsidTr="00F67225">
        <w:trPr>
          <w:trHeight w:val="495"/>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25BFE30A"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w:t>
            </w:r>
          </w:p>
        </w:tc>
        <w:tc>
          <w:tcPr>
            <w:tcW w:w="633" w:type="dxa"/>
            <w:tcBorders>
              <w:top w:val="nil"/>
              <w:left w:val="nil"/>
              <w:bottom w:val="single" w:sz="4" w:space="0" w:color="auto"/>
              <w:right w:val="single" w:sz="4" w:space="0" w:color="auto"/>
            </w:tcBorders>
            <w:shd w:val="clear" w:color="000000" w:fill="FFFFCC"/>
            <w:noWrap/>
            <w:vAlign w:val="center"/>
            <w:hideMark/>
          </w:tcPr>
          <w:p w14:paraId="4D75AB02"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CONVENIOS</w:t>
            </w:r>
          </w:p>
        </w:tc>
        <w:tc>
          <w:tcPr>
            <w:tcW w:w="709" w:type="dxa"/>
            <w:tcBorders>
              <w:top w:val="nil"/>
              <w:left w:val="nil"/>
              <w:bottom w:val="single" w:sz="4" w:space="0" w:color="auto"/>
              <w:right w:val="single" w:sz="4" w:space="0" w:color="auto"/>
            </w:tcBorders>
            <w:shd w:val="clear" w:color="000000" w:fill="FFFFCC"/>
            <w:noWrap/>
            <w:vAlign w:val="center"/>
            <w:hideMark/>
          </w:tcPr>
          <w:p w14:paraId="362E444B"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200.19.03</w:t>
            </w:r>
          </w:p>
        </w:tc>
        <w:tc>
          <w:tcPr>
            <w:tcW w:w="1265" w:type="dxa"/>
            <w:tcBorders>
              <w:top w:val="nil"/>
              <w:left w:val="nil"/>
              <w:bottom w:val="single" w:sz="4" w:space="0" w:color="auto"/>
              <w:right w:val="single" w:sz="4" w:space="0" w:color="auto"/>
            </w:tcBorders>
            <w:shd w:val="clear" w:color="000000" w:fill="FFFFCC"/>
            <w:vAlign w:val="center"/>
            <w:hideMark/>
          </w:tcPr>
          <w:p w14:paraId="27FEBF8C"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 Entidades Educativas</w:t>
            </w:r>
          </w:p>
        </w:tc>
        <w:tc>
          <w:tcPr>
            <w:tcW w:w="1275" w:type="dxa"/>
            <w:tcBorders>
              <w:top w:val="nil"/>
              <w:left w:val="nil"/>
              <w:bottom w:val="single" w:sz="4" w:space="0" w:color="auto"/>
              <w:right w:val="single" w:sz="4" w:space="0" w:color="auto"/>
            </w:tcBorders>
            <w:shd w:val="clear" w:color="000000" w:fill="FFFFCC"/>
            <w:noWrap/>
            <w:vAlign w:val="center"/>
            <w:hideMark/>
          </w:tcPr>
          <w:p w14:paraId="73073094"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75DF8BFB"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noWrap/>
            <w:vAlign w:val="center"/>
            <w:hideMark/>
          </w:tcPr>
          <w:p w14:paraId="1C0A23E2"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2023-2029</w:t>
            </w:r>
          </w:p>
        </w:tc>
        <w:tc>
          <w:tcPr>
            <w:tcW w:w="2071" w:type="dxa"/>
            <w:tcBorders>
              <w:top w:val="nil"/>
              <w:left w:val="nil"/>
              <w:bottom w:val="single" w:sz="4" w:space="0" w:color="auto"/>
              <w:right w:val="single" w:sz="4" w:space="0" w:color="auto"/>
            </w:tcBorders>
            <w:shd w:val="clear" w:color="000000" w:fill="FFFFCC"/>
            <w:vAlign w:val="center"/>
            <w:hideMark/>
          </w:tcPr>
          <w:p w14:paraId="4C0F46C7"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 encuentran 1 carpeta de convenio activos vigencias 2022-2030 están rotuladas, si manejan TRD</w:t>
            </w:r>
          </w:p>
        </w:tc>
      </w:tr>
      <w:tr w:rsidR="00B54E19" w:rsidRPr="00657624" w14:paraId="46423B4B" w14:textId="77777777" w:rsidTr="00F67225">
        <w:trPr>
          <w:trHeight w:val="495"/>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0A3BDFB4"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w:t>
            </w:r>
          </w:p>
        </w:tc>
        <w:tc>
          <w:tcPr>
            <w:tcW w:w="633" w:type="dxa"/>
            <w:tcBorders>
              <w:top w:val="nil"/>
              <w:left w:val="nil"/>
              <w:bottom w:val="single" w:sz="4" w:space="0" w:color="auto"/>
              <w:right w:val="single" w:sz="4" w:space="0" w:color="auto"/>
            </w:tcBorders>
            <w:shd w:val="clear" w:color="000000" w:fill="FFFFCC"/>
            <w:noWrap/>
            <w:vAlign w:val="center"/>
            <w:hideMark/>
          </w:tcPr>
          <w:p w14:paraId="3601C1A0"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CONVENIOS</w:t>
            </w:r>
          </w:p>
        </w:tc>
        <w:tc>
          <w:tcPr>
            <w:tcW w:w="709" w:type="dxa"/>
            <w:tcBorders>
              <w:top w:val="nil"/>
              <w:left w:val="nil"/>
              <w:bottom w:val="single" w:sz="4" w:space="0" w:color="auto"/>
              <w:right w:val="single" w:sz="4" w:space="0" w:color="auto"/>
            </w:tcBorders>
            <w:shd w:val="clear" w:color="000000" w:fill="FFFFCC"/>
            <w:noWrap/>
            <w:vAlign w:val="center"/>
            <w:hideMark/>
          </w:tcPr>
          <w:p w14:paraId="7C6DF62B"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200.19.04</w:t>
            </w:r>
          </w:p>
        </w:tc>
        <w:tc>
          <w:tcPr>
            <w:tcW w:w="1265" w:type="dxa"/>
            <w:tcBorders>
              <w:top w:val="nil"/>
              <w:left w:val="nil"/>
              <w:bottom w:val="single" w:sz="4" w:space="0" w:color="auto"/>
              <w:right w:val="single" w:sz="4" w:space="0" w:color="auto"/>
            </w:tcBorders>
            <w:shd w:val="clear" w:color="000000" w:fill="FFFFCC"/>
            <w:vAlign w:val="center"/>
            <w:hideMark/>
          </w:tcPr>
          <w:p w14:paraId="2189CC74"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 Entidades Privadas</w:t>
            </w:r>
          </w:p>
        </w:tc>
        <w:tc>
          <w:tcPr>
            <w:tcW w:w="1275" w:type="dxa"/>
            <w:tcBorders>
              <w:top w:val="nil"/>
              <w:left w:val="nil"/>
              <w:bottom w:val="single" w:sz="4" w:space="0" w:color="auto"/>
              <w:right w:val="single" w:sz="4" w:space="0" w:color="auto"/>
            </w:tcBorders>
            <w:shd w:val="clear" w:color="000000" w:fill="FFFFCC"/>
            <w:noWrap/>
            <w:vAlign w:val="center"/>
            <w:hideMark/>
          </w:tcPr>
          <w:p w14:paraId="3E75494B"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3489A334"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noWrap/>
            <w:vAlign w:val="center"/>
            <w:hideMark/>
          </w:tcPr>
          <w:p w14:paraId="1F46DD61"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2022-2025</w:t>
            </w:r>
          </w:p>
        </w:tc>
        <w:tc>
          <w:tcPr>
            <w:tcW w:w="2071" w:type="dxa"/>
            <w:tcBorders>
              <w:top w:val="nil"/>
              <w:left w:val="nil"/>
              <w:bottom w:val="single" w:sz="4" w:space="0" w:color="auto"/>
              <w:right w:val="single" w:sz="4" w:space="0" w:color="auto"/>
            </w:tcBorders>
            <w:shd w:val="clear" w:color="000000" w:fill="FFFFCC"/>
            <w:vAlign w:val="center"/>
            <w:hideMark/>
          </w:tcPr>
          <w:p w14:paraId="7CA7A3C2"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 encuentran 4 carpeta de convenio activos vigencias 2022-2029 están rotuladas, si manejan TRD.                                                                                                      Se encuentran 1 carpeta de convenios.</w:t>
            </w:r>
          </w:p>
        </w:tc>
      </w:tr>
      <w:tr w:rsidR="00B54E19" w:rsidRPr="00657624" w14:paraId="2CE2A977" w14:textId="77777777" w:rsidTr="00F67225">
        <w:trPr>
          <w:trHeight w:val="660"/>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75E982C9"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w:t>
            </w:r>
          </w:p>
        </w:tc>
        <w:tc>
          <w:tcPr>
            <w:tcW w:w="633" w:type="dxa"/>
            <w:tcBorders>
              <w:top w:val="nil"/>
              <w:left w:val="nil"/>
              <w:bottom w:val="single" w:sz="4" w:space="0" w:color="auto"/>
              <w:right w:val="single" w:sz="4" w:space="0" w:color="auto"/>
            </w:tcBorders>
            <w:shd w:val="clear" w:color="000000" w:fill="FFFFCC"/>
            <w:noWrap/>
            <w:vAlign w:val="center"/>
            <w:hideMark/>
          </w:tcPr>
          <w:p w14:paraId="1A4B515B"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CONVENIOS</w:t>
            </w:r>
          </w:p>
        </w:tc>
        <w:tc>
          <w:tcPr>
            <w:tcW w:w="709" w:type="dxa"/>
            <w:tcBorders>
              <w:top w:val="nil"/>
              <w:left w:val="nil"/>
              <w:bottom w:val="single" w:sz="4" w:space="0" w:color="auto"/>
              <w:right w:val="single" w:sz="4" w:space="0" w:color="auto"/>
            </w:tcBorders>
            <w:shd w:val="clear" w:color="000000" w:fill="FFFFCC"/>
            <w:noWrap/>
            <w:vAlign w:val="center"/>
            <w:hideMark/>
          </w:tcPr>
          <w:p w14:paraId="567CDF1B"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200.19.08</w:t>
            </w:r>
          </w:p>
        </w:tc>
        <w:tc>
          <w:tcPr>
            <w:tcW w:w="1265" w:type="dxa"/>
            <w:tcBorders>
              <w:top w:val="nil"/>
              <w:left w:val="nil"/>
              <w:bottom w:val="single" w:sz="4" w:space="0" w:color="auto"/>
              <w:right w:val="single" w:sz="4" w:space="0" w:color="auto"/>
            </w:tcBorders>
            <w:shd w:val="clear" w:color="000000" w:fill="FFFFCC"/>
            <w:vAlign w:val="center"/>
            <w:hideMark/>
          </w:tcPr>
          <w:p w14:paraId="0F8800DA"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 Universidades</w:t>
            </w:r>
          </w:p>
        </w:tc>
        <w:tc>
          <w:tcPr>
            <w:tcW w:w="1275" w:type="dxa"/>
            <w:tcBorders>
              <w:top w:val="nil"/>
              <w:left w:val="nil"/>
              <w:bottom w:val="single" w:sz="4" w:space="0" w:color="auto"/>
              <w:right w:val="single" w:sz="4" w:space="0" w:color="auto"/>
            </w:tcBorders>
            <w:shd w:val="clear" w:color="000000" w:fill="FFFFCC"/>
            <w:noWrap/>
            <w:vAlign w:val="center"/>
            <w:hideMark/>
          </w:tcPr>
          <w:p w14:paraId="6F957034"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52FE5FE5"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noWrap/>
            <w:vAlign w:val="center"/>
            <w:hideMark/>
          </w:tcPr>
          <w:p w14:paraId="03B1A857"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2022-2023</w:t>
            </w:r>
          </w:p>
        </w:tc>
        <w:tc>
          <w:tcPr>
            <w:tcW w:w="2071" w:type="dxa"/>
            <w:tcBorders>
              <w:top w:val="nil"/>
              <w:left w:val="nil"/>
              <w:bottom w:val="single" w:sz="4" w:space="0" w:color="auto"/>
              <w:right w:val="single" w:sz="4" w:space="0" w:color="auto"/>
            </w:tcBorders>
            <w:shd w:val="clear" w:color="000000" w:fill="FFFFCC"/>
            <w:vAlign w:val="center"/>
            <w:hideMark/>
          </w:tcPr>
          <w:p w14:paraId="5193C468"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 encuentran 2 carpetas de convenio activos vigencias 2022-2029 están rotuladas, si manejan TRD.                                                                                                             Se encuentra 1 carpeta de convenio INACTIVO 19/</w:t>
            </w:r>
            <w:proofErr w:type="spellStart"/>
            <w:r w:rsidRPr="00657624">
              <w:rPr>
                <w:rFonts w:ascii="Arial Narrow" w:eastAsia="Times New Roman" w:hAnsi="Arial Narrow" w:cs="Times New Roman"/>
                <w:color w:val="000000"/>
                <w:sz w:val="10"/>
                <w:szCs w:val="10"/>
                <w:lang w:val="es-MX" w:eastAsia="es-MX"/>
              </w:rPr>
              <w:t>sep</w:t>
            </w:r>
            <w:proofErr w:type="spellEnd"/>
            <w:r w:rsidRPr="00657624">
              <w:rPr>
                <w:rFonts w:ascii="Arial Narrow" w:eastAsia="Times New Roman" w:hAnsi="Arial Narrow" w:cs="Times New Roman"/>
                <w:color w:val="000000"/>
                <w:sz w:val="10"/>
                <w:szCs w:val="10"/>
                <w:lang w:val="es-MX" w:eastAsia="es-MX"/>
              </w:rPr>
              <w:t>/2022 - 31/dic/2023</w:t>
            </w:r>
          </w:p>
        </w:tc>
      </w:tr>
      <w:tr w:rsidR="00B54E19" w:rsidRPr="00657624" w14:paraId="2B425849" w14:textId="77777777" w:rsidTr="00F67225">
        <w:trPr>
          <w:trHeight w:val="495"/>
        </w:trPr>
        <w:tc>
          <w:tcPr>
            <w:tcW w:w="704" w:type="dxa"/>
            <w:tcBorders>
              <w:top w:val="nil"/>
              <w:left w:val="single" w:sz="4" w:space="0" w:color="auto"/>
              <w:bottom w:val="single" w:sz="4" w:space="0" w:color="auto"/>
              <w:right w:val="single" w:sz="4" w:space="0" w:color="auto"/>
            </w:tcBorders>
            <w:shd w:val="clear" w:color="000000" w:fill="FFFFCC"/>
            <w:noWrap/>
            <w:vAlign w:val="center"/>
            <w:hideMark/>
          </w:tcPr>
          <w:p w14:paraId="0E8C1259"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 </w:t>
            </w:r>
          </w:p>
        </w:tc>
        <w:tc>
          <w:tcPr>
            <w:tcW w:w="633" w:type="dxa"/>
            <w:tcBorders>
              <w:top w:val="nil"/>
              <w:left w:val="nil"/>
              <w:bottom w:val="single" w:sz="4" w:space="0" w:color="auto"/>
              <w:right w:val="single" w:sz="4" w:space="0" w:color="auto"/>
            </w:tcBorders>
            <w:shd w:val="clear" w:color="000000" w:fill="FFFFCC"/>
            <w:noWrap/>
            <w:vAlign w:val="center"/>
            <w:hideMark/>
          </w:tcPr>
          <w:p w14:paraId="2EA8AB30"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CONVENIOS</w:t>
            </w:r>
          </w:p>
        </w:tc>
        <w:tc>
          <w:tcPr>
            <w:tcW w:w="709" w:type="dxa"/>
            <w:tcBorders>
              <w:top w:val="nil"/>
              <w:left w:val="nil"/>
              <w:bottom w:val="single" w:sz="4" w:space="0" w:color="auto"/>
              <w:right w:val="single" w:sz="4" w:space="0" w:color="auto"/>
            </w:tcBorders>
            <w:shd w:val="clear" w:color="000000" w:fill="FFFFCC"/>
            <w:noWrap/>
            <w:vAlign w:val="center"/>
            <w:hideMark/>
          </w:tcPr>
          <w:p w14:paraId="17BC1586"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200.19.06</w:t>
            </w:r>
          </w:p>
        </w:tc>
        <w:tc>
          <w:tcPr>
            <w:tcW w:w="1265" w:type="dxa"/>
            <w:tcBorders>
              <w:top w:val="nil"/>
              <w:left w:val="nil"/>
              <w:bottom w:val="single" w:sz="4" w:space="0" w:color="auto"/>
              <w:right w:val="single" w:sz="4" w:space="0" w:color="auto"/>
            </w:tcBorders>
            <w:shd w:val="clear" w:color="000000" w:fill="FFFFCC"/>
            <w:vAlign w:val="center"/>
            <w:hideMark/>
          </w:tcPr>
          <w:p w14:paraId="25927B4A"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 xml:space="preserve">Convenio </w:t>
            </w:r>
            <w:proofErr w:type="spellStart"/>
            <w:r w:rsidRPr="00657624">
              <w:rPr>
                <w:rFonts w:ascii="Arial Narrow" w:eastAsia="Times New Roman" w:hAnsi="Arial Narrow" w:cs="Times New Roman"/>
                <w:color w:val="000000"/>
                <w:sz w:val="10"/>
                <w:szCs w:val="10"/>
                <w:lang w:val="es-MX" w:eastAsia="es-MX"/>
              </w:rPr>
              <w:t>Interteradministrativo</w:t>
            </w:r>
            <w:proofErr w:type="spellEnd"/>
          </w:p>
        </w:tc>
        <w:tc>
          <w:tcPr>
            <w:tcW w:w="1275" w:type="dxa"/>
            <w:tcBorders>
              <w:top w:val="nil"/>
              <w:left w:val="nil"/>
              <w:bottom w:val="single" w:sz="4" w:space="0" w:color="auto"/>
              <w:right w:val="single" w:sz="4" w:space="0" w:color="auto"/>
            </w:tcBorders>
            <w:shd w:val="clear" w:color="000000" w:fill="FFFFCC"/>
            <w:noWrap/>
            <w:vAlign w:val="center"/>
            <w:hideMark/>
          </w:tcPr>
          <w:p w14:paraId="7F9095E7"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SECRETARIA GENERAL</w:t>
            </w:r>
          </w:p>
        </w:tc>
        <w:tc>
          <w:tcPr>
            <w:tcW w:w="1276" w:type="dxa"/>
            <w:tcBorders>
              <w:top w:val="nil"/>
              <w:left w:val="nil"/>
              <w:bottom w:val="single" w:sz="4" w:space="0" w:color="auto"/>
              <w:right w:val="single" w:sz="4" w:space="0" w:color="auto"/>
            </w:tcBorders>
            <w:shd w:val="clear" w:color="000000" w:fill="FFFFCC"/>
            <w:noWrap/>
            <w:vAlign w:val="center"/>
            <w:hideMark/>
          </w:tcPr>
          <w:p w14:paraId="68D3BED2"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TALENTO HUMANO</w:t>
            </w:r>
          </w:p>
        </w:tc>
        <w:tc>
          <w:tcPr>
            <w:tcW w:w="1134" w:type="dxa"/>
            <w:tcBorders>
              <w:top w:val="nil"/>
              <w:left w:val="nil"/>
              <w:bottom w:val="single" w:sz="4" w:space="0" w:color="auto"/>
              <w:right w:val="single" w:sz="4" w:space="0" w:color="auto"/>
            </w:tcBorders>
            <w:shd w:val="clear" w:color="000000" w:fill="FFFFCC"/>
            <w:noWrap/>
            <w:vAlign w:val="center"/>
            <w:hideMark/>
          </w:tcPr>
          <w:p w14:paraId="1E4C5A87"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2022-2029</w:t>
            </w:r>
          </w:p>
        </w:tc>
        <w:tc>
          <w:tcPr>
            <w:tcW w:w="2071" w:type="dxa"/>
            <w:tcBorders>
              <w:top w:val="nil"/>
              <w:left w:val="nil"/>
              <w:bottom w:val="single" w:sz="4" w:space="0" w:color="auto"/>
              <w:right w:val="single" w:sz="4" w:space="0" w:color="auto"/>
            </w:tcBorders>
            <w:shd w:val="clear" w:color="000000" w:fill="FFFFCC"/>
            <w:vAlign w:val="center"/>
            <w:hideMark/>
          </w:tcPr>
          <w:p w14:paraId="7239B785" w14:textId="77777777" w:rsidR="00B54E19" w:rsidRPr="00657624" w:rsidRDefault="00B54E19" w:rsidP="00B54E19">
            <w:pPr>
              <w:jc w:val="center"/>
              <w:rPr>
                <w:rFonts w:ascii="Arial Narrow" w:eastAsia="Times New Roman" w:hAnsi="Arial Narrow" w:cs="Times New Roman"/>
                <w:color w:val="000000"/>
                <w:sz w:val="10"/>
                <w:szCs w:val="10"/>
                <w:lang w:val="es-MX" w:eastAsia="es-MX"/>
              </w:rPr>
            </w:pPr>
            <w:r w:rsidRPr="00657624">
              <w:rPr>
                <w:rFonts w:ascii="Arial Narrow" w:eastAsia="Times New Roman" w:hAnsi="Arial Narrow" w:cs="Times New Roman"/>
                <w:color w:val="000000"/>
                <w:sz w:val="10"/>
                <w:szCs w:val="10"/>
                <w:lang w:val="es-MX" w:eastAsia="es-MX"/>
              </w:rPr>
              <w:t xml:space="preserve">Se encuentran 8 carpetas de convenio activos vigencias 2022-2029 están rotuladas, este convenio no aparece en la TRD.                 </w:t>
            </w:r>
          </w:p>
        </w:tc>
      </w:tr>
    </w:tbl>
    <w:p w14:paraId="2B41C2CF" w14:textId="77777777" w:rsidR="00B54E19" w:rsidRDefault="00B54E19" w:rsidP="00B54E19">
      <w:pPr>
        <w:jc w:val="both"/>
        <w:rPr>
          <w:rFonts w:ascii="Arial" w:hAnsi="Arial" w:cs="Arial"/>
          <w:sz w:val="24"/>
          <w:szCs w:val="24"/>
        </w:rPr>
      </w:pPr>
    </w:p>
    <w:p w14:paraId="00417777" w14:textId="77777777" w:rsidR="00F67225" w:rsidRDefault="00B54E19" w:rsidP="00B54E19">
      <w:pPr>
        <w:jc w:val="both"/>
        <w:rPr>
          <w:rFonts w:ascii="Arial" w:hAnsi="Arial" w:cs="Arial"/>
          <w:sz w:val="24"/>
          <w:szCs w:val="24"/>
        </w:rPr>
      </w:pPr>
      <w:r w:rsidRPr="0002413C">
        <w:rPr>
          <w:rFonts w:ascii="Arial" w:hAnsi="Arial" w:cs="Arial"/>
          <w:sz w:val="24"/>
          <w:szCs w:val="24"/>
        </w:rPr>
        <w:t>Para las series acuerdos, se identificaron dos subseries documentales, 1 carpeta con acuerdos de consejo académico rotulada y con código TRD, los acuerdos de consejo directivo, vigencia 2023 al 2025 los tienen archivados en la carpeta de las actas de consejo directivo se evidencia incumplimiento en el uso de la serie acuerdos al consejo directivo.</w:t>
      </w:r>
    </w:p>
    <w:p w14:paraId="14DB5452" w14:textId="2BE80CD8" w:rsidR="00B54E19" w:rsidRPr="0002413C" w:rsidRDefault="00B54E19" w:rsidP="00B54E19">
      <w:pPr>
        <w:jc w:val="both"/>
        <w:rPr>
          <w:rFonts w:ascii="Arial" w:hAnsi="Arial" w:cs="Arial"/>
          <w:sz w:val="24"/>
          <w:szCs w:val="24"/>
          <w:highlight w:val="cyan"/>
        </w:rPr>
      </w:pPr>
      <w:r w:rsidRPr="0002413C">
        <w:rPr>
          <w:rFonts w:ascii="Arial" w:hAnsi="Arial" w:cs="Arial"/>
          <w:sz w:val="24"/>
          <w:szCs w:val="24"/>
        </w:rPr>
        <w:t xml:space="preserve"> </w:t>
      </w:r>
    </w:p>
    <w:p w14:paraId="58D30316" w14:textId="77777777" w:rsidR="00F67225" w:rsidRDefault="00B54E19" w:rsidP="00B54E19">
      <w:pPr>
        <w:jc w:val="both"/>
        <w:rPr>
          <w:rFonts w:ascii="Arial" w:hAnsi="Arial" w:cs="Arial"/>
          <w:sz w:val="24"/>
          <w:szCs w:val="24"/>
        </w:rPr>
      </w:pPr>
      <w:r w:rsidRPr="0002413C">
        <w:rPr>
          <w:rFonts w:ascii="Arial" w:hAnsi="Arial" w:cs="Arial"/>
          <w:sz w:val="24"/>
          <w:szCs w:val="24"/>
        </w:rPr>
        <w:t xml:space="preserve">Se identificaron 27 carpetas de convenios vigencia 2022 hasta 2025.estan debidamente rotulados y con su respectivo código de </w:t>
      </w:r>
      <w:proofErr w:type="gramStart"/>
      <w:r w:rsidRPr="0002413C">
        <w:rPr>
          <w:rFonts w:ascii="Arial" w:hAnsi="Arial" w:cs="Arial"/>
          <w:sz w:val="24"/>
          <w:szCs w:val="24"/>
        </w:rPr>
        <w:t>TRD</w:t>
      </w:r>
      <w:proofErr w:type="gramEnd"/>
      <w:r w:rsidR="00F67225">
        <w:rPr>
          <w:rFonts w:ascii="Arial" w:hAnsi="Arial" w:cs="Arial"/>
          <w:sz w:val="24"/>
          <w:szCs w:val="24"/>
        </w:rPr>
        <w:t xml:space="preserve"> pero sin índice documental como lo exige la norma</w:t>
      </w:r>
      <w:r w:rsidRPr="0002413C">
        <w:rPr>
          <w:rFonts w:ascii="Arial" w:hAnsi="Arial" w:cs="Arial"/>
          <w:sz w:val="24"/>
          <w:szCs w:val="24"/>
        </w:rPr>
        <w:t>. Se evidencio una carpeta de convenios interinstitucionales, marcado con el código TRD 200.19.06, este código no está en la TRD</w:t>
      </w:r>
      <w:r w:rsidR="00F67225">
        <w:rPr>
          <w:rFonts w:ascii="Arial" w:hAnsi="Arial" w:cs="Arial"/>
          <w:sz w:val="24"/>
          <w:szCs w:val="24"/>
        </w:rPr>
        <w:t xml:space="preserve">, </w:t>
      </w:r>
      <w:r w:rsidRPr="0002413C">
        <w:rPr>
          <w:rFonts w:ascii="Arial" w:hAnsi="Arial" w:cs="Arial"/>
          <w:sz w:val="24"/>
          <w:szCs w:val="24"/>
        </w:rPr>
        <w:t>Se evidencia el desconocimiento parcial en la organización basada en TRD debido a que la tabla de retención no es funcional y muchas de las series no tienen los tipos documentales necesarios para identificar la producción y poderla organizar. Adicional en el caso de las actas si bien existen los comités no se realizan reuniones periódicas.</w:t>
      </w:r>
    </w:p>
    <w:p w14:paraId="23EBC89E" w14:textId="1F3F41FB"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 </w:t>
      </w:r>
    </w:p>
    <w:p w14:paraId="277C0C06" w14:textId="322A5915" w:rsidR="00B54E19" w:rsidRDefault="00B54E19" w:rsidP="00B54E19">
      <w:pPr>
        <w:jc w:val="both"/>
        <w:rPr>
          <w:rFonts w:ascii="Arial" w:hAnsi="Arial" w:cs="Arial"/>
          <w:sz w:val="24"/>
          <w:szCs w:val="24"/>
        </w:rPr>
      </w:pPr>
      <w:r w:rsidRPr="0002413C">
        <w:rPr>
          <w:rFonts w:ascii="Arial" w:hAnsi="Arial" w:cs="Arial"/>
          <w:sz w:val="24"/>
          <w:szCs w:val="24"/>
        </w:rPr>
        <w:lastRenderedPageBreak/>
        <w:t xml:space="preserve">No se tiene claridad sobre las definiciones y uso de las series, están archivando informes a entes de control como derechos de petición, las auditorias, investigaciones los tienen como comunicaciones, en muchas series no se evidenciaron carpetas físicas. </w:t>
      </w:r>
    </w:p>
    <w:p w14:paraId="1DA8384C" w14:textId="77777777" w:rsidR="00F67225" w:rsidRPr="0002413C" w:rsidRDefault="00F67225" w:rsidP="00B54E19">
      <w:pPr>
        <w:jc w:val="both"/>
        <w:rPr>
          <w:rFonts w:ascii="Arial" w:hAnsi="Arial" w:cs="Arial"/>
          <w:sz w:val="24"/>
          <w:szCs w:val="24"/>
        </w:rPr>
      </w:pPr>
    </w:p>
    <w:p w14:paraId="5CE6059D" w14:textId="2E5A2AA0" w:rsidR="00B54E19" w:rsidRDefault="00B54E19" w:rsidP="00B54E19">
      <w:pPr>
        <w:jc w:val="both"/>
        <w:rPr>
          <w:rFonts w:ascii="Arial" w:hAnsi="Arial" w:cs="Arial"/>
          <w:sz w:val="24"/>
          <w:szCs w:val="24"/>
        </w:rPr>
      </w:pPr>
      <w:r w:rsidRPr="0002413C">
        <w:rPr>
          <w:rFonts w:ascii="Arial" w:hAnsi="Arial" w:cs="Arial"/>
          <w:sz w:val="24"/>
          <w:szCs w:val="24"/>
        </w:rPr>
        <w:t xml:space="preserve">Las carpetas de los contratos y convenios no cuentan con todos sus soportes, manifiestan que el contrato está en el </w:t>
      </w:r>
      <w:proofErr w:type="spellStart"/>
      <w:r w:rsidRPr="0002413C">
        <w:rPr>
          <w:rFonts w:ascii="Arial" w:hAnsi="Arial" w:cs="Arial"/>
          <w:sz w:val="24"/>
          <w:szCs w:val="24"/>
        </w:rPr>
        <w:t>Secoop</w:t>
      </w:r>
      <w:proofErr w:type="spellEnd"/>
      <w:r w:rsidRPr="0002413C">
        <w:rPr>
          <w:rFonts w:ascii="Arial" w:hAnsi="Arial" w:cs="Arial"/>
          <w:sz w:val="24"/>
          <w:szCs w:val="24"/>
        </w:rPr>
        <w:t xml:space="preserve"> y que si se requiere se imprime, se explica que el </w:t>
      </w:r>
      <w:proofErr w:type="spellStart"/>
      <w:r w:rsidRPr="0002413C">
        <w:rPr>
          <w:rFonts w:ascii="Arial" w:hAnsi="Arial" w:cs="Arial"/>
          <w:sz w:val="24"/>
          <w:szCs w:val="24"/>
        </w:rPr>
        <w:t>Secoop</w:t>
      </w:r>
      <w:proofErr w:type="spellEnd"/>
      <w:r w:rsidRPr="0002413C">
        <w:rPr>
          <w:rFonts w:ascii="Arial" w:hAnsi="Arial" w:cs="Arial"/>
          <w:sz w:val="24"/>
          <w:szCs w:val="24"/>
        </w:rPr>
        <w:t xml:space="preserve"> es una plataforma transaccional de propiedad del estado y que la obligación de la custodia de los contratos y convenios con todos sus soportes son responsabilidad de los productores, en este sentido INTENALCO debe contar con una carpeta independiente por cada contrato y en este contrato o convenio deben archivarse todos los soportes asociados al contrato, incluido las evidencias de su ejecución, las carpetas de contratos deben estar clasificados bajo la estructura de Tabla de Retención Documental, inventariado, foliado y con formato de descripción </w:t>
      </w:r>
      <w:r w:rsidR="00F67225">
        <w:rPr>
          <w:rFonts w:ascii="Arial" w:hAnsi="Arial" w:cs="Arial"/>
          <w:sz w:val="24"/>
          <w:szCs w:val="24"/>
        </w:rPr>
        <w:t>individual por cada expediente.</w:t>
      </w:r>
    </w:p>
    <w:p w14:paraId="5422057B" w14:textId="77777777" w:rsidR="003B54B9" w:rsidRDefault="003B54B9" w:rsidP="00B54E19">
      <w:pPr>
        <w:jc w:val="both"/>
        <w:rPr>
          <w:rFonts w:ascii="Arial" w:hAnsi="Arial" w:cs="Arial"/>
          <w:sz w:val="24"/>
          <w:szCs w:val="24"/>
        </w:rPr>
      </w:pPr>
    </w:p>
    <w:p w14:paraId="6FCA283C" w14:textId="77777777" w:rsidR="00F67225" w:rsidRPr="0002413C" w:rsidRDefault="00F67225" w:rsidP="00B54E19">
      <w:pPr>
        <w:jc w:val="both"/>
        <w:rPr>
          <w:rFonts w:ascii="Arial" w:hAnsi="Arial" w:cs="Arial"/>
          <w:sz w:val="24"/>
          <w:szCs w:val="24"/>
        </w:rPr>
      </w:pPr>
    </w:p>
    <w:p w14:paraId="7F724427" w14:textId="383912DB"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009526DE" w14:textId="77777777" w:rsidR="003B54B9" w:rsidRPr="0002413C" w:rsidRDefault="003B54B9" w:rsidP="00B54E19">
      <w:pPr>
        <w:jc w:val="both"/>
        <w:rPr>
          <w:rFonts w:ascii="Arial" w:hAnsi="Arial" w:cs="Arial"/>
          <w:b/>
          <w:sz w:val="24"/>
          <w:szCs w:val="24"/>
          <w:u w:val="single"/>
        </w:rPr>
      </w:pPr>
    </w:p>
    <w:p w14:paraId="5DAD907D"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Archivador, madera -metal</w:t>
      </w:r>
    </w:p>
    <w:p w14:paraId="668D0338"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Series y/o subseries registradas en las tablas de retención documental: 34</w:t>
      </w:r>
    </w:p>
    <w:p w14:paraId="4AC16631"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Series o subseries en uso:24</w:t>
      </w:r>
    </w:p>
    <w:p w14:paraId="787A4063"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 xml:space="preserve">Promedio aproximado de archivo 260 centímetros </w:t>
      </w:r>
    </w:p>
    <w:p w14:paraId="050506F6"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Fechas extremas: 2022-2025</w:t>
      </w:r>
    </w:p>
    <w:p w14:paraId="2CE8BB8C"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Estado de conservación: bueno</w:t>
      </w:r>
    </w:p>
    <w:p w14:paraId="776FBBD4"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Unidades de almacenamiento: mueble y carpetas colgantes</w:t>
      </w:r>
    </w:p>
    <w:p w14:paraId="1485A948"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 xml:space="preserve">Unidades de conservación: carpetas 4 aletas, cartulinas </w:t>
      </w:r>
      <w:proofErr w:type="spellStart"/>
      <w:r w:rsidRPr="0002413C">
        <w:rPr>
          <w:rFonts w:ascii="Arial" w:hAnsi="Arial" w:cs="Arial"/>
        </w:rPr>
        <w:t>legajador</w:t>
      </w:r>
      <w:proofErr w:type="spellEnd"/>
    </w:p>
    <w:p w14:paraId="66BBECF8" w14:textId="77777777" w:rsidR="00B54E19" w:rsidRDefault="00B54E19" w:rsidP="00B54E19">
      <w:pPr>
        <w:pStyle w:val="Prrafodelista"/>
        <w:jc w:val="both"/>
        <w:rPr>
          <w:rFonts w:ascii="Arial" w:hAnsi="Arial" w:cs="Arial"/>
        </w:rPr>
      </w:pPr>
    </w:p>
    <w:p w14:paraId="527EE0AD" w14:textId="77777777" w:rsidR="00B54E19" w:rsidRPr="0002413C" w:rsidRDefault="00B54E19" w:rsidP="00B54E19">
      <w:pPr>
        <w:pStyle w:val="Prrafodelista"/>
        <w:jc w:val="both"/>
        <w:rPr>
          <w:rFonts w:ascii="Arial" w:hAnsi="Arial" w:cs="Arial"/>
        </w:rPr>
      </w:pPr>
    </w:p>
    <w:p w14:paraId="760BE636" w14:textId="77777777" w:rsidR="00121F69" w:rsidRDefault="00121F69" w:rsidP="00B54E19">
      <w:pPr>
        <w:jc w:val="both"/>
        <w:rPr>
          <w:rFonts w:ascii="Arial" w:hAnsi="Arial" w:cs="Arial"/>
          <w:i/>
          <w:iCs/>
          <w:sz w:val="24"/>
          <w:szCs w:val="24"/>
        </w:rPr>
      </w:pPr>
    </w:p>
    <w:p w14:paraId="243488BF" w14:textId="77777777" w:rsidR="00121F69" w:rsidRDefault="00121F69" w:rsidP="00B54E19">
      <w:pPr>
        <w:jc w:val="both"/>
        <w:rPr>
          <w:rFonts w:ascii="Arial" w:hAnsi="Arial" w:cs="Arial"/>
          <w:i/>
          <w:iCs/>
          <w:sz w:val="24"/>
          <w:szCs w:val="24"/>
        </w:rPr>
      </w:pPr>
    </w:p>
    <w:p w14:paraId="4C36BD19" w14:textId="77777777" w:rsidR="00121F69" w:rsidRDefault="00121F69" w:rsidP="00B54E19">
      <w:pPr>
        <w:jc w:val="both"/>
        <w:rPr>
          <w:rFonts w:ascii="Arial" w:hAnsi="Arial" w:cs="Arial"/>
          <w:i/>
          <w:iCs/>
          <w:sz w:val="24"/>
          <w:szCs w:val="24"/>
        </w:rPr>
      </w:pPr>
    </w:p>
    <w:p w14:paraId="2C6FD3B5" w14:textId="77777777" w:rsidR="00121F69" w:rsidRDefault="00121F69" w:rsidP="00B54E19">
      <w:pPr>
        <w:jc w:val="both"/>
        <w:rPr>
          <w:rFonts w:ascii="Arial" w:hAnsi="Arial" w:cs="Arial"/>
          <w:i/>
          <w:iCs/>
          <w:sz w:val="24"/>
          <w:szCs w:val="24"/>
        </w:rPr>
      </w:pPr>
    </w:p>
    <w:p w14:paraId="442A9BCF" w14:textId="77777777" w:rsidR="00121F69" w:rsidRDefault="00121F69" w:rsidP="00B54E19">
      <w:pPr>
        <w:jc w:val="both"/>
        <w:rPr>
          <w:rFonts w:ascii="Arial" w:hAnsi="Arial" w:cs="Arial"/>
          <w:i/>
          <w:iCs/>
          <w:sz w:val="24"/>
          <w:szCs w:val="24"/>
        </w:rPr>
      </w:pPr>
    </w:p>
    <w:p w14:paraId="1BEF87D3" w14:textId="77777777" w:rsidR="00121F69" w:rsidRDefault="00121F69" w:rsidP="00B54E19">
      <w:pPr>
        <w:jc w:val="both"/>
        <w:rPr>
          <w:rFonts w:ascii="Arial" w:hAnsi="Arial" w:cs="Arial"/>
          <w:i/>
          <w:iCs/>
          <w:sz w:val="24"/>
          <w:szCs w:val="24"/>
        </w:rPr>
      </w:pPr>
    </w:p>
    <w:p w14:paraId="0F7AB0FD" w14:textId="77777777" w:rsidR="00121F69" w:rsidRDefault="00121F69" w:rsidP="00B54E19">
      <w:pPr>
        <w:jc w:val="both"/>
        <w:rPr>
          <w:rFonts w:ascii="Arial" w:hAnsi="Arial" w:cs="Arial"/>
          <w:i/>
          <w:iCs/>
          <w:sz w:val="24"/>
          <w:szCs w:val="24"/>
        </w:rPr>
      </w:pPr>
    </w:p>
    <w:p w14:paraId="0B10E0A4" w14:textId="77777777" w:rsidR="00121F69" w:rsidRDefault="00121F69" w:rsidP="00B54E19">
      <w:pPr>
        <w:jc w:val="both"/>
        <w:rPr>
          <w:rFonts w:ascii="Arial" w:hAnsi="Arial" w:cs="Arial"/>
          <w:i/>
          <w:iCs/>
          <w:sz w:val="24"/>
          <w:szCs w:val="24"/>
        </w:rPr>
      </w:pPr>
    </w:p>
    <w:p w14:paraId="45B81646" w14:textId="77777777" w:rsidR="00121F69" w:rsidRDefault="00121F69" w:rsidP="00B54E19">
      <w:pPr>
        <w:jc w:val="both"/>
        <w:rPr>
          <w:rFonts w:ascii="Arial" w:hAnsi="Arial" w:cs="Arial"/>
          <w:i/>
          <w:iCs/>
          <w:sz w:val="24"/>
          <w:szCs w:val="24"/>
        </w:rPr>
      </w:pPr>
    </w:p>
    <w:p w14:paraId="7BAA2E0F" w14:textId="77777777" w:rsidR="00121F69" w:rsidRDefault="00121F69" w:rsidP="00B54E19">
      <w:pPr>
        <w:jc w:val="both"/>
        <w:rPr>
          <w:rFonts w:ascii="Arial" w:hAnsi="Arial" w:cs="Arial"/>
          <w:i/>
          <w:iCs/>
          <w:sz w:val="24"/>
          <w:szCs w:val="24"/>
        </w:rPr>
      </w:pPr>
    </w:p>
    <w:p w14:paraId="419DD96A" w14:textId="77777777" w:rsidR="00121F69" w:rsidRDefault="00121F69" w:rsidP="00B54E19">
      <w:pPr>
        <w:jc w:val="both"/>
        <w:rPr>
          <w:rFonts w:ascii="Arial" w:hAnsi="Arial" w:cs="Arial"/>
          <w:i/>
          <w:iCs/>
          <w:sz w:val="24"/>
          <w:szCs w:val="24"/>
        </w:rPr>
      </w:pPr>
    </w:p>
    <w:p w14:paraId="2E90E9C1" w14:textId="77777777" w:rsidR="00121F69" w:rsidRDefault="00121F69" w:rsidP="00B54E19">
      <w:pPr>
        <w:jc w:val="both"/>
        <w:rPr>
          <w:rFonts w:ascii="Arial" w:hAnsi="Arial" w:cs="Arial"/>
          <w:i/>
          <w:iCs/>
          <w:sz w:val="24"/>
          <w:szCs w:val="24"/>
        </w:rPr>
      </w:pPr>
    </w:p>
    <w:p w14:paraId="0D59DBFC" w14:textId="77777777" w:rsidR="00121F69" w:rsidRDefault="00121F69" w:rsidP="00B54E19">
      <w:pPr>
        <w:jc w:val="both"/>
        <w:rPr>
          <w:rFonts w:ascii="Arial" w:hAnsi="Arial" w:cs="Arial"/>
          <w:i/>
          <w:iCs/>
          <w:sz w:val="24"/>
          <w:szCs w:val="24"/>
        </w:rPr>
      </w:pPr>
    </w:p>
    <w:p w14:paraId="687E2CFA" w14:textId="08645D3F" w:rsidR="00B54E19" w:rsidRPr="009631A2" w:rsidRDefault="00B54E19" w:rsidP="00B54E19">
      <w:pPr>
        <w:jc w:val="both"/>
        <w:rPr>
          <w:rFonts w:ascii="Arial" w:hAnsi="Arial" w:cs="Arial"/>
          <w:i/>
          <w:iCs/>
          <w:sz w:val="24"/>
          <w:szCs w:val="24"/>
        </w:rPr>
      </w:pPr>
      <w:r w:rsidRPr="009631A2">
        <w:rPr>
          <w:rFonts w:ascii="Arial" w:hAnsi="Arial" w:cs="Arial"/>
          <w:i/>
          <w:iCs/>
          <w:sz w:val="24"/>
          <w:szCs w:val="24"/>
        </w:rPr>
        <w:lastRenderedPageBreak/>
        <w:t>Registro fotográfico que evidencia:</w:t>
      </w:r>
    </w:p>
    <w:p w14:paraId="4B9074BF" w14:textId="39767FC8" w:rsidR="00B54E19" w:rsidRDefault="00B54E19" w:rsidP="00B54E19">
      <w:pPr>
        <w:jc w:val="both"/>
        <w:rPr>
          <w:rFonts w:ascii="Arial" w:hAnsi="Arial" w:cs="Arial"/>
          <w:sz w:val="24"/>
          <w:szCs w:val="24"/>
        </w:rPr>
      </w:pPr>
      <w:r w:rsidRPr="0002413C">
        <w:rPr>
          <w:rFonts w:ascii="Arial" w:hAnsi="Arial" w:cs="Arial"/>
          <w:sz w:val="24"/>
          <w:szCs w:val="24"/>
        </w:rPr>
        <w:t>Las unidades de conservación y almacenamiento, carpetas sin caratula, más folios de los permitidos, carpetas que no están plenamente identificadas con la TRD</w:t>
      </w:r>
      <w:r w:rsidR="00F67225">
        <w:rPr>
          <w:rFonts w:ascii="Arial" w:hAnsi="Arial" w:cs="Arial"/>
          <w:sz w:val="24"/>
          <w:szCs w:val="24"/>
        </w:rPr>
        <w:t>.</w:t>
      </w:r>
    </w:p>
    <w:p w14:paraId="7FDB9BE0" w14:textId="77777777" w:rsidR="00B54E19" w:rsidRPr="0002413C" w:rsidRDefault="00B54E19" w:rsidP="00B54E19">
      <w:pPr>
        <w:jc w:val="both"/>
        <w:rPr>
          <w:rFonts w:ascii="Arial" w:hAnsi="Arial" w:cs="Arial"/>
          <w:sz w:val="24"/>
          <w:szCs w:val="24"/>
        </w:rPr>
      </w:pPr>
    </w:p>
    <w:p w14:paraId="26F7CE12" w14:textId="77777777" w:rsidR="00B54E19" w:rsidRPr="0002413C" w:rsidRDefault="00B54E19" w:rsidP="00B54E19">
      <w:pPr>
        <w:jc w:val="center"/>
        <w:rPr>
          <w:rFonts w:ascii="Arial" w:hAnsi="Arial" w:cs="Arial"/>
          <w:sz w:val="24"/>
          <w:szCs w:val="24"/>
        </w:rPr>
      </w:pPr>
      <w:r w:rsidRPr="0002413C">
        <w:rPr>
          <w:rFonts w:ascii="Arial" w:hAnsi="Arial" w:cs="Arial"/>
          <w:noProof/>
          <w:sz w:val="24"/>
          <w:szCs w:val="24"/>
          <w:lang w:eastAsia="es-CO"/>
        </w:rPr>
        <w:drawing>
          <wp:inline distT="0" distB="0" distL="0" distR="0" wp14:anchorId="4E297E46" wp14:editId="28DE3027">
            <wp:extent cx="1718945" cy="27622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28314" cy="2777305"/>
                    </a:xfrm>
                    <a:prstGeom prst="rect">
                      <a:avLst/>
                    </a:prstGeom>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6EEA1125" wp14:editId="24A0B580">
            <wp:extent cx="1616075" cy="2760188"/>
            <wp:effectExtent l="0" t="0" r="3175"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33258" cy="2789535"/>
                    </a:xfrm>
                    <a:prstGeom prst="rect">
                      <a:avLst/>
                    </a:prstGeom>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445FA91F" wp14:editId="24E7D7E4">
            <wp:extent cx="1689519" cy="270891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05655" cy="2734782"/>
                    </a:xfrm>
                    <a:prstGeom prst="rect">
                      <a:avLst/>
                    </a:prstGeom>
                  </pic:spPr>
                </pic:pic>
              </a:graphicData>
            </a:graphic>
          </wp:inline>
        </w:drawing>
      </w:r>
    </w:p>
    <w:p w14:paraId="0BA95F62" w14:textId="77777777" w:rsidR="00B54E19" w:rsidRPr="0002413C" w:rsidRDefault="00B54E19" w:rsidP="00B54E19">
      <w:pPr>
        <w:jc w:val="both"/>
        <w:rPr>
          <w:rFonts w:ascii="Arial" w:hAnsi="Arial" w:cs="Arial"/>
          <w:sz w:val="24"/>
          <w:szCs w:val="24"/>
        </w:rPr>
      </w:pPr>
    </w:p>
    <w:p w14:paraId="7BBCFA14" w14:textId="77777777" w:rsidR="00B54E19" w:rsidRPr="0002413C" w:rsidRDefault="00B54E19" w:rsidP="00B54E19">
      <w:pPr>
        <w:jc w:val="center"/>
        <w:rPr>
          <w:rFonts w:ascii="Arial" w:hAnsi="Arial" w:cs="Arial"/>
          <w:sz w:val="24"/>
          <w:szCs w:val="24"/>
        </w:rPr>
      </w:pPr>
      <w:r w:rsidRPr="0002413C">
        <w:rPr>
          <w:rFonts w:ascii="Arial" w:hAnsi="Arial" w:cs="Arial"/>
          <w:noProof/>
          <w:sz w:val="24"/>
          <w:szCs w:val="24"/>
          <w:lang w:eastAsia="es-CO"/>
        </w:rPr>
        <w:drawing>
          <wp:inline distT="0" distB="0" distL="0" distR="0" wp14:anchorId="6D520032" wp14:editId="7DDE6B1B">
            <wp:extent cx="1682115" cy="26193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05201" cy="2655325"/>
                    </a:xfrm>
                    <a:prstGeom prst="rect">
                      <a:avLst/>
                    </a:prstGeom>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58BFEF35" wp14:editId="56489C98">
            <wp:extent cx="1838325" cy="259842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54465" cy="2621234"/>
                    </a:xfrm>
                    <a:prstGeom prst="rect">
                      <a:avLst/>
                    </a:prstGeom>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3AAC52FA" wp14:editId="7FF81FE7">
            <wp:extent cx="1784350" cy="2614303"/>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01719" cy="2639751"/>
                    </a:xfrm>
                    <a:prstGeom prst="rect">
                      <a:avLst/>
                    </a:prstGeom>
                  </pic:spPr>
                </pic:pic>
              </a:graphicData>
            </a:graphic>
          </wp:inline>
        </w:drawing>
      </w:r>
    </w:p>
    <w:p w14:paraId="1BD2DC69" w14:textId="77777777" w:rsidR="00B54E19" w:rsidRPr="00FC084A" w:rsidRDefault="00B54E19" w:rsidP="00B54E19">
      <w:pPr>
        <w:jc w:val="both"/>
        <w:rPr>
          <w:rFonts w:ascii="Arial" w:hAnsi="Arial" w:cs="Arial"/>
          <w:b/>
          <w:bCs/>
          <w:color w:val="C5E0B3" w:themeColor="accent6" w:themeTint="66"/>
          <w:sz w:val="16"/>
          <w:szCs w:val="16"/>
        </w:rPr>
      </w:pPr>
      <w:r>
        <w:rPr>
          <w:rFonts w:ascii="Arial" w:hAnsi="Arial" w:cs="Arial"/>
          <w:b/>
          <w:bCs/>
          <w:color w:val="C5E0B3" w:themeColor="accent6" w:themeTint="66"/>
          <w:sz w:val="16"/>
          <w:szCs w:val="16"/>
        </w:rPr>
        <w:t xml:space="preserve">            </w:t>
      </w:r>
      <w:r w:rsidRPr="00FC084A">
        <w:rPr>
          <w:rFonts w:ascii="Arial" w:hAnsi="Arial" w:cs="Arial"/>
          <w:b/>
          <w:bCs/>
          <w:color w:val="C5E0B3" w:themeColor="accent6" w:themeTint="66"/>
          <w:sz w:val="16"/>
          <w:szCs w:val="16"/>
        </w:rPr>
        <w:t>CARPETAS SIN MARCAR</w:t>
      </w:r>
    </w:p>
    <w:p w14:paraId="035E6777" w14:textId="4B58F876" w:rsidR="00B54E19" w:rsidRDefault="00B54E19" w:rsidP="00B54E19">
      <w:pPr>
        <w:jc w:val="center"/>
        <w:rPr>
          <w:rFonts w:ascii="Arial" w:hAnsi="Arial" w:cs="Arial"/>
          <w:b/>
          <w:bCs/>
          <w:sz w:val="24"/>
          <w:szCs w:val="24"/>
        </w:rPr>
      </w:pPr>
    </w:p>
    <w:p w14:paraId="2F409D43" w14:textId="5CDDD760" w:rsidR="00121F69" w:rsidRDefault="00121F69" w:rsidP="00B54E19">
      <w:pPr>
        <w:jc w:val="center"/>
        <w:rPr>
          <w:rFonts w:ascii="Arial" w:hAnsi="Arial" w:cs="Arial"/>
          <w:b/>
          <w:bCs/>
          <w:sz w:val="24"/>
          <w:szCs w:val="24"/>
        </w:rPr>
      </w:pPr>
    </w:p>
    <w:p w14:paraId="459C5504" w14:textId="19765DD0" w:rsidR="00121F69" w:rsidRDefault="00121F69" w:rsidP="00B54E19">
      <w:pPr>
        <w:jc w:val="center"/>
        <w:rPr>
          <w:rFonts w:ascii="Arial" w:hAnsi="Arial" w:cs="Arial"/>
          <w:b/>
          <w:bCs/>
          <w:sz w:val="24"/>
          <w:szCs w:val="24"/>
        </w:rPr>
      </w:pPr>
    </w:p>
    <w:p w14:paraId="6CF9A27E" w14:textId="3FDBA2E0" w:rsidR="00121F69" w:rsidRDefault="00121F69" w:rsidP="00B54E19">
      <w:pPr>
        <w:jc w:val="center"/>
        <w:rPr>
          <w:rFonts w:ascii="Arial" w:hAnsi="Arial" w:cs="Arial"/>
          <w:b/>
          <w:bCs/>
          <w:sz w:val="24"/>
          <w:szCs w:val="24"/>
        </w:rPr>
      </w:pPr>
    </w:p>
    <w:p w14:paraId="680442D0" w14:textId="068424CB" w:rsidR="00121F69" w:rsidRDefault="00121F69" w:rsidP="00B54E19">
      <w:pPr>
        <w:jc w:val="center"/>
        <w:rPr>
          <w:rFonts w:ascii="Arial" w:hAnsi="Arial" w:cs="Arial"/>
          <w:b/>
          <w:bCs/>
          <w:sz w:val="24"/>
          <w:szCs w:val="24"/>
        </w:rPr>
      </w:pPr>
    </w:p>
    <w:p w14:paraId="1684438F" w14:textId="6B20872F" w:rsidR="00121F69" w:rsidRDefault="00121F69" w:rsidP="00B54E19">
      <w:pPr>
        <w:jc w:val="center"/>
        <w:rPr>
          <w:rFonts w:ascii="Arial" w:hAnsi="Arial" w:cs="Arial"/>
          <w:b/>
          <w:bCs/>
          <w:sz w:val="24"/>
          <w:szCs w:val="24"/>
        </w:rPr>
      </w:pPr>
    </w:p>
    <w:p w14:paraId="59EF05CB" w14:textId="41BE0FFE" w:rsidR="00121F69" w:rsidRDefault="00121F69" w:rsidP="00B54E19">
      <w:pPr>
        <w:jc w:val="center"/>
        <w:rPr>
          <w:rFonts w:ascii="Arial" w:hAnsi="Arial" w:cs="Arial"/>
          <w:b/>
          <w:bCs/>
          <w:sz w:val="24"/>
          <w:szCs w:val="24"/>
        </w:rPr>
      </w:pPr>
    </w:p>
    <w:p w14:paraId="3378558C" w14:textId="77777777" w:rsidR="00121F69" w:rsidRDefault="00121F69" w:rsidP="00B54E19">
      <w:pPr>
        <w:jc w:val="center"/>
        <w:rPr>
          <w:rFonts w:ascii="Arial" w:hAnsi="Arial" w:cs="Arial"/>
          <w:b/>
          <w:bCs/>
          <w:sz w:val="24"/>
          <w:szCs w:val="24"/>
        </w:rPr>
      </w:pPr>
    </w:p>
    <w:p w14:paraId="57B3E000" w14:textId="77777777" w:rsidR="00B54E19" w:rsidRDefault="00B54E19" w:rsidP="00B54E19">
      <w:pPr>
        <w:jc w:val="center"/>
        <w:rPr>
          <w:rFonts w:ascii="Arial" w:hAnsi="Arial" w:cs="Arial"/>
          <w:b/>
          <w:bCs/>
          <w:sz w:val="24"/>
          <w:szCs w:val="24"/>
        </w:rPr>
      </w:pPr>
      <w:r w:rsidRPr="00FC084A">
        <w:rPr>
          <w:rFonts w:ascii="Arial" w:hAnsi="Arial" w:cs="Arial"/>
          <w:b/>
          <w:bCs/>
          <w:sz w:val="24"/>
          <w:szCs w:val="24"/>
        </w:rPr>
        <w:lastRenderedPageBreak/>
        <w:t>CONTROL INTERNO</w:t>
      </w:r>
    </w:p>
    <w:p w14:paraId="2AA53A71" w14:textId="77777777" w:rsidR="00B54E19" w:rsidRPr="00FC084A" w:rsidRDefault="00B54E19" w:rsidP="00B54E19">
      <w:pPr>
        <w:jc w:val="center"/>
        <w:rPr>
          <w:rFonts w:ascii="Arial" w:hAnsi="Arial" w:cs="Arial"/>
          <w:b/>
          <w:bCs/>
          <w:sz w:val="24"/>
          <w:szCs w:val="24"/>
        </w:rPr>
      </w:pPr>
    </w:p>
    <w:p w14:paraId="1FBFBDBF" w14:textId="4B8BD16D" w:rsidR="00B54E19" w:rsidRDefault="00F67225" w:rsidP="00B54E19">
      <w:pPr>
        <w:jc w:val="both"/>
        <w:rPr>
          <w:rFonts w:ascii="Arial" w:hAnsi="Arial" w:cs="Arial"/>
          <w:sz w:val="24"/>
          <w:szCs w:val="24"/>
        </w:rPr>
      </w:pPr>
      <w:r>
        <w:rPr>
          <w:rFonts w:ascii="Arial" w:hAnsi="Arial" w:cs="Arial"/>
          <w:sz w:val="24"/>
          <w:szCs w:val="24"/>
        </w:rPr>
        <w:t>Para Control I</w:t>
      </w:r>
      <w:r w:rsidR="00B54E19" w:rsidRPr="0002413C">
        <w:rPr>
          <w:rFonts w:ascii="Arial" w:hAnsi="Arial" w:cs="Arial"/>
          <w:sz w:val="24"/>
          <w:szCs w:val="24"/>
        </w:rPr>
        <w:t>nterno en la Tabla de Retención documental figuran 11 series documentales relacionadas tal como se describe a continuación.</w:t>
      </w:r>
    </w:p>
    <w:p w14:paraId="19DF00CF" w14:textId="77777777" w:rsidR="00B54E19" w:rsidRDefault="00B54E19" w:rsidP="00B54E19">
      <w:pPr>
        <w:jc w:val="both"/>
        <w:rPr>
          <w:rFonts w:ascii="Arial" w:hAnsi="Arial" w:cs="Arial"/>
          <w:sz w:val="24"/>
          <w:szCs w:val="24"/>
        </w:rPr>
      </w:pPr>
    </w:p>
    <w:tbl>
      <w:tblPr>
        <w:tblW w:w="8931" w:type="dxa"/>
        <w:tblInd w:w="-5" w:type="dxa"/>
        <w:tblCellMar>
          <w:left w:w="70" w:type="dxa"/>
          <w:right w:w="70" w:type="dxa"/>
        </w:tblCellMar>
        <w:tblLook w:val="04A0" w:firstRow="1" w:lastRow="0" w:firstColumn="1" w:lastColumn="0" w:noHBand="0" w:noVBand="1"/>
      </w:tblPr>
      <w:tblGrid>
        <w:gridCol w:w="600"/>
        <w:gridCol w:w="818"/>
        <w:gridCol w:w="762"/>
        <w:gridCol w:w="1081"/>
        <w:gridCol w:w="992"/>
        <w:gridCol w:w="709"/>
        <w:gridCol w:w="708"/>
        <w:gridCol w:w="567"/>
        <w:gridCol w:w="567"/>
        <w:gridCol w:w="2127"/>
      </w:tblGrid>
      <w:tr w:rsidR="00B54E19" w:rsidRPr="00921C1C" w14:paraId="59207C4C" w14:textId="77777777" w:rsidTr="00B54E19">
        <w:trPr>
          <w:trHeight w:val="322"/>
        </w:trPr>
        <w:tc>
          <w:tcPr>
            <w:tcW w:w="8931" w:type="dxa"/>
            <w:gridSpan w:val="10"/>
            <w:tcBorders>
              <w:top w:val="single" w:sz="4" w:space="0" w:color="auto"/>
              <w:left w:val="single" w:sz="4" w:space="0" w:color="auto"/>
              <w:right w:val="single" w:sz="4" w:space="0" w:color="000000"/>
            </w:tcBorders>
            <w:shd w:val="clear" w:color="000000" w:fill="F2F2F2"/>
            <w:vAlign w:val="center"/>
            <w:hideMark/>
          </w:tcPr>
          <w:p w14:paraId="1B2ED66D" w14:textId="77777777" w:rsidR="00B54E19" w:rsidRPr="00921C1C" w:rsidRDefault="00B54E19" w:rsidP="00B54E19">
            <w:pPr>
              <w:jc w:val="center"/>
              <w:rPr>
                <w:rFonts w:ascii="Aptos Narrow" w:eastAsia="Times New Roman" w:hAnsi="Aptos Narrow" w:cs="Times New Roman"/>
                <w:b/>
                <w:bCs/>
                <w:color w:val="E97132"/>
                <w:sz w:val="10"/>
                <w:szCs w:val="10"/>
                <w:lang w:val="es-MX" w:eastAsia="es-MX"/>
              </w:rPr>
            </w:pPr>
            <w:r w:rsidRPr="00921C1C">
              <w:rPr>
                <w:rFonts w:ascii="Aptos Narrow" w:eastAsia="Times New Roman" w:hAnsi="Aptos Narrow" w:cs="Times New Roman"/>
                <w:b/>
                <w:bCs/>
                <w:color w:val="E97132"/>
                <w:sz w:val="10"/>
                <w:szCs w:val="10"/>
                <w:lang w:val="es-MX" w:eastAsia="es-MX"/>
              </w:rPr>
              <w:t>CARACTERISTICAS DE LA DOCUMENTACION</w:t>
            </w:r>
          </w:p>
          <w:p w14:paraId="6EE4C32D" w14:textId="77777777" w:rsidR="00B54E19" w:rsidRPr="00921C1C" w:rsidRDefault="00B54E19" w:rsidP="00B54E19">
            <w:pPr>
              <w:rPr>
                <w:rFonts w:ascii="Aptos Narrow" w:eastAsia="Times New Roman" w:hAnsi="Aptos Narrow" w:cs="Times New Roman"/>
                <w:b/>
                <w:bCs/>
                <w:color w:val="E97132"/>
                <w:sz w:val="10"/>
                <w:szCs w:val="10"/>
                <w:lang w:val="es-MX" w:eastAsia="es-MX"/>
              </w:rPr>
            </w:pPr>
            <w:r w:rsidRPr="00921C1C">
              <w:rPr>
                <w:rFonts w:ascii="Aptos Narrow" w:eastAsia="Times New Roman" w:hAnsi="Aptos Narrow" w:cs="Times New Roman"/>
                <w:b/>
                <w:bCs/>
                <w:color w:val="E97132"/>
                <w:sz w:val="10"/>
                <w:szCs w:val="10"/>
                <w:lang w:val="es-MX" w:eastAsia="es-MX"/>
              </w:rPr>
              <w:t> </w:t>
            </w:r>
          </w:p>
        </w:tc>
      </w:tr>
      <w:tr w:rsidR="00B54E19" w:rsidRPr="00921C1C" w14:paraId="23545DF8" w14:textId="77777777" w:rsidTr="00B54E19">
        <w:trPr>
          <w:trHeight w:val="765"/>
        </w:trPr>
        <w:tc>
          <w:tcPr>
            <w:tcW w:w="600" w:type="dxa"/>
            <w:tcBorders>
              <w:top w:val="nil"/>
              <w:left w:val="single" w:sz="4" w:space="0" w:color="auto"/>
              <w:bottom w:val="single" w:sz="4" w:space="0" w:color="auto"/>
              <w:right w:val="single" w:sz="4" w:space="0" w:color="auto"/>
            </w:tcBorders>
            <w:shd w:val="clear" w:color="000000" w:fill="FFCC00"/>
            <w:vAlign w:val="bottom"/>
            <w:hideMark/>
          </w:tcPr>
          <w:p w14:paraId="4E4D5FA0" w14:textId="77777777" w:rsidR="00B54E19" w:rsidRDefault="00B54E19" w:rsidP="00B54E19">
            <w:pPr>
              <w:jc w:val="center"/>
              <w:rPr>
                <w:rFonts w:ascii="Arial Narrow" w:hAnsi="Arial Narrow"/>
                <w:b/>
                <w:bCs/>
                <w:color w:val="000000"/>
                <w:sz w:val="10"/>
                <w:szCs w:val="10"/>
              </w:rPr>
            </w:pPr>
            <w:r>
              <w:rPr>
                <w:rFonts w:ascii="Arial Narrow" w:hAnsi="Arial Narrow"/>
                <w:b/>
                <w:bCs/>
                <w:color w:val="000000"/>
                <w:sz w:val="10"/>
                <w:szCs w:val="10"/>
              </w:rPr>
              <w:t>CODIGO SERIE</w:t>
            </w:r>
          </w:p>
          <w:p w14:paraId="095A6C2C"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p>
        </w:tc>
        <w:tc>
          <w:tcPr>
            <w:tcW w:w="818" w:type="dxa"/>
            <w:tcBorders>
              <w:top w:val="nil"/>
              <w:left w:val="nil"/>
              <w:bottom w:val="single" w:sz="4" w:space="0" w:color="auto"/>
              <w:right w:val="single" w:sz="4" w:space="0" w:color="auto"/>
            </w:tcBorders>
            <w:shd w:val="clear" w:color="000000" w:fill="FFCC00"/>
            <w:noWrap/>
            <w:vAlign w:val="center"/>
            <w:hideMark/>
          </w:tcPr>
          <w:p w14:paraId="6CF48ECD"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SERIE</w:t>
            </w:r>
          </w:p>
        </w:tc>
        <w:tc>
          <w:tcPr>
            <w:tcW w:w="762" w:type="dxa"/>
            <w:tcBorders>
              <w:top w:val="nil"/>
              <w:left w:val="nil"/>
              <w:bottom w:val="single" w:sz="4" w:space="0" w:color="auto"/>
              <w:right w:val="single" w:sz="4" w:space="0" w:color="auto"/>
            </w:tcBorders>
            <w:shd w:val="clear" w:color="000000" w:fill="FFCC00"/>
            <w:vAlign w:val="center"/>
            <w:hideMark/>
          </w:tcPr>
          <w:p w14:paraId="7D173EDD"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CODIGO SUBSERIE</w:t>
            </w:r>
          </w:p>
        </w:tc>
        <w:tc>
          <w:tcPr>
            <w:tcW w:w="1081" w:type="dxa"/>
            <w:tcBorders>
              <w:top w:val="nil"/>
              <w:left w:val="nil"/>
              <w:bottom w:val="single" w:sz="4" w:space="0" w:color="auto"/>
              <w:right w:val="single" w:sz="4" w:space="0" w:color="auto"/>
            </w:tcBorders>
            <w:shd w:val="clear" w:color="000000" w:fill="FFCC00"/>
            <w:vAlign w:val="center"/>
            <w:hideMark/>
          </w:tcPr>
          <w:p w14:paraId="7FD38FCE"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SUBSERIE</w:t>
            </w:r>
          </w:p>
        </w:tc>
        <w:tc>
          <w:tcPr>
            <w:tcW w:w="992" w:type="dxa"/>
            <w:tcBorders>
              <w:top w:val="nil"/>
              <w:left w:val="nil"/>
              <w:bottom w:val="single" w:sz="4" w:space="0" w:color="auto"/>
              <w:right w:val="single" w:sz="4" w:space="0" w:color="auto"/>
            </w:tcBorders>
            <w:shd w:val="clear" w:color="000000" w:fill="FFCC00"/>
            <w:vAlign w:val="center"/>
            <w:hideMark/>
          </w:tcPr>
          <w:p w14:paraId="7240C4D9"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OFICINA PRODUCTORA</w:t>
            </w:r>
          </w:p>
        </w:tc>
        <w:tc>
          <w:tcPr>
            <w:tcW w:w="709" w:type="dxa"/>
            <w:tcBorders>
              <w:top w:val="nil"/>
              <w:left w:val="nil"/>
              <w:bottom w:val="single" w:sz="4" w:space="0" w:color="auto"/>
              <w:right w:val="single" w:sz="4" w:space="0" w:color="auto"/>
            </w:tcBorders>
            <w:shd w:val="clear" w:color="000000" w:fill="FFCC00"/>
            <w:vAlign w:val="center"/>
            <w:hideMark/>
          </w:tcPr>
          <w:p w14:paraId="39CCB224"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GRUPO DE TRABAJO</w:t>
            </w:r>
          </w:p>
        </w:tc>
        <w:tc>
          <w:tcPr>
            <w:tcW w:w="708" w:type="dxa"/>
            <w:tcBorders>
              <w:top w:val="nil"/>
              <w:left w:val="nil"/>
              <w:bottom w:val="single" w:sz="4" w:space="0" w:color="auto"/>
              <w:right w:val="single" w:sz="4" w:space="0" w:color="auto"/>
            </w:tcBorders>
            <w:shd w:val="clear" w:color="000000" w:fill="FFCC00"/>
            <w:vAlign w:val="center"/>
            <w:hideMark/>
          </w:tcPr>
          <w:p w14:paraId="7CDAEBE9"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FECHAS EXTREMAS</w:t>
            </w:r>
          </w:p>
        </w:tc>
        <w:tc>
          <w:tcPr>
            <w:tcW w:w="567" w:type="dxa"/>
            <w:tcBorders>
              <w:top w:val="nil"/>
              <w:left w:val="nil"/>
              <w:bottom w:val="single" w:sz="4" w:space="0" w:color="auto"/>
              <w:right w:val="single" w:sz="4" w:space="0" w:color="auto"/>
            </w:tcBorders>
            <w:shd w:val="clear" w:color="000000" w:fill="FFCC00"/>
            <w:vAlign w:val="center"/>
            <w:hideMark/>
          </w:tcPr>
          <w:p w14:paraId="75994BDE"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CM LINEALES</w:t>
            </w:r>
          </w:p>
        </w:tc>
        <w:tc>
          <w:tcPr>
            <w:tcW w:w="567" w:type="dxa"/>
            <w:tcBorders>
              <w:top w:val="nil"/>
              <w:left w:val="nil"/>
              <w:bottom w:val="single" w:sz="4" w:space="0" w:color="auto"/>
              <w:right w:val="single" w:sz="4" w:space="0" w:color="auto"/>
            </w:tcBorders>
            <w:shd w:val="clear" w:color="000000" w:fill="FFCC00"/>
            <w:vAlign w:val="center"/>
            <w:hideMark/>
          </w:tcPr>
          <w:p w14:paraId="1500782A"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TIPO DE SOPORTE</w:t>
            </w:r>
          </w:p>
        </w:tc>
        <w:tc>
          <w:tcPr>
            <w:tcW w:w="2127" w:type="dxa"/>
            <w:tcBorders>
              <w:top w:val="single" w:sz="4" w:space="0" w:color="auto"/>
              <w:left w:val="nil"/>
              <w:bottom w:val="single" w:sz="4" w:space="0" w:color="auto"/>
              <w:right w:val="single" w:sz="4" w:space="0" w:color="auto"/>
            </w:tcBorders>
            <w:shd w:val="clear" w:color="000000" w:fill="FFCC00"/>
            <w:vAlign w:val="center"/>
            <w:hideMark/>
          </w:tcPr>
          <w:p w14:paraId="4E0EA81E" w14:textId="77777777" w:rsidR="00B54E19" w:rsidRPr="00921C1C" w:rsidRDefault="00B54E19" w:rsidP="00B54E19">
            <w:pPr>
              <w:jc w:val="center"/>
              <w:rPr>
                <w:rFonts w:ascii="Arial Narrow" w:eastAsia="Times New Roman" w:hAnsi="Arial Narrow" w:cs="Times New Roman"/>
                <w:b/>
                <w:bCs/>
                <w:color w:val="000000"/>
                <w:sz w:val="10"/>
                <w:szCs w:val="10"/>
                <w:lang w:val="es-MX" w:eastAsia="es-MX"/>
              </w:rPr>
            </w:pPr>
            <w:r w:rsidRPr="00921C1C">
              <w:rPr>
                <w:rFonts w:ascii="Arial Narrow" w:eastAsia="Times New Roman" w:hAnsi="Arial Narrow" w:cs="Times New Roman"/>
                <w:b/>
                <w:bCs/>
                <w:color w:val="000000"/>
                <w:sz w:val="10"/>
                <w:szCs w:val="10"/>
                <w:lang w:val="es-MX" w:eastAsia="es-MX"/>
              </w:rPr>
              <w:t>OBSERVACIONES</w:t>
            </w:r>
          </w:p>
        </w:tc>
      </w:tr>
      <w:tr w:rsidR="00B54E19" w:rsidRPr="00921C1C" w14:paraId="3D3304EE"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76A5A91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120.02</w:t>
            </w:r>
          </w:p>
        </w:tc>
        <w:tc>
          <w:tcPr>
            <w:tcW w:w="818" w:type="dxa"/>
            <w:tcBorders>
              <w:top w:val="nil"/>
              <w:left w:val="nil"/>
              <w:bottom w:val="single" w:sz="4" w:space="0" w:color="auto"/>
              <w:right w:val="single" w:sz="4" w:space="0" w:color="auto"/>
            </w:tcBorders>
            <w:shd w:val="clear" w:color="000000" w:fill="CCFFCC"/>
            <w:noWrap/>
            <w:vAlign w:val="center"/>
            <w:hideMark/>
          </w:tcPr>
          <w:p w14:paraId="4C55BC50"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ACTAS</w:t>
            </w:r>
          </w:p>
        </w:tc>
        <w:tc>
          <w:tcPr>
            <w:tcW w:w="762" w:type="dxa"/>
            <w:tcBorders>
              <w:top w:val="nil"/>
              <w:left w:val="nil"/>
              <w:bottom w:val="single" w:sz="4" w:space="0" w:color="auto"/>
              <w:right w:val="single" w:sz="4" w:space="0" w:color="auto"/>
            </w:tcBorders>
            <w:shd w:val="clear" w:color="000000" w:fill="CCFFCC"/>
            <w:noWrap/>
            <w:vAlign w:val="center"/>
            <w:hideMark/>
          </w:tcPr>
          <w:p w14:paraId="10262FCB"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120.02.18</w:t>
            </w:r>
          </w:p>
        </w:tc>
        <w:tc>
          <w:tcPr>
            <w:tcW w:w="1081" w:type="dxa"/>
            <w:tcBorders>
              <w:top w:val="nil"/>
              <w:left w:val="nil"/>
              <w:bottom w:val="single" w:sz="4" w:space="0" w:color="auto"/>
              <w:right w:val="single" w:sz="4" w:space="0" w:color="auto"/>
            </w:tcBorders>
            <w:shd w:val="clear" w:color="000000" w:fill="CCFFCC"/>
            <w:vAlign w:val="center"/>
            <w:hideMark/>
          </w:tcPr>
          <w:p w14:paraId="24043359"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Actas de Reunión</w:t>
            </w:r>
          </w:p>
        </w:tc>
        <w:tc>
          <w:tcPr>
            <w:tcW w:w="992" w:type="dxa"/>
            <w:tcBorders>
              <w:top w:val="nil"/>
              <w:left w:val="nil"/>
              <w:bottom w:val="single" w:sz="4" w:space="0" w:color="auto"/>
              <w:right w:val="single" w:sz="4" w:space="0" w:color="auto"/>
            </w:tcBorders>
            <w:shd w:val="clear" w:color="000000" w:fill="CCFFCC"/>
            <w:noWrap/>
            <w:vAlign w:val="center"/>
            <w:hideMark/>
          </w:tcPr>
          <w:p w14:paraId="5032A470"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41DB44F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13F271C2"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2009-2023</w:t>
            </w:r>
          </w:p>
        </w:tc>
        <w:tc>
          <w:tcPr>
            <w:tcW w:w="567" w:type="dxa"/>
            <w:tcBorders>
              <w:top w:val="nil"/>
              <w:left w:val="nil"/>
              <w:bottom w:val="single" w:sz="4" w:space="0" w:color="auto"/>
              <w:right w:val="single" w:sz="4" w:space="0" w:color="auto"/>
            </w:tcBorders>
            <w:shd w:val="clear" w:color="000000" w:fill="CCFFCC"/>
            <w:vAlign w:val="center"/>
            <w:hideMark/>
          </w:tcPr>
          <w:p w14:paraId="5702DCC4"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23DC3B5F"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WORD</w:t>
            </w:r>
          </w:p>
        </w:tc>
        <w:tc>
          <w:tcPr>
            <w:tcW w:w="2127" w:type="dxa"/>
            <w:tcBorders>
              <w:top w:val="nil"/>
              <w:left w:val="nil"/>
              <w:bottom w:val="single" w:sz="4" w:space="0" w:color="auto"/>
              <w:right w:val="single" w:sz="4" w:space="0" w:color="auto"/>
            </w:tcBorders>
            <w:shd w:val="clear" w:color="000000" w:fill="CCFFCC"/>
            <w:vAlign w:val="center"/>
            <w:hideMark/>
          </w:tcPr>
          <w:p w14:paraId="52DE8221"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Son actas de coordinación de control interno - no actas de reunión, las tienen en electrónico y no las firman, ni las imprimen, no tiene conocimiento de la serie documental</w:t>
            </w:r>
          </w:p>
        </w:tc>
      </w:tr>
      <w:tr w:rsidR="00B54E19" w:rsidRPr="00921C1C" w14:paraId="17061757" w14:textId="77777777" w:rsidTr="00B54E19">
        <w:trPr>
          <w:trHeight w:val="30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6950E93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w:t>
            </w:r>
          </w:p>
        </w:tc>
        <w:tc>
          <w:tcPr>
            <w:tcW w:w="818" w:type="dxa"/>
            <w:tcBorders>
              <w:top w:val="nil"/>
              <w:left w:val="nil"/>
              <w:bottom w:val="single" w:sz="4" w:space="0" w:color="auto"/>
              <w:right w:val="single" w:sz="4" w:space="0" w:color="auto"/>
            </w:tcBorders>
            <w:shd w:val="clear" w:color="000000" w:fill="CCFFCC"/>
            <w:noWrap/>
            <w:vAlign w:val="center"/>
            <w:hideMark/>
          </w:tcPr>
          <w:p w14:paraId="6010ADA3"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INFORMES</w:t>
            </w:r>
          </w:p>
        </w:tc>
        <w:tc>
          <w:tcPr>
            <w:tcW w:w="762" w:type="dxa"/>
            <w:tcBorders>
              <w:top w:val="nil"/>
              <w:left w:val="nil"/>
              <w:bottom w:val="single" w:sz="4" w:space="0" w:color="auto"/>
              <w:right w:val="single" w:sz="4" w:space="0" w:color="auto"/>
            </w:tcBorders>
            <w:shd w:val="clear" w:color="000000" w:fill="CCFFCC"/>
            <w:noWrap/>
            <w:vAlign w:val="center"/>
            <w:hideMark/>
          </w:tcPr>
          <w:p w14:paraId="7AE2364E"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120.39.24</w:t>
            </w:r>
          </w:p>
        </w:tc>
        <w:tc>
          <w:tcPr>
            <w:tcW w:w="1081" w:type="dxa"/>
            <w:tcBorders>
              <w:top w:val="nil"/>
              <w:left w:val="nil"/>
              <w:bottom w:val="single" w:sz="4" w:space="0" w:color="auto"/>
              <w:right w:val="single" w:sz="4" w:space="0" w:color="auto"/>
            </w:tcBorders>
            <w:shd w:val="clear" w:color="000000" w:fill="CCFFCC"/>
            <w:vAlign w:val="center"/>
            <w:hideMark/>
          </w:tcPr>
          <w:p w14:paraId="534A4459"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 Ejecutivo Anual</w:t>
            </w:r>
          </w:p>
        </w:tc>
        <w:tc>
          <w:tcPr>
            <w:tcW w:w="992" w:type="dxa"/>
            <w:tcBorders>
              <w:top w:val="nil"/>
              <w:left w:val="nil"/>
              <w:bottom w:val="single" w:sz="4" w:space="0" w:color="auto"/>
              <w:right w:val="single" w:sz="4" w:space="0" w:color="auto"/>
            </w:tcBorders>
            <w:shd w:val="clear" w:color="000000" w:fill="CCFFCC"/>
            <w:noWrap/>
            <w:vAlign w:val="center"/>
            <w:hideMark/>
          </w:tcPr>
          <w:p w14:paraId="632CE77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4CB8B7F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noWrap/>
            <w:vAlign w:val="center"/>
            <w:hideMark/>
          </w:tcPr>
          <w:p w14:paraId="6576629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noWrap/>
            <w:vAlign w:val="center"/>
            <w:hideMark/>
          </w:tcPr>
          <w:p w14:paraId="09B1D963"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noWrap/>
            <w:vAlign w:val="center"/>
            <w:hideMark/>
          </w:tcPr>
          <w:p w14:paraId="06ED4ED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2127" w:type="dxa"/>
            <w:tcBorders>
              <w:top w:val="nil"/>
              <w:left w:val="nil"/>
              <w:bottom w:val="single" w:sz="4" w:space="0" w:color="auto"/>
              <w:right w:val="single" w:sz="4" w:space="0" w:color="auto"/>
            </w:tcBorders>
            <w:shd w:val="clear" w:color="000000" w:fill="CCFFCC"/>
            <w:vAlign w:val="center"/>
            <w:hideMark/>
          </w:tcPr>
          <w:p w14:paraId="58F7019F"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No existe, esta era por Ley, fue derogado</w:t>
            </w:r>
          </w:p>
        </w:tc>
      </w:tr>
      <w:tr w:rsidR="00B54E19" w:rsidRPr="00921C1C" w14:paraId="44ECD07A" w14:textId="77777777" w:rsidTr="00B54E19">
        <w:trPr>
          <w:trHeight w:val="66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5FBA31A1"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w:t>
            </w:r>
          </w:p>
        </w:tc>
        <w:tc>
          <w:tcPr>
            <w:tcW w:w="818" w:type="dxa"/>
            <w:tcBorders>
              <w:top w:val="nil"/>
              <w:left w:val="nil"/>
              <w:bottom w:val="single" w:sz="4" w:space="0" w:color="auto"/>
              <w:right w:val="single" w:sz="4" w:space="0" w:color="auto"/>
            </w:tcBorders>
            <w:shd w:val="clear" w:color="000000" w:fill="CCFFCC"/>
            <w:noWrap/>
            <w:vAlign w:val="center"/>
            <w:hideMark/>
          </w:tcPr>
          <w:p w14:paraId="050EE334"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INFORMES</w:t>
            </w:r>
          </w:p>
        </w:tc>
        <w:tc>
          <w:tcPr>
            <w:tcW w:w="762" w:type="dxa"/>
            <w:tcBorders>
              <w:top w:val="nil"/>
              <w:left w:val="nil"/>
              <w:bottom w:val="single" w:sz="4" w:space="0" w:color="auto"/>
              <w:right w:val="single" w:sz="4" w:space="0" w:color="auto"/>
            </w:tcBorders>
            <w:shd w:val="clear" w:color="000000" w:fill="CCFFCC"/>
            <w:noWrap/>
            <w:vAlign w:val="center"/>
            <w:hideMark/>
          </w:tcPr>
          <w:p w14:paraId="272F031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120.39.06</w:t>
            </w:r>
          </w:p>
        </w:tc>
        <w:tc>
          <w:tcPr>
            <w:tcW w:w="1081" w:type="dxa"/>
            <w:tcBorders>
              <w:top w:val="nil"/>
              <w:left w:val="nil"/>
              <w:bottom w:val="single" w:sz="4" w:space="0" w:color="auto"/>
              <w:right w:val="single" w:sz="4" w:space="0" w:color="auto"/>
            </w:tcBorders>
            <w:shd w:val="clear" w:color="000000" w:fill="CCFFCC"/>
            <w:vAlign w:val="center"/>
            <w:hideMark/>
          </w:tcPr>
          <w:p w14:paraId="5195F12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 de Auditoría Interna</w:t>
            </w:r>
          </w:p>
        </w:tc>
        <w:tc>
          <w:tcPr>
            <w:tcW w:w="992" w:type="dxa"/>
            <w:tcBorders>
              <w:top w:val="nil"/>
              <w:left w:val="nil"/>
              <w:bottom w:val="single" w:sz="4" w:space="0" w:color="auto"/>
              <w:right w:val="single" w:sz="4" w:space="0" w:color="auto"/>
            </w:tcBorders>
            <w:shd w:val="clear" w:color="000000" w:fill="CCFFCC"/>
            <w:noWrap/>
            <w:vAlign w:val="center"/>
            <w:hideMark/>
          </w:tcPr>
          <w:p w14:paraId="00514BA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49D0CB8B"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6A1D66F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2002-2025</w:t>
            </w:r>
          </w:p>
        </w:tc>
        <w:tc>
          <w:tcPr>
            <w:tcW w:w="567" w:type="dxa"/>
            <w:tcBorders>
              <w:top w:val="nil"/>
              <w:left w:val="nil"/>
              <w:bottom w:val="single" w:sz="4" w:space="0" w:color="auto"/>
              <w:right w:val="single" w:sz="4" w:space="0" w:color="auto"/>
            </w:tcBorders>
            <w:shd w:val="clear" w:color="000000" w:fill="CCFFCC"/>
            <w:vAlign w:val="bottom"/>
            <w:hideMark/>
          </w:tcPr>
          <w:p w14:paraId="0504074C"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0698A1D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PDF</w:t>
            </w:r>
          </w:p>
        </w:tc>
        <w:tc>
          <w:tcPr>
            <w:tcW w:w="2127" w:type="dxa"/>
            <w:tcBorders>
              <w:top w:val="nil"/>
              <w:left w:val="nil"/>
              <w:bottom w:val="single" w:sz="4" w:space="0" w:color="auto"/>
              <w:right w:val="single" w:sz="4" w:space="0" w:color="auto"/>
            </w:tcBorders>
            <w:shd w:val="clear" w:color="000000" w:fill="CCFFCC"/>
            <w:vAlign w:val="center"/>
            <w:hideMark/>
          </w:tcPr>
          <w:p w14:paraId="2886580E"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Se llama seguimiento al plan de auditoría, se almacena en disco duro del equipo y se maneja copia de seguridad por sistemas, se realizan copias semanales, no están identificadas bajo las tablas de retención</w:t>
            </w:r>
          </w:p>
        </w:tc>
      </w:tr>
      <w:tr w:rsidR="00B54E19" w:rsidRPr="00921C1C" w14:paraId="6BEA8DC9" w14:textId="77777777" w:rsidTr="00B54E19">
        <w:trPr>
          <w:trHeight w:val="66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4C06A56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w:t>
            </w:r>
          </w:p>
        </w:tc>
        <w:tc>
          <w:tcPr>
            <w:tcW w:w="818" w:type="dxa"/>
            <w:tcBorders>
              <w:top w:val="nil"/>
              <w:left w:val="nil"/>
              <w:bottom w:val="single" w:sz="4" w:space="0" w:color="auto"/>
              <w:right w:val="single" w:sz="4" w:space="0" w:color="auto"/>
            </w:tcBorders>
            <w:shd w:val="clear" w:color="000000" w:fill="CCFFCC"/>
            <w:noWrap/>
            <w:vAlign w:val="center"/>
            <w:hideMark/>
          </w:tcPr>
          <w:p w14:paraId="3604F68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INFORMES</w:t>
            </w:r>
          </w:p>
        </w:tc>
        <w:tc>
          <w:tcPr>
            <w:tcW w:w="762" w:type="dxa"/>
            <w:tcBorders>
              <w:top w:val="nil"/>
              <w:left w:val="nil"/>
              <w:bottom w:val="single" w:sz="4" w:space="0" w:color="auto"/>
              <w:right w:val="single" w:sz="4" w:space="0" w:color="auto"/>
            </w:tcBorders>
            <w:shd w:val="clear" w:color="000000" w:fill="CCFFCC"/>
            <w:noWrap/>
            <w:vAlign w:val="center"/>
            <w:hideMark/>
          </w:tcPr>
          <w:p w14:paraId="777362A6"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120.39.7</w:t>
            </w:r>
          </w:p>
        </w:tc>
        <w:tc>
          <w:tcPr>
            <w:tcW w:w="1081" w:type="dxa"/>
            <w:tcBorders>
              <w:top w:val="nil"/>
              <w:left w:val="nil"/>
              <w:bottom w:val="single" w:sz="4" w:space="0" w:color="auto"/>
              <w:right w:val="single" w:sz="4" w:space="0" w:color="auto"/>
            </w:tcBorders>
            <w:shd w:val="clear" w:color="000000" w:fill="CCFFCC"/>
            <w:vAlign w:val="center"/>
            <w:hideMark/>
          </w:tcPr>
          <w:p w14:paraId="209C7BEF"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 Pormenorizado SCI</w:t>
            </w:r>
          </w:p>
        </w:tc>
        <w:tc>
          <w:tcPr>
            <w:tcW w:w="992" w:type="dxa"/>
            <w:tcBorders>
              <w:top w:val="nil"/>
              <w:left w:val="nil"/>
              <w:bottom w:val="single" w:sz="4" w:space="0" w:color="auto"/>
              <w:right w:val="single" w:sz="4" w:space="0" w:color="auto"/>
            </w:tcBorders>
            <w:shd w:val="clear" w:color="000000" w:fill="CCFFCC"/>
            <w:noWrap/>
            <w:vAlign w:val="center"/>
            <w:hideMark/>
          </w:tcPr>
          <w:p w14:paraId="2E4B3C9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1760529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654DF7C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2014-2025</w:t>
            </w:r>
          </w:p>
        </w:tc>
        <w:tc>
          <w:tcPr>
            <w:tcW w:w="567" w:type="dxa"/>
            <w:tcBorders>
              <w:top w:val="nil"/>
              <w:left w:val="nil"/>
              <w:bottom w:val="single" w:sz="4" w:space="0" w:color="auto"/>
              <w:right w:val="single" w:sz="4" w:space="0" w:color="auto"/>
            </w:tcBorders>
            <w:shd w:val="clear" w:color="000000" w:fill="CCFFCC"/>
            <w:vAlign w:val="bottom"/>
            <w:hideMark/>
          </w:tcPr>
          <w:p w14:paraId="7B273D3E"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2B657D51"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PDF</w:t>
            </w:r>
          </w:p>
        </w:tc>
        <w:tc>
          <w:tcPr>
            <w:tcW w:w="2127" w:type="dxa"/>
            <w:tcBorders>
              <w:top w:val="nil"/>
              <w:left w:val="nil"/>
              <w:bottom w:val="single" w:sz="4" w:space="0" w:color="auto"/>
              <w:right w:val="single" w:sz="4" w:space="0" w:color="auto"/>
            </w:tcBorders>
            <w:shd w:val="clear" w:color="000000" w:fill="CCFFCC"/>
            <w:vAlign w:val="center"/>
            <w:hideMark/>
          </w:tcPr>
          <w:p w14:paraId="6F8567C3"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Se llama seguimiento al plan de auditoría, se almacena en disco duro del equipo y se maneja copia de seguridad por sistemas, se realizan copias semanales, no están identificadas bajo las tablas de retención</w:t>
            </w:r>
          </w:p>
        </w:tc>
      </w:tr>
      <w:tr w:rsidR="00B54E19" w:rsidRPr="00921C1C" w14:paraId="4BF23661" w14:textId="77777777" w:rsidTr="00B54E19">
        <w:trPr>
          <w:trHeight w:val="66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204E523B"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w:t>
            </w:r>
          </w:p>
        </w:tc>
        <w:tc>
          <w:tcPr>
            <w:tcW w:w="818" w:type="dxa"/>
            <w:tcBorders>
              <w:top w:val="nil"/>
              <w:left w:val="nil"/>
              <w:bottom w:val="single" w:sz="4" w:space="0" w:color="auto"/>
              <w:right w:val="single" w:sz="4" w:space="0" w:color="auto"/>
            </w:tcBorders>
            <w:shd w:val="clear" w:color="000000" w:fill="CCFFCC"/>
            <w:noWrap/>
            <w:vAlign w:val="center"/>
            <w:hideMark/>
          </w:tcPr>
          <w:p w14:paraId="77B55EC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INFORMES</w:t>
            </w:r>
          </w:p>
        </w:tc>
        <w:tc>
          <w:tcPr>
            <w:tcW w:w="762" w:type="dxa"/>
            <w:tcBorders>
              <w:top w:val="nil"/>
              <w:left w:val="nil"/>
              <w:bottom w:val="single" w:sz="4" w:space="0" w:color="auto"/>
              <w:right w:val="single" w:sz="4" w:space="0" w:color="auto"/>
            </w:tcBorders>
            <w:shd w:val="clear" w:color="000000" w:fill="CCFFCC"/>
            <w:noWrap/>
            <w:vAlign w:val="center"/>
            <w:hideMark/>
          </w:tcPr>
          <w:p w14:paraId="0402AF40"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120.3917</w:t>
            </w:r>
          </w:p>
        </w:tc>
        <w:tc>
          <w:tcPr>
            <w:tcW w:w="1081" w:type="dxa"/>
            <w:tcBorders>
              <w:top w:val="nil"/>
              <w:left w:val="nil"/>
              <w:bottom w:val="single" w:sz="4" w:space="0" w:color="auto"/>
              <w:right w:val="single" w:sz="4" w:space="0" w:color="auto"/>
            </w:tcBorders>
            <w:shd w:val="clear" w:color="000000" w:fill="CCFFCC"/>
            <w:vAlign w:val="center"/>
            <w:hideMark/>
          </w:tcPr>
          <w:p w14:paraId="7609D68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Informe de Gestión Anual</w:t>
            </w:r>
          </w:p>
        </w:tc>
        <w:tc>
          <w:tcPr>
            <w:tcW w:w="992" w:type="dxa"/>
            <w:tcBorders>
              <w:top w:val="nil"/>
              <w:left w:val="nil"/>
              <w:bottom w:val="single" w:sz="4" w:space="0" w:color="auto"/>
              <w:right w:val="single" w:sz="4" w:space="0" w:color="auto"/>
            </w:tcBorders>
            <w:shd w:val="clear" w:color="000000" w:fill="CCFFCC"/>
            <w:noWrap/>
            <w:vAlign w:val="center"/>
            <w:hideMark/>
          </w:tcPr>
          <w:p w14:paraId="727806A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01A44090"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154D8C96"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2021-2025</w:t>
            </w:r>
          </w:p>
        </w:tc>
        <w:tc>
          <w:tcPr>
            <w:tcW w:w="567" w:type="dxa"/>
            <w:tcBorders>
              <w:top w:val="nil"/>
              <w:left w:val="nil"/>
              <w:bottom w:val="single" w:sz="4" w:space="0" w:color="auto"/>
              <w:right w:val="single" w:sz="4" w:space="0" w:color="auto"/>
            </w:tcBorders>
            <w:shd w:val="clear" w:color="000000" w:fill="CCFFCC"/>
            <w:vAlign w:val="bottom"/>
            <w:hideMark/>
          </w:tcPr>
          <w:p w14:paraId="5B1719C7"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2044D0FB"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PDF</w:t>
            </w:r>
          </w:p>
        </w:tc>
        <w:tc>
          <w:tcPr>
            <w:tcW w:w="2127" w:type="dxa"/>
            <w:tcBorders>
              <w:top w:val="nil"/>
              <w:left w:val="nil"/>
              <w:bottom w:val="single" w:sz="4" w:space="0" w:color="auto"/>
              <w:right w:val="single" w:sz="4" w:space="0" w:color="auto"/>
            </w:tcBorders>
            <w:shd w:val="clear" w:color="000000" w:fill="CCFFCC"/>
            <w:vAlign w:val="center"/>
            <w:hideMark/>
          </w:tcPr>
          <w:p w14:paraId="0B11FBB6"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Se llama seguimiento al plan de auditoría, se almacena en disco duro del equipo y se maneja copia de seguridad por sistemas, se realizan copias semanales, no están identificadas bajo las tablas de retención</w:t>
            </w:r>
          </w:p>
        </w:tc>
      </w:tr>
      <w:tr w:rsidR="00B54E19" w:rsidRPr="00921C1C" w14:paraId="1C5FEEC3" w14:textId="77777777" w:rsidTr="00B54E19">
        <w:trPr>
          <w:trHeight w:val="66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261D0919"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w:t>
            </w:r>
          </w:p>
        </w:tc>
        <w:tc>
          <w:tcPr>
            <w:tcW w:w="818" w:type="dxa"/>
            <w:tcBorders>
              <w:top w:val="nil"/>
              <w:left w:val="nil"/>
              <w:bottom w:val="single" w:sz="4" w:space="0" w:color="auto"/>
              <w:right w:val="single" w:sz="4" w:space="0" w:color="auto"/>
            </w:tcBorders>
            <w:shd w:val="clear" w:color="000000" w:fill="CCFFCC"/>
            <w:noWrap/>
            <w:vAlign w:val="center"/>
            <w:hideMark/>
          </w:tcPr>
          <w:p w14:paraId="42F2C01A"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PLANES</w:t>
            </w:r>
          </w:p>
        </w:tc>
        <w:tc>
          <w:tcPr>
            <w:tcW w:w="762" w:type="dxa"/>
            <w:tcBorders>
              <w:top w:val="nil"/>
              <w:left w:val="nil"/>
              <w:bottom w:val="single" w:sz="4" w:space="0" w:color="auto"/>
              <w:right w:val="single" w:sz="4" w:space="0" w:color="auto"/>
            </w:tcBorders>
            <w:shd w:val="clear" w:color="000000" w:fill="CCFFCC"/>
            <w:noWrap/>
            <w:vAlign w:val="center"/>
            <w:hideMark/>
          </w:tcPr>
          <w:p w14:paraId="75C06BE0"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120.53.02</w:t>
            </w:r>
          </w:p>
        </w:tc>
        <w:tc>
          <w:tcPr>
            <w:tcW w:w="1081" w:type="dxa"/>
            <w:tcBorders>
              <w:top w:val="nil"/>
              <w:left w:val="nil"/>
              <w:bottom w:val="single" w:sz="4" w:space="0" w:color="auto"/>
              <w:right w:val="single" w:sz="4" w:space="0" w:color="auto"/>
            </w:tcBorders>
            <w:shd w:val="clear" w:color="000000" w:fill="CCFFCC"/>
            <w:vAlign w:val="center"/>
            <w:hideMark/>
          </w:tcPr>
          <w:p w14:paraId="71F766AF"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 de Auditoría Interna</w:t>
            </w:r>
          </w:p>
        </w:tc>
        <w:tc>
          <w:tcPr>
            <w:tcW w:w="992" w:type="dxa"/>
            <w:tcBorders>
              <w:top w:val="nil"/>
              <w:left w:val="nil"/>
              <w:bottom w:val="single" w:sz="4" w:space="0" w:color="auto"/>
              <w:right w:val="single" w:sz="4" w:space="0" w:color="auto"/>
            </w:tcBorders>
            <w:shd w:val="clear" w:color="000000" w:fill="CCFFCC"/>
            <w:noWrap/>
            <w:vAlign w:val="center"/>
            <w:hideMark/>
          </w:tcPr>
          <w:p w14:paraId="3B2B4096"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05597B7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54E1FD7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2013-2025</w:t>
            </w:r>
          </w:p>
        </w:tc>
        <w:tc>
          <w:tcPr>
            <w:tcW w:w="567" w:type="dxa"/>
            <w:tcBorders>
              <w:top w:val="nil"/>
              <w:left w:val="nil"/>
              <w:bottom w:val="single" w:sz="4" w:space="0" w:color="auto"/>
              <w:right w:val="single" w:sz="4" w:space="0" w:color="auto"/>
            </w:tcBorders>
            <w:shd w:val="clear" w:color="000000" w:fill="CCFFCC"/>
            <w:vAlign w:val="bottom"/>
            <w:hideMark/>
          </w:tcPr>
          <w:p w14:paraId="7CC670E9"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63E685F1"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PDF</w:t>
            </w:r>
          </w:p>
        </w:tc>
        <w:tc>
          <w:tcPr>
            <w:tcW w:w="2127" w:type="dxa"/>
            <w:tcBorders>
              <w:top w:val="nil"/>
              <w:left w:val="nil"/>
              <w:bottom w:val="single" w:sz="4" w:space="0" w:color="auto"/>
              <w:right w:val="single" w:sz="4" w:space="0" w:color="auto"/>
            </w:tcBorders>
            <w:shd w:val="clear" w:color="000000" w:fill="CCFFCC"/>
            <w:vAlign w:val="center"/>
            <w:hideMark/>
          </w:tcPr>
          <w:p w14:paraId="1DAD4C9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Se llama seguimiento al plan de auditoría, se almacena en disco duro del equipo y se maneja copia de seguridad por sistemas, se realizan copias semanales, no están identificadas bajo las tablas de retención</w:t>
            </w:r>
          </w:p>
        </w:tc>
      </w:tr>
      <w:tr w:rsidR="00B54E19" w:rsidRPr="00921C1C" w14:paraId="1416A2FA"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2757614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w:t>
            </w:r>
          </w:p>
        </w:tc>
        <w:tc>
          <w:tcPr>
            <w:tcW w:w="818" w:type="dxa"/>
            <w:tcBorders>
              <w:top w:val="nil"/>
              <w:left w:val="nil"/>
              <w:bottom w:val="single" w:sz="4" w:space="0" w:color="auto"/>
              <w:right w:val="single" w:sz="4" w:space="0" w:color="auto"/>
            </w:tcBorders>
            <w:shd w:val="clear" w:color="000000" w:fill="CCFFCC"/>
            <w:noWrap/>
            <w:vAlign w:val="center"/>
            <w:hideMark/>
          </w:tcPr>
          <w:p w14:paraId="5E3B50E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PLANES</w:t>
            </w:r>
          </w:p>
        </w:tc>
        <w:tc>
          <w:tcPr>
            <w:tcW w:w="762" w:type="dxa"/>
            <w:tcBorders>
              <w:top w:val="nil"/>
              <w:left w:val="nil"/>
              <w:bottom w:val="single" w:sz="4" w:space="0" w:color="auto"/>
              <w:right w:val="single" w:sz="4" w:space="0" w:color="auto"/>
            </w:tcBorders>
            <w:shd w:val="clear" w:color="000000" w:fill="CCFFCC"/>
            <w:noWrap/>
            <w:vAlign w:val="center"/>
            <w:hideMark/>
          </w:tcPr>
          <w:p w14:paraId="249BC101"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120.53.02</w:t>
            </w:r>
          </w:p>
        </w:tc>
        <w:tc>
          <w:tcPr>
            <w:tcW w:w="1081" w:type="dxa"/>
            <w:tcBorders>
              <w:top w:val="nil"/>
              <w:left w:val="nil"/>
              <w:bottom w:val="single" w:sz="4" w:space="0" w:color="auto"/>
              <w:right w:val="single" w:sz="4" w:space="0" w:color="auto"/>
            </w:tcBorders>
            <w:shd w:val="clear" w:color="000000" w:fill="CCFFCC"/>
            <w:vAlign w:val="center"/>
            <w:hideMark/>
          </w:tcPr>
          <w:p w14:paraId="06480C59"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 de Mejoramiento Institucional</w:t>
            </w:r>
          </w:p>
        </w:tc>
        <w:tc>
          <w:tcPr>
            <w:tcW w:w="992" w:type="dxa"/>
            <w:tcBorders>
              <w:top w:val="nil"/>
              <w:left w:val="nil"/>
              <w:bottom w:val="single" w:sz="4" w:space="0" w:color="auto"/>
              <w:right w:val="single" w:sz="4" w:space="0" w:color="auto"/>
            </w:tcBorders>
            <w:shd w:val="clear" w:color="000000" w:fill="CCFFCC"/>
            <w:noWrap/>
            <w:vAlign w:val="center"/>
            <w:hideMark/>
          </w:tcPr>
          <w:p w14:paraId="150E62AA"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63EBCD4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682FEFFE"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2009-2024</w:t>
            </w:r>
          </w:p>
        </w:tc>
        <w:tc>
          <w:tcPr>
            <w:tcW w:w="567" w:type="dxa"/>
            <w:tcBorders>
              <w:top w:val="nil"/>
              <w:left w:val="nil"/>
              <w:bottom w:val="single" w:sz="4" w:space="0" w:color="auto"/>
              <w:right w:val="single" w:sz="4" w:space="0" w:color="auto"/>
            </w:tcBorders>
            <w:shd w:val="clear" w:color="000000" w:fill="CCFFCC"/>
            <w:vAlign w:val="bottom"/>
            <w:hideMark/>
          </w:tcPr>
          <w:p w14:paraId="1216C821"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0F086033"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Excel</w:t>
            </w:r>
          </w:p>
        </w:tc>
        <w:tc>
          <w:tcPr>
            <w:tcW w:w="2127" w:type="dxa"/>
            <w:tcBorders>
              <w:top w:val="nil"/>
              <w:left w:val="nil"/>
              <w:bottom w:val="single" w:sz="4" w:space="0" w:color="auto"/>
              <w:right w:val="single" w:sz="4" w:space="0" w:color="auto"/>
            </w:tcBorders>
            <w:shd w:val="clear" w:color="000000" w:fill="CCFFCC"/>
            <w:vAlign w:val="center"/>
            <w:hideMark/>
          </w:tcPr>
          <w:p w14:paraId="4F5F3F92"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xml:space="preserve">Lo tienen en la plataforma de ellos, tienen el certificado de envío.  Lo tienen en el </w:t>
            </w:r>
            <w:proofErr w:type="spellStart"/>
            <w:r w:rsidRPr="00921C1C">
              <w:rPr>
                <w:rFonts w:ascii="Arial Narrow" w:eastAsia="Times New Roman" w:hAnsi="Arial Narrow" w:cs="Times New Roman"/>
                <w:color w:val="000000"/>
                <w:sz w:val="10"/>
                <w:szCs w:val="10"/>
                <w:lang w:val="es-MX" w:eastAsia="es-MX"/>
              </w:rPr>
              <w:t>sireci</w:t>
            </w:r>
            <w:proofErr w:type="spellEnd"/>
            <w:r w:rsidRPr="00921C1C">
              <w:rPr>
                <w:rFonts w:ascii="Arial Narrow" w:eastAsia="Times New Roman" w:hAnsi="Arial Narrow" w:cs="Times New Roman"/>
                <w:color w:val="000000"/>
                <w:sz w:val="10"/>
                <w:szCs w:val="10"/>
                <w:lang w:val="es-MX" w:eastAsia="es-MX"/>
              </w:rPr>
              <w:t>, se tiene comunicación y seguimientos, no está separado y lo tienen.</w:t>
            </w:r>
          </w:p>
        </w:tc>
      </w:tr>
      <w:tr w:rsidR="00B54E19" w:rsidRPr="00921C1C" w14:paraId="3CFAA199"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4377099E"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w:t>
            </w:r>
          </w:p>
        </w:tc>
        <w:tc>
          <w:tcPr>
            <w:tcW w:w="818" w:type="dxa"/>
            <w:tcBorders>
              <w:top w:val="nil"/>
              <w:left w:val="nil"/>
              <w:bottom w:val="single" w:sz="4" w:space="0" w:color="auto"/>
              <w:right w:val="single" w:sz="4" w:space="0" w:color="auto"/>
            </w:tcBorders>
            <w:shd w:val="clear" w:color="000000" w:fill="CCFFCC"/>
            <w:noWrap/>
            <w:vAlign w:val="center"/>
            <w:hideMark/>
          </w:tcPr>
          <w:p w14:paraId="48B8C019"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PLANES</w:t>
            </w:r>
          </w:p>
        </w:tc>
        <w:tc>
          <w:tcPr>
            <w:tcW w:w="762" w:type="dxa"/>
            <w:tcBorders>
              <w:top w:val="nil"/>
              <w:left w:val="nil"/>
              <w:bottom w:val="single" w:sz="4" w:space="0" w:color="auto"/>
              <w:right w:val="single" w:sz="4" w:space="0" w:color="auto"/>
            </w:tcBorders>
            <w:shd w:val="clear" w:color="000000" w:fill="CCFFCC"/>
            <w:noWrap/>
            <w:vAlign w:val="center"/>
            <w:hideMark/>
          </w:tcPr>
          <w:p w14:paraId="72AE66C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120.53.06</w:t>
            </w:r>
          </w:p>
        </w:tc>
        <w:tc>
          <w:tcPr>
            <w:tcW w:w="1081" w:type="dxa"/>
            <w:tcBorders>
              <w:top w:val="nil"/>
              <w:left w:val="nil"/>
              <w:bottom w:val="single" w:sz="4" w:space="0" w:color="auto"/>
              <w:right w:val="single" w:sz="4" w:space="0" w:color="auto"/>
            </w:tcBorders>
            <w:shd w:val="clear" w:color="000000" w:fill="CCFFCC"/>
            <w:vAlign w:val="center"/>
            <w:hideMark/>
          </w:tcPr>
          <w:p w14:paraId="27A9EF7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 de Mejoramiento por Procesos</w:t>
            </w:r>
          </w:p>
        </w:tc>
        <w:tc>
          <w:tcPr>
            <w:tcW w:w="992" w:type="dxa"/>
            <w:tcBorders>
              <w:top w:val="nil"/>
              <w:left w:val="nil"/>
              <w:bottom w:val="single" w:sz="4" w:space="0" w:color="auto"/>
              <w:right w:val="single" w:sz="4" w:space="0" w:color="auto"/>
            </w:tcBorders>
            <w:shd w:val="clear" w:color="000000" w:fill="CCFFCC"/>
            <w:noWrap/>
            <w:vAlign w:val="center"/>
            <w:hideMark/>
          </w:tcPr>
          <w:p w14:paraId="3D55200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05BA2D99"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5273E886"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bottom"/>
            <w:hideMark/>
          </w:tcPr>
          <w:p w14:paraId="43AC4162"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42552B3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2127" w:type="dxa"/>
            <w:tcBorders>
              <w:top w:val="nil"/>
              <w:left w:val="nil"/>
              <w:bottom w:val="single" w:sz="4" w:space="0" w:color="auto"/>
              <w:right w:val="single" w:sz="4" w:space="0" w:color="auto"/>
            </w:tcBorders>
            <w:shd w:val="clear" w:color="000000" w:fill="CCFFCC"/>
            <w:vAlign w:val="center"/>
            <w:hideMark/>
          </w:tcPr>
          <w:p w14:paraId="58688672"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No se maneja, en esta oficina se hace el seguimiento mas no la planeación</w:t>
            </w:r>
          </w:p>
        </w:tc>
      </w:tr>
      <w:tr w:rsidR="00B54E19" w:rsidRPr="00921C1C" w14:paraId="1F4D22F2"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761650C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w:t>
            </w:r>
          </w:p>
        </w:tc>
        <w:tc>
          <w:tcPr>
            <w:tcW w:w="818" w:type="dxa"/>
            <w:tcBorders>
              <w:top w:val="nil"/>
              <w:left w:val="nil"/>
              <w:bottom w:val="single" w:sz="4" w:space="0" w:color="auto"/>
              <w:right w:val="single" w:sz="4" w:space="0" w:color="auto"/>
            </w:tcBorders>
            <w:shd w:val="clear" w:color="000000" w:fill="CCFFCC"/>
            <w:noWrap/>
            <w:vAlign w:val="center"/>
            <w:hideMark/>
          </w:tcPr>
          <w:p w14:paraId="5125FF91"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PLANES</w:t>
            </w:r>
          </w:p>
        </w:tc>
        <w:tc>
          <w:tcPr>
            <w:tcW w:w="762" w:type="dxa"/>
            <w:tcBorders>
              <w:top w:val="nil"/>
              <w:left w:val="nil"/>
              <w:bottom w:val="single" w:sz="4" w:space="0" w:color="auto"/>
              <w:right w:val="single" w:sz="4" w:space="0" w:color="auto"/>
            </w:tcBorders>
            <w:shd w:val="clear" w:color="000000" w:fill="CCFFCC"/>
            <w:noWrap/>
            <w:vAlign w:val="center"/>
            <w:hideMark/>
          </w:tcPr>
          <w:p w14:paraId="39CA41B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120.53.14</w:t>
            </w:r>
          </w:p>
        </w:tc>
        <w:tc>
          <w:tcPr>
            <w:tcW w:w="1081" w:type="dxa"/>
            <w:tcBorders>
              <w:top w:val="nil"/>
              <w:left w:val="nil"/>
              <w:bottom w:val="single" w:sz="4" w:space="0" w:color="auto"/>
              <w:right w:val="single" w:sz="4" w:space="0" w:color="auto"/>
            </w:tcBorders>
            <w:shd w:val="clear" w:color="000000" w:fill="CCFFCC"/>
            <w:vAlign w:val="center"/>
            <w:hideMark/>
          </w:tcPr>
          <w:p w14:paraId="1F47830A"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Plan de Mejoramiento Individual</w:t>
            </w:r>
          </w:p>
        </w:tc>
        <w:tc>
          <w:tcPr>
            <w:tcW w:w="992" w:type="dxa"/>
            <w:tcBorders>
              <w:top w:val="nil"/>
              <w:left w:val="nil"/>
              <w:bottom w:val="single" w:sz="4" w:space="0" w:color="auto"/>
              <w:right w:val="single" w:sz="4" w:space="0" w:color="auto"/>
            </w:tcBorders>
            <w:shd w:val="clear" w:color="000000" w:fill="CCFFCC"/>
            <w:noWrap/>
            <w:vAlign w:val="center"/>
            <w:hideMark/>
          </w:tcPr>
          <w:p w14:paraId="157AD8A6"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24D60CC2"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42B427A6"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bottom"/>
            <w:hideMark/>
          </w:tcPr>
          <w:p w14:paraId="1461D57D"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0847C92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2127" w:type="dxa"/>
            <w:tcBorders>
              <w:top w:val="nil"/>
              <w:left w:val="nil"/>
              <w:bottom w:val="single" w:sz="4" w:space="0" w:color="auto"/>
              <w:right w:val="single" w:sz="4" w:space="0" w:color="auto"/>
            </w:tcBorders>
            <w:shd w:val="clear" w:color="000000" w:fill="CCFFCC"/>
            <w:vAlign w:val="center"/>
            <w:hideMark/>
          </w:tcPr>
          <w:p w14:paraId="44FC54C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No se maneja, en esta oficina se hace el seguimiento mas no la planeación.  Se recomienda quitar, sale de la evaluación de desempeño</w:t>
            </w:r>
          </w:p>
        </w:tc>
      </w:tr>
      <w:tr w:rsidR="00B54E19" w:rsidRPr="00921C1C" w14:paraId="7FDF0F88"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6D4270C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120.53</w:t>
            </w:r>
          </w:p>
        </w:tc>
        <w:tc>
          <w:tcPr>
            <w:tcW w:w="818" w:type="dxa"/>
            <w:tcBorders>
              <w:top w:val="nil"/>
              <w:left w:val="nil"/>
              <w:bottom w:val="single" w:sz="4" w:space="0" w:color="auto"/>
              <w:right w:val="single" w:sz="4" w:space="0" w:color="auto"/>
            </w:tcBorders>
            <w:shd w:val="clear" w:color="000000" w:fill="CCFFCC"/>
            <w:noWrap/>
            <w:vAlign w:val="center"/>
            <w:hideMark/>
          </w:tcPr>
          <w:p w14:paraId="28EDA4D0"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PROGRAMA</w:t>
            </w:r>
          </w:p>
        </w:tc>
        <w:tc>
          <w:tcPr>
            <w:tcW w:w="762" w:type="dxa"/>
            <w:tcBorders>
              <w:top w:val="nil"/>
              <w:left w:val="nil"/>
              <w:bottom w:val="single" w:sz="4" w:space="0" w:color="auto"/>
              <w:right w:val="single" w:sz="4" w:space="0" w:color="auto"/>
            </w:tcBorders>
            <w:shd w:val="clear" w:color="000000" w:fill="CCFFCC"/>
            <w:noWrap/>
            <w:vAlign w:val="center"/>
            <w:hideMark/>
          </w:tcPr>
          <w:p w14:paraId="3FD898A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120.57.03</w:t>
            </w:r>
          </w:p>
        </w:tc>
        <w:tc>
          <w:tcPr>
            <w:tcW w:w="1081" w:type="dxa"/>
            <w:tcBorders>
              <w:top w:val="nil"/>
              <w:left w:val="nil"/>
              <w:bottom w:val="single" w:sz="4" w:space="0" w:color="auto"/>
              <w:right w:val="single" w:sz="4" w:space="0" w:color="auto"/>
            </w:tcBorders>
            <w:shd w:val="clear" w:color="000000" w:fill="CCFFCC"/>
            <w:vAlign w:val="center"/>
            <w:hideMark/>
          </w:tcPr>
          <w:p w14:paraId="73651761"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Programa de Auditoría Interna</w:t>
            </w:r>
          </w:p>
        </w:tc>
        <w:tc>
          <w:tcPr>
            <w:tcW w:w="992" w:type="dxa"/>
            <w:tcBorders>
              <w:top w:val="nil"/>
              <w:left w:val="nil"/>
              <w:bottom w:val="single" w:sz="4" w:space="0" w:color="auto"/>
              <w:right w:val="single" w:sz="4" w:space="0" w:color="auto"/>
            </w:tcBorders>
            <w:shd w:val="clear" w:color="000000" w:fill="CCFFCC"/>
            <w:noWrap/>
            <w:vAlign w:val="center"/>
            <w:hideMark/>
          </w:tcPr>
          <w:p w14:paraId="083EE6D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702A90A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2BFC72F8"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2020</w:t>
            </w:r>
          </w:p>
        </w:tc>
        <w:tc>
          <w:tcPr>
            <w:tcW w:w="567" w:type="dxa"/>
            <w:tcBorders>
              <w:top w:val="nil"/>
              <w:left w:val="nil"/>
              <w:bottom w:val="single" w:sz="4" w:space="0" w:color="auto"/>
              <w:right w:val="single" w:sz="4" w:space="0" w:color="auto"/>
            </w:tcBorders>
            <w:shd w:val="clear" w:color="000000" w:fill="CCFFCC"/>
            <w:vAlign w:val="bottom"/>
            <w:hideMark/>
          </w:tcPr>
          <w:p w14:paraId="0ED36A57"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5FA341B4"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proofErr w:type="spellStart"/>
            <w:r w:rsidRPr="00921C1C">
              <w:rPr>
                <w:rFonts w:ascii="Arial Narrow" w:eastAsia="Times New Roman" w:hAnsi="Arial Narrow" w:cs="Times New Roman"/>
                <w:color w:val="000000"/>
                <w:sz w:val="10"/>
                <w:szCs w:val="10"/>
                <w:lang w:val="es-MX" w:eastAsia="es-MX"/>
              </w:rPr>
              <w:t>word</w:t>
            </w:r>
            <w:proofErr w:type="spellEnd"/>
          </w:p>
        </w:tc>
        <w:tc>
          <w:tcPr>
            <w:tcW w:w="2127" w:type="dxa"/>
            <w:tcBorders>
              <w:top w:val="nil"/>
              <w:left w:val="nil"/>
              <w:bottom w:val="single" w:sz="4" w:space="0" w:color="auto"/>
              <w:right w:val="single" w:sz="4" w:space="0" w:color="auto"/>
            </w:tcBorders>
            <w:shd w:val="clear" w:color="000000" w:fill="CCFFCC"/>
            <w:vAlign w:val="center"/>
            <w:hideMark/>
          </w:tcPr>
          <w:p w14:paraId="151C75C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Las tienen en electrónico, ni las imprimen, no tiene conocimiento de la serie documental</w:t>
            </w:r>
          </w:p>
        </w:tc>
      </w:tr>
      <w:tr w:rsidR="00B54E19" w:rsidRPr="00921C1C" w14:paraId="5FE4537E"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CFFCC"/>
            <w:noWrap/>
            <w:vAlign w:val="center"/>
            <w:hideMark/>
          </w:tcPr>
          <w:p w14:paraId="2B63D61C"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818" w:type="dxa"/>
            <w:tcBorders>
              <w:top w:val="nil"/>
              <w:left w:val="nil"/>
              <w:bottom w:val="single" w:sz="4" w:space="0" w:color="auto"/>
              <w:right w:val="single" w:sz="4" w:space="0" w:color="auto"/>
            </w:tcBorders>
            <w:shd w:val="clear" w:color="000000" w:fill="CCFFCC"/>
            <w:vAlign w:val="center"/>
            <w:hideMark/>
          </w:tcPr>
          <w:p w14:paraId="3019B3D5"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Administración de los Archivos de Gestión.</w:t>
            </w:r>
          </w:p>
        </w:tc>
        <w:tc>
          <w:tcPr>
            <w:tcW w:w="762" w:type="dxa"/>
            <w:tcBorders>
              <w:top w:val="nil"/>
              <w:left w:val="nil"/>
              <w:bottom w:val="single" w:sz="4" w:space="0" w:color="auto"/>
              <w:right w:val="single" w:sz="4" w:space="0" w:color="auto"/>
            </w:tcBorders>
            <w:shd w:val="clear" w:color="000000" w:fill="CCFFCC"/>
            <w:noWrap/>
            <w:vAlign w:val="center"/>
            <w:hideMark/>
          </w:tcPr>
          <w:p w14:paraId="6514CD0A"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1081" w:type="dxa"/>
            <w:tcBorders>
              <w:top w:val="nil"/>
              <w:left w:val="nil"/>
              <w:bottom w:val="single" w:sz="4" w:space="0" w:color="auto"/>
              <w:right w:val="single" w:sz="4" w:space="0" w:color="auto"/>
            </w:tcBorders>
            <w:shd w:val="clear" w:color="000000" w:fill="CCFFCC"/>
            <w:vAlign w:val="center"/>
            <w:hideMark/>
          </w:tcPr>
          <w:p w14:paraId="6A0AF09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Administración de los Archivos de Gestión.</w:t>
            </w:r>
          </w:p>
        </w:tc>
        <w:tc>
          <w:tcPr>
            <w:tcW w:w="992" w:type="dxa"/>
            <w:tcBorders>
              <w:top w:val="nil"/>
              <w:left w:val="nil"/>
              <w:bottom w:val="single" w:sz="4" w:space="0" w:color="auto"/>
              <w:right w:val="single" w:sz="4" w:space="0" w:color="auto"/>
            </w:tcBorders>
            <w:shd w:val="clear" w:color="000000" w:fill="CCFFCC"/>
            <w:noWrap/>
            <w:vAlign w:val="center"/>
            <w:hideMark/>
          </w:tcPr>
          <w:p w14:paraId="40BCC9A4"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RECTORIA</w:t>
            </w:r>
          </w:p>
        </w:tc>
        <w:tc>
          <w:tcPr>
            <w:tcW w:w="709" w:type="dxa"/>
            <w:tcBorders>
              <w:top w:val="nil"/>
              <w:left w:val="nil"/>
              <w:bottom w:val="single" w:sz="4" w:space="0" w:color="auto"/>
              <w:right w:val="single" w:sz="4" w:space="0" w:color="auto"/>
            </w:tcBorders>
            <w:shd w:val="clear" w:color="000000" w:fill="CCFFCC"/>
            <w:noWrap/>
            <w:vAlign w:val="center"/>
            <w:hideMark/>
          </w:tcPr>
          <w:p w14:paraId="25906AED"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CONTROL INTERNO</w:t>
            </w:r>
          </w:p>
        </w:tc>
        <w:tc>
          <w:tcPr>
            <w:tcW w:w="708" w:type="dxa"/>
            <w:tcBorders>
              <w:top w:val="nil"/>
              <w:left w:val="nil"/>
              <w:bottom w:val="single" w:sz="4" w:space="0" w:color="auto"/>
              <w:right w:val="single" w:sz="4" w:space="0" w:color="auto"/>
            </w:tcBorders>
            <w:shd w:val="clear" w:color="000000" w:fill="CCFFCC"/>
            <w:vAlign w:val="center"/>
            <w:hideMark/>
          </w:tcPr>
          <w:p w14:paraId="3062D17A"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bottom"/>
            <w:hideMark/>
          </w:tcPr>
          <w:p w14:paraId="5A0B04D1" w14:textId="77777777" w:rsidR="00B54E19" w:rsidRPr="00921C1C" w:rsidRDefault="00B54E19" w:rsidP="00B54E19">
            <w:pP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567" w:type="dxa"/>
            <w:tcBorders>
              <w:top w:val="nil"/>
              <w:left w:val="nil"/>
              <w:bottom w:val="single" w:sz="4" w:space="0" w:color="auto"/>
              <w:right w:val="single" w:sz="4" w:space="0" w:color="auto"/>
            </w:tcBorders>
            <w:shd w:val="clear" w:color="000000" w:fill="CCFFCC"/>
            <w:vAlign w:val="center"/>
            <w:hideMark/>
          </w:tcPr>
          <w:p w14:paraId="73C4BB69"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 </w:t>
            </w:r>
          </w:p>
        </w:tc>
        <w:tc>
          <w:tcPr>
            <w:tcW w:w="2127" w:type="dxa"/>
            <w:tcBorders>
              <w:top w:val="nil"/>
              <w:left w:val="nil"/>
              <w:bottom w:val="single" w:sz="4" w:space="0" w:color="auto"/>
              <w:right w:val="single" w:sz="4" w:space="0" w:color="auto"/>
            </w:tcBorders>
            <w:shd w:val="clear" w:color="000000" w:fill="CCFFCC"/>
            <w:vAlign w:val="center"/>
            <w:hideMark/>
          </w:tcPr>
          <w:p w14:paraId="5D56A427" w14:textId="77777777" w:rsidR="00B54E19" w:rsidRPr="00921C1C" w:rsidRDefault="00B54E19" w:rsidP="00B54E19">
            <w:pPr>
              <w:jc w:val="center"/>
              <w:rPr>
                <w:rFonts w:ascii="Arial Narrow" w:eastAsia="Times New Roman" w:hAnsi="Arial Narrow" w:cs="Times New Roman"/>
                <w:color w:val="000000"/>
                <w:sz w:val="10"/>
                <w:szCs w:val="10"/>
                <w:lang w:val="es-MX" w:eastAsia="es-MX"/>
              </w:rPr>
            </w:pPr>
            <w:r w:rsidRPr="00921C1C">
              <w:rPr>
                <w:rFonts w:ascii="Arial Narrow" w:eastAsia="Times New Roman" w:hAnsi="Arial Narrow" w:cs="Times New Roman"/>
                <w:color w:val="000000"/>
                <w:sz w:val="10"/>
                <w:szCs w:val="10"/>
                <w:lang w:val="es-MX" w:eastAsia="es-MX"/>
              </w:rPr>
              <w:t>No tiene inventario documental</w:t>
            </w:r>
          </w:p>
        </w:tc>
      </w:tr>
    </w:tbl>
    <w:p w14:paraId="5563F51E" w14:textId="77777777" w:rsidR="00B54E19" w:rsidRDefault="00B54E19" w:rsidP="00B54E19">
      <w:pPr>
        <w:jc w:val="both"/>
        <w:rPr>
          <w:rFonts w:ascii="Arial" w:hAnsi="Arial" w:cs="Arial"/>
          <w:sz w:val="24"/>
          <w:szCs w:val="24"/>
        </w:rPr>
      </w:pPr>
    </w:p>
    <w:p w14:paraId="76BF72C3" w14:textId="4DEE1ACA" w:rsidR="00B54E19" w:rsidRDefault="00B54E19" w:rsidP="00B54E19">
      <w:pPr>
        <w:jc w:val="both"/>
        <w:rPr>
          <w:rFonts w:ascii="Arial" w:hAnsi="Arial" w:cs="Arial"/>
          <w:sz w:val="24"/>
          <w:szCs w:val="24"/>
        </w:rPr>
      </w:pPr>
      <w:r w:rsidRPr="0002413C">
        <w:rPr>
          <w:rFonts w:ascii="Arial" w:hAnsi="Arial" w:cs="Arial"/>
          <w:sz w:val="24"/>
          <w:szCs w:val="24"/>
        </w:rPr>
        <w:t>La persona entrevistada Manifestó que no tiene archivo físico</w:t>
      </w:r>
      <w:r w:rsidR="00F67225">
        <w:rPr>
          <w:rFonts w:ascii="Arial" w:hAnsi="Arial" w:cs="Arial"/>
          <w:sz w:val="24"/>
          <w:szCs w:val="24"/>
        </w:rPr>
        <w:t>,</w:t>
      </w:r>
      <w:r w:rsidRPr="0002413C">
        <w:rPr>
          <w:rFonts w:ascii="Arial" w:hAnsi="Arial" w:cs="Arial"/>
          <w:sz w:val="24"/>
          <w:szCs w:val="24"/>
        </w:rPr>
        <w:t xml:space="preserve"> todo lo maneja en el computador, no tienen gestión documental electrónica controlada, no tienen las capetas electrónicas archivadas bajo una estructura de tablas de retención documental, en la visita se evidencio que la mayoría de la documentación que produce son tipos documentales del plan de auditorías, de las 11 series solo utiliza 3 las cuales una sola corresponde al nombre de la seri</w:t>
      </w:r>
      <w:r>
        <w:rPr>
          <w:rFonts w:ascii="Arial" w:hAnsi="Arial" w:cs="Arial"/>
          <w:sz w:val="24"/>
          <w:szCs w:val="24"/>
        </w:rPr>
        <w:t>e</w:t>
      </w:r>
      <w:r w:rsidRPr="0002413C">
        <w:rPr>
          <w:rFonts w:ascii="Arial" w:hAnsi="Arial" w:cs="Arial"/>
          <w:sz w:val="24"/>
          <w:szCs w:val="24"/>
        </w:rPr>
        <w:t xml:space="preserve"> descrita en la TRD.</w:t>
      </w:r>
    </w:p>
    <w:p w14:paraId="29A28E24" w14:textId="77777777" w:rsidR="00B54E19" w:rsidRPr="0002413C" w:rsidRDefault="00B54E19" w:rsidP="00B54E19">
      <w:pPr>
        <w:jc w:val="both"/>
        <w:rPr>
          <w:rFonts w:ascii="Arial" w:hAnsi="Arial" w:cs="Arial"/>
          <w:b/>
          <w:sz w:val="24"/>
          <w:szCs w:val="24"/>
          <w:u w:val="single"/>
        </w:rPr>
      </w:pPr>
    </w:p>
    <w:p w14:paraId="5C33B2C0" w14:textId="2A76A045"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23EF4AB0" w14:textId="77777777" w:rsidR="00121F69" w:rsidRPr="0002413C" w:rsidRDefault="00121F69" w:rsidP="00B54E19">
      <w:pPr>
        <w:jc w:val="both"/>
        <w:rPr>
          <w:rFonts w:ascii="Arial" w:hAnsi="Arial" w:cs="Arial"/>
          <w:sz w:val="24"/>
          <w:szCs w:val="24"/>
        </w:rPr>
      </w:pPr>
    </w:p>
    <w:p w14:paraId="465D480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o subseries en uso: 3 (una contiene 4 series carpetas electrónicas)</w:t>
      </w:r>
    </w:p>
    <w:p w14:paraId="03A09A3F"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o subseries desconocidas: 4</w:t>
      </w:r>
    </w:p>
    <w:p w14:paraId="434A1FB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Promedio aproximado de archivo 2.5 centímetros </w:t>
      </w:r>
    </w:p>
    <w:p w14:paraId="0DB00F4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Fechas extremas: 2002-2025</w:t>
      </w:r>
    </w:p>
    <w:p w14:paraId="3647793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Estado de conservación: Bueno</w:t>
      </w:r>
    </w:p>
    <w:p w14:paraId="6F027CC3"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lastRenderedPageBreak/>
        <w:t>Unidades de almacenamiento: mueble metálico; Disco dura, Drive.</w:t>
      </w:r>
    </w:p>
    <w:p w14:paraId="4D7924BF"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Unidades de conservación: Carpeta 1</w:t>
      </w:r>
    </w:p>
    <w:p w14:paraId="3B83A068" w14:textId="4C220748" w:rsidR="00B54E19" w:rsidRDefault="00B54E19" w:rsidP="00B54E19">
      <w:pPr>
        <w:jc w:val="both"/>
        <w:rPr>
          <w:rFonts w:ascii="Arial" w:hAnsi="Arial" w:cs="Arial"/>
          <w:sz w:val="24"/>
          <w:szCs w:val="24"/>
        </w:rPr>
      </w:pPr>
    </w:p>
    <w:p w14:paraId="43AD9AA3" w14:textId="5EA79CE9" w:rsidR="00B54E19" w:rsidRPr="00EC4F66" w:rsidRDefault="00B54E19" w:rsidP="00B54E19">
      <w:pPr>
        <w:jc w:val="both"/>
        <w:rPr>
          <w:rFonts w:ascii="Arial" w:hAnsi="Arial" w:cs="Arial"/>
          <w:sz w:val="24"/>
          <w:szCs w:val="24"/>
          <w:u w:val="single"/>
        </w:rPr>
      </w:pPr>
      <w:r w:rsidRPr="00EC4F66">
        <w:rPr>
          <w:rFonts w:ascii="Arial" w:hAnsi="Arial" w:cs="Arial"/>
          <w:sz w:val="24"/>
          <w:szCs w:val="24"/>
          <w:u w:val="single"/>
        </w:rPr>
        <w:t>Registro fotográfico de la única carpeta que maneja</w:t>
      </w:r>
      <w:r w:rsidR="0077535D">
        <w:rPr>
          <w:rFonts w:ascii="Arial" w:hAnsi="Arial" w:cs="Arial"/>
          <w:sz w:val="24"/>
          <w:szCs w:val="24"/>
          <w:u w:val="single"/>
        </w:rPr>
        <w:t xml:space="preserve"> física, </w:t>
      </w:r>
      <w:r w:rsidRPr="00EC4F66">
        <w:rPr>
          <w:rFonts w:ascii="Arial" w:hAnsi="Arial" w:cs="Arial"/>
          <w:sz w:val="24"/>
          <w:szCs w:val="24"/>
          <w:u w:val="single"/>
        </w:rPr>
        <w:t>no está codificada bajo la TRD</w:t>
      </w:r>
    </w:p>
    <w:p w14:paraId="7612256B" w14:textId="77777777" w:rsidR="00B54E19" w:rsidRPr="0002413C" w:rsidRDefault="00B54E19" w:rsidP="00B54E19">
      <w:pPr>
        <w:jc w:val="both"/>
        <w:rPr>
          <w:rFonts w:ascii="Arial" w:hAnsi="Arial" w:cs="Arial"/>
          <w:sz w:val="24"/>
          <w:szCs w:val="24"/>
        </w:rPr>
      </w:pPr>
    </w:p>
    <w:p w14:paraId="313281A4" w14:textId="77777777" w:rsidR="00B54E19" w:rsidRPr="0002413C" w:rsidRDefault="00B54E19" w:rsidP="00B54E19">
      <w:pPr>
        <w:jc w:val="center"/>
        <w:rPr>
          <w:rFonts w:ascii="Arial" w:hAnsi="Arial" w:cs="Arial"/>
          <w:sz w:val="24"/>
          <w:szCs w:val="24"/>
        </w:rPr>
      </w:pPr>
      <w:r w:rsidRPr="0002413C">
        <w:rPr>
          <w:rFonts w:ascii="Arial" w:hAnsi="Arial" w:cs="Arial"/>
          <w:noProof/>
          <w:sz w:val="24"/>
          <w:szCs w:val="24"/>
          <w:lang w:eastAsia="es-CO"/>
        </w:rPr>
        <w:drawing>
          <wp:inline distT="0" distB="0" distL="0" distR="0" wp14:anchorId="6CECCE03" wp14:editId="53A834E9">
            <wp:extent cx="2984500" cy="2505075"/>
            <wp:effectExtent l="0" t="0" r="635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54794" cy="2564077"/>
                    </a:xfrm>
                    <a:prstGeom prst="rect">
                      <a:avLst/>
                    </a:prstGeom>
                    <a:noFill/>
                    <a:ln>
                      <a:noFill/>
                    </a:ln>
                  </pic:spPr>
                </pic:pic>
              </a:graphicData>
            </a:graphic>
          </wp:inline>
        </w:drawing>
      </w:r>
    </w:p>
    <w:p w14:paraId="79A44F82" w14:textId="77777777" w:rsidR="00B54E19" w:rsidRPr="0002413C" w:rsidRDefault="00B54E19" w:rsidP="00B54E19">
      <w:pPr>
        <w:jc w:val="both"/>
        <w:rPr>
          <w:rFonts w:ascii="Arial" w:hAnsi="Arial" w:cs="Arial"/>
          <w:sz w:val="24"/>
          <w:szCs w:val="24"/>
        </w:rPr>
      </w:pPr>
    </w:p>
    <w:p w14:paraId="2F8B33C0" w14:textId="77777777" w:rsidR="00B54E19" w:rsidRPr="0002413C" w:rsidRDefault="00B54E19" w:rsidP="00B54E19">
      <w:pPr>
        <w:jc w:val="both"/>
        <w:rPr>
          <w:rFonts w:ascii="Arial" w:hAnsi="Arial" w:cs="Arial"/>
          <w:sz w:val="24"/>
          <w:szCs w:val="24"/>
        </w:rPr>
      </w:pPr>
    </w:p>
    <w:p w14:paraId="0A4D1A9B" w14:textId="77777777" w:rsidR="00B54E19" w:rsidRPr="00EC4F66" w:rsidRDefault="00B54E19" w:rsidP="00B54E19">
      <w:pPr>
        <w:jc w:val="both"/>
        <w:rPr>
          <w:rFonts w:ascii="Arial" w:hAnsi="Arial" w:cs="Arial"/>
          <w:b/>
          <w:bCs/>
          <w:sz w:val="24"/>
          <w:szCs w:val="24"/>
        </w:rPr>
      </w:pPr>
      <w:r w:rsidRPr="00EC4F66">
        <w:rPr>
          <w:rFonts w:ascii="Arial" w:hAnsi="Arial" w:cs="Arial"/>
          <w:b/>
          <w:bCs/>
          <w:sz w:val="24"/>
          <w:szCs w:val="24"/>
        </w:rPr>
        <w:t>OFICINA PRODUCTORA VICERRECTORÍA ACADÉMICA DIRECCION</w:t>
      </w:r>
    </w:p>
    <w:p w14:paraId="4B025538" w14:textId="77777777" w:rsidR="00B54E19" w:rsidRDefault="00B54E19" w:rsidP="00B54E19">
      <w:pPr>
        <w:jc w:val="both"/>
        <w:rPr>
          <w:rFonts w:ascii="Arial" w:hAnsi="Arial" w:cs="Arial"/>
          <w:sz w:val="24"/>
          <w:szCs w:val="24"/>
        </w:rPr>
      </w:pPr>
      <w:r w:rsidRPr="0002413C">
        <w:rPr>
          <w:rFonts w:ascii="Arial" w:hAnsi="Arial" w:cs="Arial"/>
          <w:sz w:val="24"/>
          <w:szCs w:val="24"/>
        </w:rPr>
        <w:t>En la Tabla de Retención Documental la dirección de la vicerrectoría académica cuenta con 30 series registradas</w:t>
      </w:r>
      <w:r>
        <w:rPr>
          <w:rFonts w:ascii="Arial" w:hAnsi="Arial" w:cs="Arial"/>
          <w:sz w:val="24"/>
          <w:szCs w:val="24"/>
        </w:rPr>
        <w:t>.</w:t>
      </w:r>
      <w:r w:rsidRPr="0002413C">
        <w:rPr>
          <w:rFonts w:ascii="Arial" w:hAnsi="Arial" w:cs="Arial"/>
          <w:sz w:val="24"/>
          <w:szCs w:val="24"/>
        </w:rPr>
        <w:t xml:space="preserve"> </w:t>
      </w:r>
    </w:p>
    <w:p w14:paraId="338C25ED" w14:textId="77777777" w:rsidR="00B54E19" w:rsidRDefault="00B54E19" w:rsidP="00B54E19">
      <w:pPr>
        <w:jc w:val="both"/>
        <w:rPr>
          <w:rFonts w:ascii="Arial" w:hAnsi="Arial" w:cs="Arial"/>
          <w:sz w:val="24"/>
          <w:szCs w:val="24"/>
        </w:rPr>
      </w:pPr>
    </w:p>
    <w:tbl>
      <w:tblPr>
        <w:tblW w:w="9072" w:type="dxa"/>
        <w:tblInd w:w="-5" w:type="dxa"/>
        <w:tblCellMar>
          <w:left w:w="70" w:type="dxa"/>
          <w:right w:w="70" w:type="dxa"/>
        </w:tblCellMar>
        <w:tblLook w:val="04A0" w:firstRow="1" w:lastRow="0" w:firstColumn="1" w:lastColumn="0" w:noHBand="0" w:noVBand="1"/>
      </w:tblPr>
      <w:tblGrid>
        <w:gridCol w:w="585"/>
        <w:gridCol w:w="919"/>
        <w:gridCol w:w="747"/>
        <w:gridCol w:w="851"/>
        <w:gridCol w:w="1207"/>
        <w:gridCol w:w="1135"/>
        <w:gridCol w:w="803"/>
        <w:gridCol w:w="635"/>
        <w:gridCol w:w="767"/>
        <w:gridCol w:w="1423"/>
      </w:tblGrid>
      <w:tr w:rsidR="00B54E19" w:rsidRPr="00FD1C90" w14:paraId="60D7C1C4" w14:textId="77777777" w:rsidTr="00B54E19">
        <w:trPr>
          <w:trHeight w:val="195"/>
        </w:trPr>
        <w:tc>
          <w:tcPr>
            <w:tcW w:w="9072" w:type="dxa"/>
            <w:gridSpan w:val="10"/>
            <w:tcBorders>
              <w:top w:val="single" w:sz="4" w:space="0" w:color="auto"/>
              <w:left w:val="single" w:sz="4" w:space="0" w:color="auto"/>
              <w:right w:val="single" w:sz="4" w:space="0" w:color="000000"/>
            </w:tcBorders>
            <w:shd w:val="clear" w:color="000000" w:fill="F2F2F2"/>
            <w:vAlign w:val="center"/>
            <w:hideMark/>
          </w:tcPr>
          <w:p w14:paraId="2297D41C" w14:textId="77777777" w:rsidR="00B54E19" w:rsidRPr="00FD1C90" w:rsidRDefault="00B54E19" w:rsidP="00B54E19">
            <w:pPr>
              <w:jc w:val="center"/>
              <w:rPr>
                <w:rFonts w:ascii="Aptos Narrow" w:eastAsia="Times New Roman" w:hAnsi="Aptos Narrow" w:cs="Times New Roman"/>
                <w:b/>
                <w:bCs/>
                <w:color w:val="E97132"/>
                <w:sz w:val="10"/>
                <w:szCs w:val="10"/>
                <w:lang w:val="es-MX" w:eastAsia="es-MX"/>
              </w:rPr>
            </w:pPr>
            <w:r w:rsidRPr="00FD1C90">
              <w:rPr>
                <w:rFonts w:ascii="Aptos Narrow" w:eastAsia="Times New Roman" w:hAnsi="Aptos Narrow" w:cs="Times New Roman"/>
                <w:b/>
                <w:bCs/>
                <w:color w:val="E97132"/>
                <w:sz w:val="10"/>
                <w:szCs w:val="10"/>
                <w:lang w:val="es-MX" w:eastAsia="es-MX"/>
              </w:rPr>
              <w:t>CARACTERISTICAS DE LA DOCUMENTACION </w:t>
            </w:r>
          </w:p>
          <w:p w14:paraId="35B0F5F0" w14:textId="77777777" w:rsidR="00B54E19" w:rsidRPr="00FD1C90" w:rsidRDefault="00B54E19" w:rsidP="00B54E19">
            <w:pPr>
              <w:rPr>
                <w:rFonts w:ascii="Aptos Narrow" w:eastAsia="Times New Roman" w:hAnsi="Aptos Narrow" w:cs="Times New Roman"/>
                <w:b/>
                <w:bCs/>
                <w:color w:val="E97132"/>
                <w:sz w:val="10"/>
                <w:szCs w:val="10"/>
                <w:lang w:val="es-MX" w:eastAsia="es-MX"/>
              </w:rPr>
            </w:pPr>
            <w:r w:rsidRPr="00FD1C90">
              <w:rPr>
                <w:rFonts w:ascii="Aptos Narrow" w:eastAsia="Times New Roman" w:hAnsi="Aptos Narrow" w:cs="Times New Roman"/>
                <w:b/>
                <w:bCs/>
                <w:color w:val="E97132"/>
                <w:sz w:val="10"/>
                <w:szCs w:val="10"/>
                <w:lang w:val="es-MX" w:eastAsia="es-MX"/>
              </w:rPr>
              <w:t> </w:t>
            </w:r>
          </w:p>
        </w:tc>
      </w:tr>
      <w:tr w:rsidR="00B54E19" w:rsidRPr="00FD1C90" w14:paraId="175995D4" w14:textId="77777777" w:rsidTr="00B54E19">
        <w:trPr>
          <w:trHeight w:val="765"/>
        </w:trPr>
        <w:tc>
          <w:tcPr>
            <w:tcW w:w="585" w:type="dxa"/>
            <w:tcBorders>
              <w:top w:val="nil"/>
              <w:left w:val="single" w:sz="4" w:space="0" w:color="auto"/>
              <w:bottom w:val="single" w:sz="4" w:space="0" w:color="auto"/>
              <w:right w:val="single" w:sz="4" w:space="0" w:color="auto"/>
            </w:tcBorders>
            <w:shd w:val="clear" w:color="000000" w:fill="FFCC00"/>
            <w:vAlign w:val="center"/>
            <w:hideMark/>
          </w:tcPr>
          <w:p w14:paraId="50316447"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CODIGO SERIE</w:t>
            </w:r>
          </w:p>
        </w:tc>
        <w:tc>
          <w:tcPr>
            <w:tcW w:w="919" w:type="dxa"/>
            <w:tcBorders>
              <w:top w:val="nil"/>
              <w:left w:val="nil"/>
              <w:bottom w:val="single" w:sz="4" w:space="0" w:color="auto"/>
              <w:right w:val="single" w:sz="4" w:space="0" w:color="auto"/>
            </w:tcBorders>
            <w:shd w:val="clear" w:color="000000" w:fill="FFCC00"/>
            <w:noWrap/>
            <w:vAlign w:val="center"/>
            <w:hideMark/>
          </w:tcPr>
          <w:p w14:paraId="11E0DD19"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SERIE</w:t>
            </w:r>
          </w:p>
        </w:tc>
        <w:tc>
          <w:tcPr>
            <w:tcW w:w="747" w:type="dxa"/>
            <w:tcBorders>
              <w:top w:val="nil"/>
              <w:left w:val="nil"/>
              <w:bottom w:val="single" w:sz="4" w:space="0" w:color="auto"/>
              <w:right w:val="single" w:sz="4" w:space="0" w:color="auto"/>
            </w:tcBorders>
            <w:shd w:val="clear" w:color="000000" w:fill="FFCC00"/>
            <w:vAlign w:val="center"/>
            <w:hideMark/>
          </w:tcPr>
          <w:p w14:paraId="7A8ED1BC"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CODIGO SUBSERIE</w:t>
            </w:r>
          </w:p>
        </w:tc>
        <w:tc>
          <w:tcPr>
            <w:tcW w:w="851" w:type="dxa"/>
            <w:tcBorders>
              <w:top w:val="nil"/>
              <w:left w:val="nil"/>
              <w:bottom w:val="single" w:sz="4" w:space="0" w:color="auto"/>
              <w:right w:val="single" w:sz="4" w:space="0" w:color="auto"/>
            </w:tcBorders>
            <w:shd w:val="clear" w:color="000000" w:fill="FFCC00"/>
            <w:vAlign w:val="center"/>
            <w:hideMark/>
          </w:tcPr>
          <w:p w14:paraId="54110857"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SUBSERIE</w:t>
            </w:r>
          </w:p>
        </w:tc>
        <w:tc>
          <w:tcPr>
            <w:tcW w:w="1207" w:type="dxa"/>
            <w:tcBorders>
              <w:top w:val="nil"/>
              <w:left w:val="nil"/>
              <w:bottom w:val="single" w:sz="4" w:space="0" w:color="auto"/>
              <w:right w:val="single" w:sz="4" w:space="0" w:color="auto"/>
            </w:tcBorders>
            <w:shd w:val="clear" w:color="000000" w:fill="FFCC00"/>
            <w:vAlign w:val="center"/>
            <w:hideMark/>
          </w:tcPr>
          <w:p w14:paraId="2C79D2F0"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OFICINA PRODUCTORA</w:t>
            </w:r>
          </w:p>
        </w:tc>
        <w:tc>
          <w:tcPr>
            <w:tcW w:w="1135" w:type="dxa"/>
            <w:tcBorders>
              <w:top w:val="nil"/>
              <w:left w:val="nil"/>
              <w:bottom w:val="single" w:sz="4" w:space="0" w:color="auto"/>
              <w:right w:val="single" w:sz="4" w:space="0" w:color="auto"/>
            </w:tcBorders>
            <w:shd w:val="clear" w:color="000000" w:fill="FFCC00"/>
            <w:vAlign w:val="center"/>
            <w:hideMark/>
          </w:tcPr>
          <w:p w14:paraId="589E1927"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GRUPO DE TRABAJO</w:t>
            </w:r>
          </w:p>
        </w:tc>
        <w:tc>
          <w:tcPr>
            <w:tcW w:w="803" w:type="dxa"/>
            <w:tcBorders>
              <w:top w:val="nil"/>
              <w:left w:val="nil"/>
              <w:bottom w:val="single" w:sz="4" w:space="0" w:color="auto"/>
              <w:right w:val="single" w:sz="4" w:space="0" w:color="auto"/>
            </w:tcBorders>
            <w:shd w:val="clear" w:color="000000" w:fill="FFCC00"/>
            <w:vAlign w:val="center"/>
            <w:hideMark/>
          </w:tcPr>
          <w:p w14:paraId="4437D073"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FECHAS EXTREMAS</w:t>
            </w:r>
          </w:p>
        </w:tc>
        <w:tc>
          <w:tcPr>
            <w:tcW w:w="635" w:type="dxa"/>
            <w:tcBorders>
              <w:top w:val="nil"/>
              <w:left w:val="nil"/>
              <w:bottom w:val="single" w:sz="4" w:space="0" w:color="auto"/>
              <w:right w:val="single" w:sz="4" w:space="0" w:color="auto"/>
            </w:tcBorders>
            <w:shd w:val="clear" w:color="000000" w:fill="FFCC00"/>
            <w:vAlign w:val="center"/>
            <w:hideMark/>
          </w:tcPr>
          <w:p w14:paraId="2C44991B"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CM LINEALES</w:t>
            </w:r>
          </w:p>
        </w:tc>
        <w:tc>
          <w:tcPr>
            <w:tcW w:w="767" w:type="dxa"/>
            <w:tcBorders>
              <w:top w:val="nil"/>
              <w:left w:val="nil"/>
              <w:bottom w:val="single" w:sz="4" w:space="0" w:color="auto"/>
              <w:right w:val="single" w:sz="4" w:space="0" w:color="auto"/>
            </w:tcBorders>
            <w:shd w:val="clear" w:color="000000" w:fill="FFCC00"/>
            <w:vAlign w:val="center"/>
            <w:hideMark/>
          </w:tcPr>
          <w:p w14:paraId="5EB265AB"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TIPO DE SOPORTE</w:t>
            </w:r>
          </w:p>
        </w:tc>
        <w:tc>
          <w:tcPr>
            <w:tcW w:w="1423" w:type="dxa"/>
            <w:tcBorders>
              <w:top w:val="single" w:sz="4" w:space="0" w:color="auto"/>
              <w:left w:val="nil"/>
              <w:bottom w:val="single" w:sz="4" w:space="0" w:color="auto"/>
              <w:right w:val="single" w:sz="4" w:space="0" w:color="auto"/>
            </w:tcBorders>
            <w:shd w:val="clear" w:color="000000" w:fill="FFCC00"/>
            <w:vAlign w:val="center"/>
            <w:hideMark/>
          </w:tcPr>
          <w:p w14:paraId="7CF3282F" w14:textId="77777777" w:rsidR="00B54E19" w:rsidRPr="00FD1C90" w:rsidRDefault="00B54E19" w:rsidP="00B54E19">
            <w:pPr>
              <w:jc w:val="center"/>
              <w:rPr>
                <w:rFonts w:ascii="Aptos Narrow" w:eastAsia="Times New Roman" w:hAnsi="Aptos Narrow" w:cs="Times New Roman"/>
                <w:b/>
                <w:bCs/>
                <w:color w:val="000000"/>
                <w:sz w:val="10"/>
                <w:szCs w:val="10"/>
                <w:lang w:val="es-MX" w:eastAsia="es-MX"/>
              </w:rPr>
            </w:pPr>
            <w:r w:rsidRPr="00FD1C90">
              <w:rPr>
                <w:rFonts w:ascii="Aptos Narrow" w:eastAsia="Times New Roman" w:hAnsi="Aptos Narrow" w:cs="Times New Roman"/>
                <w:b/>
                <w:bCs/>
                <w:color w:val="000000"/>
                <w:sz w:val="10"/>
                <w:szCs w:val="10"/>
                <w:lang w:val="es-MX" w:eastAsia="es-MX"/>
              </w:rPr>
              <w:t>OBSERVACIONES</w:t>
            </w:r>
          </w:p>
        </w:tc>
      </w:tr>
      <w:tr w:rsidR="00B54E19" w:rsidRPr="00FD1C90" w14:paraId="1D71E79C" w14:textId="77777777" w:rsidTr="00B54E19">
        <w:trPr>
          <w:trHeight w:val="1065"/>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62D5982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w:t>
            </w:r>
          </w:p>
        </w:tc>
        <w:tc>
          <w:tcPr>
            <w:tcW w:w="919" w:type="dxa"/>
            <w:tcBorders>
              <w:top w:val="nil"/>
              <w:left w:val="nil"/>
              <w:bottom w:val="single" w:sz="4" w:space="0" w:color="auto"/>
              <w:right w:val="single" w:sz="4" w:space="0" w:color="auto"/>
            </w:tcBorders>
            <w:shd w:val="clear" w:color="000000" w:fill="CCFFCC"/>
            <w:noWrap/>
            <w:vAlign w:val="center"/>
            <w:hideMark/>
          </w:tcPr>
          <w:p w14:paraId="373A8AC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ACTAS</w:t>
            </w:r>
          </w:p>
        </w:tc>
        <w:tc>
          <w:tcPr>
            <w:tcW w:w="747" w:type="dxa"/>
            <w:tcBorders>
              <w:top w:val="nil"/>
              <w:left w:val="nil"/>
              <w:bottom w:val="single" w:sz="4" w:space="0" w:color="auto"/>
              <w:right w:val="single" w:sz="4" w:space="0" w:color="auto"/>
            </w:tcBorders>
            <w:shd w:val="clear" w:color="000000" w:fill="CCFFCC"/>
            <w:noWrap/>
            <w:vAlign w:val="center"/>
            <w:hideMark/>
          </w:tcPr>
          <w:p w14:paraId="5BEAA4C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300.02.06</w:t>
            </w:r>
          </w:p>
        </w:tc>
        <w:tc>
          <w:tcPr>
            <w:tcW w:w="851" w:type="dxa"/>
            <w:tcBorders>
              <w:top w:val="nil"/>
              <w:left w:val="nil"/>
              <w:bottom w:val="single" w:sz="4" w:space="0" w:color="auto"/>
              <w:right w:val="single" w:sz="4" w:space="0" w:color="auto"/>
            </w:tcBorders>
            <w:shd w:val="clear" w:color="000000" w:fill="CCFFCC"/>
            <w:vAlign w:val="center"/>
            <w:hideMark/>
          </w:tcPr>
          <w:p w14:paraId="53C0076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 de Comité de Investigación</w:t>
            </w:r>
          </w:p>
        </w:tc>
        <w:tc>
          <w:tcPr>
            <w:tcW w:w="1207" w:type="dxa"/>
            <w:tcBorders>
              <w:top w:val="nil"/>
              <w:left w:val="nil"/>
              <w:bottom w:val="single" w:sz="4" w:space="0" w:color="auto"/>
              <w:right w:val="single" w:sz="4" w:space="0" w:color="auto"/>
            </w:tcBorders>
            <w:shd w:val="clear" w:color="000000" w:fill="CCFFCC"/>
            <w:vAlign w:val="center"/>
            <w:hideMark/>
          </w:tcPr>
          <w:p w14:paraId="08E92BE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7446E25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5E65E2C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center"/>
            <w:hideMark/>
          </w:tcPr>
          <w:p w14:paraId="05B97E3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382B542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7149208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reposan en esta unidad, se hacen reuniones, pero no se evidencian actas, la tarea está en cabeza del coordinador de investigación</w:t>
            </w:r>
          </w:p>
        </w:tc>
      </w:tr>
      <w:tr w:rsidR="00B54E19" w:rsidRPr="00FD1C90" w14:paraId="6EB0A3E5" w14:textId="77777777" w:rsidTr="00B54E19">
        <w:trPr>
          <w:trHeight w:val="525"/>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35CF1C3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w:t>
            </w:r>
          </w:p>
        </w:tc>
        <w:tc>
          <w:tcPr>
            <w:tcW w:w="919" w:type="dxa"/>
            <w:tcBorders>
              <w:top w:val="nil"/>
              <w:left w:val="nil"/>
              <w:bottom w:val="single" w:sz="4" w:space="0" w:color="auto"/>
              <w:right w:val="single" w:sz="4" w:space="0" w:color="auto"/>
            </w:tcBorders>
            <w:shd w:val="clear" w:color="000000" w:fill="CCFFCC"/>
            <w:noWrap/>
            <w:vAlign w:val="center"/>
            <w:hideMark/>
          </w:tcPr>
          <w:p w14:paraId="657A744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ACTAS</w:t>
            </w:r>
          </w:p>
        </w:tc>
        <w:tc>
          <w:tcPr>
            <w:tcW w:w="747" w:type="dxa"/>
            <w:tcBorders>
              <w:top w:val="nil"/>
              <w:left w:val="nil"/>
              <w:bottom w:val="single" w:sz="4" w:space="0" w:color="auto"/>
              <w:right w:val="single" w:sz="4" w:space="0" w:color="auto"/>
            </w:tcBorders>
            <w:shd w:val="clear" w:color="000000" w:fill="CCFFCC"/>
            <w:noWrap/>
            <w:vAlign w:val="center"/>
            <w:hideMark/>
          </w:tcPr>
          <w:p w14:paraId="25CC6D4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300.02.18</w:t>
            </w:r>
          </w:p>
        </w:tc>
        <w:tc>
          <w:tcPr>
            <w:tcW w:w="851" w:type="dxa"/>
            <w:tcBorders>
              <w:top w:val="nil"/>
              <w:left w:val="nil"/>
              <w:bottom w:val="single" w:sz="4" w:space="0" w:color="auto"/>
              <w:right w:val="single" w:sz="4" w:space="0" w:color="auto"/>
            </w:tcBorders>
            <w:shd w:val="clear" w:color="000000" w:fill="CCFFCC"/>
            <w:vAlign w:val="center"/>
            <w:hideMark/>
          </w:tcPr>
          <w:p w14:paraId="2E89760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 de Reunión</w:t>
            </w:r>
          </w:p>
        </w:tc>
        <w:tc>
          <w:tcPr>
            <w:tcW w:w="1207" w:type="dxa"/>
            <w:tcBorders>
              <w:top w:val="nil"/>
              <w:left w:val="nil"/>
              <w:bottom w:val="single" w:sz="4" w:space="0" w:color="auto"/>
              <w:right w:val="single" w:sz="4" w:space="0" w:color="auto"/>
            </w:tcBorders>
            <w:shd w:val="clear" w:color="000000" w:fill="CCFFCC"/>
            <w:vAlign w:val="center"/>
            <w:hideMark/>
          </w:tcPr>
          <w:p w14:paraId="6A8151E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7E2F7AE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7E8A0EE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2025</w:t>
            </w:r>
          </w:p>
        </w:tc>
        <w:tc>
          <w:tcPr>
            <w:tcW w:w="635" w:type="dxa"/>
            <w:tcBorders>
              <w:top w:val="nil"/>
              <w:left w:val="nil"/>
              <w:bottom w:val="single" w:sz="4" w:space="0" w:color="auto"/>
              <w:right w:val="single" w:sz="4" w:space="0" w:color="auto"/>
            </w:tcBorders>
            <w:shd w:val="clear" w:color="000000" w:fill="CCFFCC"/>
            <w:noWrap/>
            <w:vAlign w:val="center"/>
            <w:hideMark/>
          </w:tcPr>
          <w:p w14:paraId="1169EBC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2.5</w:t>
            </w:r>
          </w:p>
        </w:tc>
        <w:tc>
          <w:tcPr>
            <w:tcW w:w="767" w:type="dxa"/>
            <w:tcBorders>
              <w:top w:val="nil"/>
              <w:left w:val="nil"/>
              <w:bottom w:val="single" w:sz="4" w:space="0" w:color="auto"/>
              <w:right w:val="single" w:sz="4" w:space="0" w:color="auto"/>
            </w:tcBorders>
            <w:shd w:val="clear" w:color="000000" w:fill="CCFFCC"/>
            <w:noWrap/>
            <w:vAlign w:val="center"/>
            <w:hideMark/>
          </w:tcPr>
          <w:p w14:paraId="278674D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Papel</w:t>
            </w:r>
          </w:p>
        </w:tc>
        <w:tc>
          <w:tcPr>
            <w:tcW w:w="1423" w:type="dxa"/>
            <w:tcBorders>
              <w:top w:val="nil"/>
              <w:left w:val="nil"/>
              <w:bottom w:val="single" w:sz="4" w:space="0" w:color="auto"/>
              <w:right w:val="single" w:sz="4" w:space="0" w:color="auto"/>
            </w:tcBorders>
            <w:shd w:val="clear" w:color="000000" w:fill="CCFFCC"/>
            <w:vAlign w:val="center"/>
            <w:hideMark/>
          </w:tcPr>
          <w:p w14:paraId="6C3CAC7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Solo tiene una carpeta, no la encuentra, no tienen inventario de gestión.</w:t>
            </w:r>
          </w:p>
        </w:tc>
      </w:tr>
      <w:tr w:rsidR="00B54E19" w:rsidRPr="00FD1C90" w14:paraId="274ECA49" w14:textId="77777777" w:rsidTr="00B54E19">
        <w:trPr>
          <w:trHeight w:val="84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098C8C9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w:t>
            </w:r>
          </w:p>
        </w:tc>
        <w:tc>
          <w:tcPr>
            <w:tcW w:w="919" w:type="dxa"/>
            <w:tcBorders>
              <w:top w:val="nil"/>
              <w:left w:val="nil"/>
              <w:bottom w:val="single" w:sz="4" w:space="0" w:color="auto"/>
              <w:right w:val="single" w:sz="4" w:space="0" w:color="auto"/>
            </w:tcBorders>
            <w:shd w:val="clear" w:color="000000" w:fill="CCFFCC"/>
            <w:noWrap/>
            <w:vAlign w:val="center"/>
            <w:hideMark/>
          </w:tcPr>
          <w:p w14:paraId="6FFA553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ACTAS</w:t>
            </w:r>
          </w:p>
        </w:tc>
        <w:tc>
          <w:tcPr>
            <w:tcW w:w="747" w:type="dxa"/>
            <w:tcBorders>
              <w:top w:val="nil"/>
              <w:left w:val="nil"/>
              <w:bottom w:val="single" w:sz="4" w:space="0" w:color="auto"/>
              <w:right w:val="single" w:sz="4" w:space="0" w:color="auto"/>
            </w:tcBorders>
            <w:shd w:val="clear" w:color="000000" w:fill="CCFFCC"/>
            <w:noWrap/>
            <w:vAlign w:val="center"/>
            <w:hideMark/>
          </w:tcPr>
          <w:p w14:paraId="71A33EE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300.02.14</w:t>
            </w:r>
          </w:p>
        </w:tc>
        <w:tc>
          <w:tcPr>
            <w:tcW w:w="851" w:type="dxa"/>
            <w:tcBorders>
              <w:top w:val="nil"/>
              <w:left w:val="nil"/>
              <w:bottom w:val="single" w:sz="4" w:space="0" w:color="auto"/>
              <w:right w:val="single" w:sz="4" w:space="0" w:color="auto"/>
            </w:tcBorders>
            <w:shd w:val="clear" w:color="000000" w:fill="CCFFCC"/>
            <w:vAlign w:val="center"/>
            <w:hideMark/>
          </w:tcPr>
          <w:p w14:paraId="1EB1C2F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 de Examen de Homologación</w:t>
            </w:r>
          </w:p>
        </w:tc>
        <w:tc>
          <w:tcPr>
            <w:tcW w:w="1207" w:type="dxa"/>
            <w:tcBorders>
              <w:top w:val="nil"/>
              <w:left w:val="nil"/>
              <w:bottom w:val="single" w:sz="4" w:space="0" w:color="auto"/>
              <w:right w:val="single" w:sz="4" w:space="0" w:color="auto"/>
            </w:tcBorders>
            <w:shd w:val="clear" w:color="000000" w:fill="CCFFCC"/>
            <w:vAlign w:val="center"/>
            <w:hideMark/>
          </w:tcPr>
          <w:p w14:paraId="249178D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7BD5944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4BA6BFF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2016-2025</w:t>
            </w:r>
          </w:p>
        </w:tc>
        <w:tc>
          <w:tcPr>
            <w:tcW w:w="635" w:type="dxa"/>
            <w:tcBorders>
              <w:top w:val="nil"/>
              <w:left w:val="nil"/>
              <w:bottom w:val="single" w:sz="4" w:space="0" w:color="auto"/>
              <w:right w:val="single" w:sz="4" w:space="0" w:color="auto"/>
            </w:tcBorders>
            <w:shd w:val="clear" w:color="000000" w:fill="CCFFCC"/>
            <w:vAlign w:val="bottom"/>
            <w:hideMark/>
          </w:tcPr>
          <w:p w14:paraId="571F1B8E"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5F70F29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Word en el computador</w:t>
            </w:r>
          </w:p>
        </w:tc>
        <w:tc>
          <w:tcPr>
            <w:tcW w:w="1423" w:type="dxa"/>
            <w:tcBorders>
              <w:top w:val="nil"/>
              <w:left w:val="nil"/>
              <w:bottom w:val="single" w:sz="4" w:space="0" w:color="auto"/>
              <w:right w:val="single" w:sz="4" w:space="0" w:color="auto"/>
            </w:tcBorders>
            <w:shd w:val="clear" w:color="000000" w:fill="CCFFCC"/>
            <w:vAlign w:val="center"/>
            <w:hideMark/>
          </w:tcPr>
          <w:p w14:paraId="0B17B38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Se cuenta con carpeta Electrónica de copias de las actas de homologación y hace copias de seguridad, son tipos documentales del expediente académico</w:t>
            </w:r>
          </w:p>
        </w:tc>
      </w:tr>
      <w:tr w:rsidR="00B54E19" w:rsidRPr="00FD1C90" w14:paraId="3E6A19BA" w14:textId="77777777" w:rsidTr="00B54E19">
        <w:trPr>
          <w:trHeight w:val="78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14B32B9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w:t>
            </w:r>
          </w:p>
        </w:tc>
        <w:tc>
          <w:tcPr>
            <w:tcW w:w="919" w:type="dxa"/>
            <w:tcBorders>
              <w:top w:val="nil"/>
              <w:left w:val="nil"/>
              <w:bottom w:val="single" w:sz="4" w:space="0" w:color="auto"/>
              <w:right w:val="single" w:sz="4" w:space="0" w:color="auto"/>
            </w:tcBorders>
            <w:shd w:val="clear" w:color="000000" w:fill="CCFFCC"/>
            <w:noWrap/>
            <w:vAlign w:val="center"/>
            <w:hideMark/>
          </w:tcPr>
          <w:p w14:paraId="389CD86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ACTAS</w:t>
            </w:r>
          </w:p>
        </w:tc>
        <w:tc>
          <w:tcPr>
            <w:tcW w:w="747" w:type="dxa"/>
            <w:tcBorders>
              <w:top w:val="nil"/>
              <w:left w:val="nil"/>
              <w:bottom w:val="single" w:sz="4" w:space="0" w:color="auto"/>
              <w:right w:val="single" w:sz="4" w:space="0" w:color="auto"/>
            </w:tcBorders>
            <w:shd w:val="clear" w:color="000000" w:fill="CCFFCC"/>
            <w:noWrap/>
            <w:vAlign w:val="center"/>
            <w:hideMark/>
          </w:tcPr>
          <w:p w14:paraId="74262A3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300.02.15</w:t>
            </w:r>
          </w:p>
        </w:tc>
        <w:tc>
          <w:tcPr>
            <w:tcW w:w="851" w:type="dxa"/>
            <w:tcBorders>
              <w:top w:val="nil"/>
              <w:left w:val="nil"/>
              <w:bottom w:val="single" w:sz="4" w:space="0" w:color="auto"/>
              <w:right w:val="single" w:sz="4" w:space="0" w:color="auto"/>
            </w:tcBorders>
            <w:shd w:val="clear" w:color="000000" w:fill="CCFFCC"/>
            <w:vAlign w:val="center"/>
            <w:hideMark/>
          </w:tcPr>
          <w:p w14:paraId="772DD75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 de Examen de Suficiencia</w:t>
            </w:r>
          </w:p>
        </w:tc>
        <w:tc>
          <w:tcPr>
            <w:tcW w:w="1207" w:type="dxa"/>
            <w:tcBorders>
              <w:top w:val="nil"/>
              <w:left w:val="nil"/>
              <w:bottom w:val="single" w:sz="4" w:space="0" w:color="auto"/>
              <w:right w:val="single" w:sz="4" w:space="0" w:color="auto"/>
            </w:tcBorders>
            <w:shd w:val="clear" w:color="000000" w:fill="CCFFCC"/>
            <w:vAlign w:val="center"/>
            <w:hideMark/>
          </w:tcPr>
          <w:p w14:paraId="34AC204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4A5EB8E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2EE94F5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47957E05"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4D104F3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PDF</w:t>
            </w:r>
          </w:p>
        </w:tc>
        <w:tc>
          <w:tcPr>
            <w:tcW w:w="1423" w:type="dxa"/>
            <w:tcBorders>
              <w:top w:val="nil"/>
              <w:left w:val="nil"/>
              <w:bottom w:val="single" w:sz="4" w:space="0" w:color="auto"/>
              <w:right w:val="single" w:sz="4" w:space="0" w:color="auto"/>
            </w:tcBorders>
            <w:shd w:val="clear" w:color="000000" w:fill="CCFFCC"/>
            <w:vAlign w:val="center"/>
            <w:hideMark/>
          </w:tcPr>
          <w:p w14:paraId="05BCFE0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Se cuenta con carpeta Electrónica de copias de las actas de homologación y hace copias de seguridad, son tipos documentales del expediente académico</w:t>
            </w:r>
          </w:p>
        </w:tc>
      </w:tr>
      <w:tr w:rsidR="00B54E19" w:rsidRPr="00FD1C90" w14:paraId="1E1E7898" w14:textId="77777777" w:rsidTr="00B54E19">
        <w:trPr>
          <w:trHeight w:val="825"/>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0769BD7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w:t>
            </w:r>
          </w:p>
        </w:tc>
        <w:tc>
          <w:tcPr>
            <w:tcW w:w="919" w:type="dxa"/>
            <w:tcBorders>
              <w:top w:val="nil"/>
              <w:left w:val="nil"/>
              <w:bottom w:val="single" w:sz="4" w:space="0" w:color="auto"/>
              <w:right w:val="single" w:sz="4" w:space="0" w:color="auto"/>
            </w:tcBorders>
            <w:shd w:val="clear" w:color="000000" w:fill="CCFFCC"/>
            <w:noWrap/>
            <w:vAlign w:val="center"/>
            <w:hideMark/>
          </w:tcPr>
          <w:p w14:paraId="7E96C10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ACTAS</w:t>
            </w:r>
          </w:p>
        </w:tc>
        <w:tc>
          <w:tcPr>
            <w:tcW w:w="747" w:type="dxa"/>
            <w:tcBorders>
              <w:top w:val="nil"/>
              <w:left w:val="nil"/>
              <w:bottom w:val="single" w:sz="4" w:space="0" w:color="auto"/>
              <w:right w:val="single" w:sz="4" w:space="0" w:color="auto"/>
            </w:tcBorders>
            <w:shd w:val="clear" w:color="000000" w:fill="CCFFCC"/>
            <w:noWrap/>
            <w:vAlign w:val="center"/>
            <w:hideMark/>
          </w:tcPr>
          <w:p w14:paraId="7878A70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300.02.16</w:t>
            </w:r>
          </w:p>
        </w:tc>
        <w:tc>
          <w:tcPr>
            <w:tcW w:w="851" w:type="dxa"/>
            <w:tcBorders>
              <w:top w:val="nil"/>
              <w:left w:val="nil"/>
              <w:bottom w:val="single" w:sz="4" w:space="0" w:color="auto"/>
              <w:right w:val="single" w:sz="4" w:space="0" w:color="auto"/>
            </w:tcBorders>
            <w:shd w:val="clear" w:color="000000" w:fill="CCFFCC"/>
            <w:vAlign w:val="center"/>
            <w:hideMark/>
          </w:tcPr>
          <w:p w14:paraId="47AC7DE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 de Examen de Validación</w:t>
            </w:r>
          </w:p>
        </w:tc>
        <w:tc>
          <w:tcPr>
            <w:tcW w:w="1207" w:type="dxa"/>
            <w:tcBorders>
              <w:top w:val="nil"/>
              <w:left w:val="nil"/>
              <w:bottom w:val="single" w:sz="4" w:space="0" w:color="auto"/>
              <w:right w:val="single" w:sz="4" w:space="0" w:color="auto"/>
            </w:tcBorders>
            <w:shd w:val="clear" w:color="000000" w:fill="CCFFCC"/>
            <w:vAlign w:val="center"/>
            <w:hideMark/>
          </w:tcPr>
          <w:p w14:paraId="3F66CFF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6645611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0EAB97B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67E701F8"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2443686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PDF</w:t>
            </w:r>
          </w:p>
        </w:tc>
        <w:tc>
          <w:tcPr>
            <w:tcW w:w="1423" w:type="dxa"/>
            <w:tcBorders>
              <w:top w:val="nil"/>
              <w:left w:val="nil"/>
              <w:bottom w:val="single" w:sz="4" w:space="0" w:color="auto"/>
              <w:right w:val="single" w:sz="4" w:space="0" w:color="auto"/>
            </w:tcBorders>
            <w:shd w:val="clear" w:color="000000" w:fill="CCFFCC"/>
            <w:vAlign w:val="center"/>
            <w:hideMark/>
          </w:tcPr>
          <w:p w14:paraId="4909F59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Se cuenta con carpeta Electrónica de copias de las actas de homologación y hace copias de seguridad, son tipos documentales del expediente académico</w:t>
            </w:r>
          </w:p>
        </w:tc>
      </w:tr>
      <w:tr w:rsidR="00B54E19" w:rsidRPr="00FD1C90" w14:paraId="5533E4F8"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12052C8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lastRenderedPageBreak/>
              <w:t>300.02</w:t>
            </w:r>
          </w:p>
        </w:tc>
        <w:tc>
          <w:tcPr>
            <w:tcW w:w="919" w:type="dxa"/>
            <w:tcBorders>
              <w:top w:val="nil"/>
              <w:left w:val="nil"/>
              <w:bottom w:val="single" w:sz="4" w:space="0" w:color="auto"/>
              <w:right w:val="single" w:sz="4" w:space="0" w:color="auto"/>
            </w:tcBorders>
            <w:shd w:val="clear" w:color="000000" w:fill="CCFFCC"/>
            <w:noWrap/>
            <w:vAlign w:val="center"/>
            <w:hideMark/>
          </w:tcPr>
          <w:p w14:paraId="6B8ABBB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ACTAS</w:t>
            </w:r>
          </w:p>
        </w:tc>
        <w:tc>
          <w:tcPr>
            <w:tcW w:w="747" w:type="dxa"/>
            <w:tcBorders>
              <w:top w:val="nil"/>
              <w:left w:val="nil"/>
              <w:bottom w:val="single" w:sz="4" w:space="0" w:color="auto"/>
              <w:right w:val="single" w:sz="4" w:space="0" w:color="auto"/>
            </w:tcBorders>
            <w:shd w:val="clear" w:color="000000" w:fill="CCFFCC"/>
            <w:noWrap/>
            <w:vAlign w:val="center"/>
            <w:hideMark/>
          </w:tcPr>
          <w:p w14:paraId="445058E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300.02.16</w:t>
            </w:r>
          </w:p>
        </w:tc>
        <w:tc>
          <w:tcPr>
            <w:tcW w:w="851" w:type="dxa"/>
            <w:tcBorders>
              <w:top w:val="nil"/>
              <w:left w:val="nil"/>
              <w:bottom w:val="single" w:sz="4" w:space="0" w:color="auto"/>
              <w:right w:val="single" w:sz="4" w:space="0" w:color="auto"/>
            </w:tcBorders>
            <w:shd w:val="clear" w:color="000000" w:fill="CCFFCC"/>
            <w:vAlign w:val="center"/>
            <w:hideMark/>
          </w:tcPr>
          <w:p w14:paraId="596FBF2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Acta de Examen de Validación</w:t>
            </w:r>
          </w:p>
        </w:tc>
        <w:tc>
          <w:tcPr>
            <w:tcW w:w="1207" w:type="dxa"/>
            <w:tcBorders>
              <w:top w:val="nil"/>
              <w:left w:val="nil"/>
              <w:bottom w:val="single" w:sz="4" w:space="0" w:color="auto"/>
              <w:right w:val="single" w:sz="4" w:space="0" w:color="auto"/>
            </w:tcBorders>
            <w:shd w:val="clear" w:color="000000" w:fill="CCFFCC"/>
            <w:vAlign w:val="center"/>
            <w:hideMark/>
          </w:tcPr>
          <w:p w14:paraId="2F062E1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1B21FA4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018C115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75815D37"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7EE1EC6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PDF</w:t>
            </w:r>
          </w:p>
        </w:tc>
        <w:tc>
          <w:tcPr>
            <w:tcW w:w="1423" w:type="dxa"/>
            <w:tcBorders>
              <w:top w:val="nil"/>
              <w:left w:val="nil"/>
              <w:bottom w:val="single" w:sz="4" w:space="0" w:color="auto"/>
              <w:right w:val="single" w:sz="4" w:space="0" w:color="auto"/>
            </w:tcBorders>
            <w:shd w:val="clear" w:color="000000" w:fill="CCFFCC"/>
            <w:vAlign w:val="center"/>
            <w:hideMark/>
          </w:tcPr>
          <w:p w14:paraId="3C38417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Se cuenta con carpeta Electrónica de copias de las actas de homologación y hace copias de seguridad, son tipos documentales del expediente académico</w:t>
            </w:r>
          </w:p>
        </w:tc>
      </w:tr>
      <w:tr w:rsidR="00B54E19" w:rsidRPr="00FD1C90" w14:paraId="44CB5D6E"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42E3D22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300.16</w:t>
            </w:r>
          </w:p>
        </w:tc>
        <w:tc>
          <w:tcPr>
            <w:tcW w:w="919" w:type="dxa"/>
            <w:tcBorders>
              <w:top w:val="nil"/>
              <w:left w:val="nil"/>
              <w:bottom w:val="single" w:sz="4" w:space="0" w:color="auto"/>
              <w:right w:val="single" w:sz="4" w:space="0" w:color="auto"/>
            </w:tcBorders>
            <w:shd w:val="clear" w:color="000000" w:fill="CCFFCC"/>
            <w:noWrap/>
            <w:vAlign w:val="center"/>
            <w:hideMark/>
          </w:tcPr>
          <w:p w14:paraId="3902677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CONSTANCIAS</w:t>
            </w:r>
          </w:p>
        </w:tc>
        <w:tc>
          <w:tcPr>
            <w:tcW w:w="747" w:type="dxa"/>
            <w:tcBorders>
              <w:top w:val="nil"/>
              <w:left w:val="nil"/>
              <w:bottom w:val="single" w:sz="4" w:space="0" w:color="auto"/>
              <w:right w:val="single" w:sz="4" w:space="0" w:color="auto"/>
            </w:tcBorders>
            <w:shd w:val="clear" w:color="000000" w:fill="CCFFCC"/>
            <w:noWrap/>
            <w:vAlign w:val="center"/>
            <w:hideMark/>
          </w:tcPr>
          <w:p w14:paraId="2C47B0F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300.16.01</w:t>
            </w:r>
          </w:p>
        </w:tc>
        <w:tc>
          <w:tcPr>
            <w:tcW w:w="851" w:type="dxa"/>
            <w:tcBorders>
              <w:top w:val="nil"/>
              <w:left w:val="nil"/>
              <w:bottom w:val="single" w:sz="4" w:space="0" w:color="auto"/>
              <w:right w:val="single" w:sz="4" w:space="0" w:color="auto"/>
            </w:tcBorders>
            <w:shd w:val="clear" w:color="000000" w:fill="CCFFCC"/>
            <w:vAlign w:val="center"/>
            <w:hideMark/>
          </w:tcPr>
          <w:p w14:paraId="555C0BA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Constancias de Conducta</w:t>
            </w:r>
          </w:p>
        </w:tc>
        <w:tc>
          <w:tcPr>
            <w:tcW w:w="1207" w:type="dxa"/>
            <w:tcBorders>
              <w:top w:val="nil"/>
              <w:left w:val="nil"/>
              <w:bottom w:val="single" w:sz="4" w:space="0" w:color="auto"/>
              <w:right w:val="single" w:sz="4" w:space="0" w:color="auto"/>
            </w:tcBorders>
            <w:shd w:val="clear" w:color="000000" w:fill="CCFFCC"/>
            <w:vAlign w:val="center"/>
            <w:hideMark/>
          </w:tcPr>
          <w:p w14:paraId="4737FA6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498E417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717282B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2019-2025</w:t>
            </w:r>
          </w:p>
        </w:tc>
        <w:tc>
          <w:tcPr>
            <w:tcW w:w="635" w:type="dxa"/>
            <w:tcBorders>
              <w:top w:val="nil"/>
              <w:left w:val="nil"/>
              <w:bottom w:val="single" w:sz="4" w:space="0" w:color="auto"/>
              <w:right w:val="single" w:sz="4" w:space="0" w:color="auto"/>
            </w:tcBorders>
            <w:shd w:val="clear" w:color="000000" w:fill="CCFFCC"/>
            <w:vAlign w:val="bottom"/>
            <w:hideMark/>
          </w:tcPr>
          <w:p w14:paraId="510CA1EE"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6CAD1B5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Word y PDF</w:t>
            </w:r>
          </w:p>
        </w:tc>
        <w:tc>
          <w:tcPr>
            <w:tcW w:w="1423" w:type="dxa"/>
            <w:tcBorders>
              <w:top w:val="nil"/>
              <w:left w:val="nil"/>
              <w:bottom w:val="single" w:sz="4" w:space="0" w:color="auto"/>
              <w:right w:val="single" w:sz="4" w:space="0" w:color="auto"/>
            </w:tcBorders>
            <w:shd w:val="clear" w:color="000000" w:fill="CCFFCC"/>
            <w:vAlign w:val="center"/>
            <w:hideMark/>
          </w:tcPr>
          <w:p w14:paraId="48000BA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Esta función es de registro, no tiene carpeta física, se evidencia un árbol que clasifica la TRD.  Algunos están firmados otros no</w:t>
            </w:r>
          </w:p>
        </w:tc>
      </w:tr>
      <w:tr w:rsidR="00B54E19" w:rsidRPr="00FD1C90" w14:paraId="38BC8220"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48CC306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300.16</w:t>
            </w:r>
          </w:p>
        </w:tc>
        <w:tc>
          <w:tcPr>
            <w:tcW w:w="919" w:type="dxa"/>
            <w:tcBorders>
              <w:top w:val="nil"/>
              <w:left w:val="nil"/>
              <w:bottom w:val="single" w:sz="4" w:space="0" w:color="auto"/>
              <w:right w:val="single" w:sz="4" w:space="0" w:color="auto"/>
            </w:tcBorders>
            <w:shd w:val="clear" w:color="000000" w:fill="CCFFCC"/>
            <w:noWrap/>
            <w:vAlign w:val="center"/>
            <w:hideMark/>
          </w:tcPr>
          <w:p w14:paraId="5C69F1C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CONSTANCIAS</w:t>
            </w:r>
          </w:p>
        </w:tc>
        <w:tc>
          <w:tcPr>
            <w:tcW w:w="747" w:type="dxa"/>
            <w:tcBorders>
              <w:top w:val="nil"/>
              <w:left w:val="nil"/>
              <w:bottom w:val="single" w:sz="4" w:space="0" w:color="auto"/>
              <w:right w:val="single" w:sz="4" w:space="0" w:color="auto"/>
            </w:tcBorders>
            <w:shd w:val="clear" w:color="000000" w:fill="CCFFCC"/>
            <w:noWrap/>
            <w:vAlign w:val="center"/>
            <w:hideMark/>
          </w:tcPr>
          <w:p w14:paraId="676C492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300.16.03</w:t>
            </w:r>
          </w:p>
        </w:tc>
        <w:tc>
          <w:tcPr>
            <w:tcW w:w="851" w:type="dxa"/>
            <w:tcBorders>
              <w:top w:val="nil"/>
              <w:left w:val="nil"/>
              <w:bottom w:val="single" w:sz="4" w:space="0" w:color="auto"/>
              <w:right w:val="single" w:sz="4" w:space="0" w:color="auto"/>
            </w:tcBorders>
            <w:shd w:val="clear" w:color="000000" w:fill="CCFFCC"/>
            <w:vAlign w:val="center"/>
            <w:hideMark/>
          </w:tcPr>
          <w:p w14:paraId="403E9D4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Constancias de Planes de Estudio</w:t>
            </w:r>
          </w:p>
        </w:tc>
        <w:tc>
          <w:tcPr>
            <w:tcW w:w="1207" w:type="dxa"/>
            <w:tcBorders>
              <w:top w:val="nil"/>
              <w:left w:val="nil"/>
              <w:bottom w:val="single" w:sz="4" w:space="0" w:color="auto"/>
              <w:right w:val="single" w:sz="4" w:space="0" w:color="auto"/>
            </w:tcBorders>
            <w:shd w:val="clear" w:color="000000" w:fill="CCFFCC"/>
            <w:vAlign w:val="center"/>
            <w:hideMark/>
          </w:tcPr>
          <w:p w14:paraId="3D23A2C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1B286FC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7955FE8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2019-2025</w:t>
            </w:r>
          </w:p>
        </w:tc>
        <w:tc>
          <w:tcPr>
            <w:tcW w:w="635" w:type="dxa"/>
            <w:tcBorders>
              <w:top w:val="nil"/>
              <w:left w:val="nil"/>
              <w:bottom w:val="single" w:sz="4" w:space="0" w:color="auto"/>
              <w:right w:val="single" w:sz="4" w:space="0" w:color="auto"/>
            </w:tcBorders>
            <w:shd w:val="clear" w:color="000000" w:fill="CCFFCC"/>
            <w:vAlign w:val="bottom"/>
            <w:hideMark/>
          </w:tcPr>
          <w:p w14:paraId="7313B426"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55F30DE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Word y PDF</w:t>
            </w:r>
          </w:p>
        </w:tc>
        <w:tc>
          <w:tcPr>
            <w:tcW w:w="1423" w:type="dxa"/>
            <w:tcBorders>
              <w:top w:val="nil"/>
              <w:left w:val="nil"/>
              <w:bottom w:val="single" w:sz="4" w:space="0" w:color="auto"/>
              <w:right w:val="single" w:sz="4" w:space="0" w:color="auto"/>
            </w:tcBorders>
            <w:shd w:val="clear" w:color="000000" w:fill="CCFFCC"/>
            <w:vAlign w:val="center"/>
            <w:hideMark/>
          </w:tcPr>
          <w:p w14:paraId="6869AA7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Esta función es de registro, no tiene carpeta física, se evidencia un árbol que clasifica la TRD.  Algunos están firmados otros no</w:t>
            </w:r>
          </w:p>
        </w:tc>
      </w:tr>
      <w:tr w:rsidR="00B54E19" w:rsidRPr="00FD1C90" w14:paraId="2A066B17"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32D8CDA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300.23.01</w:t>
            </w:r>
          </w:p>
        </w:tc>
        <w:tc>
          <w:tcPr>
            <w:tcW w:w="919" w:type="dxa"/>
            <w:tcBorders>
              <w:top w:val="nil"/>
              <w:left w:val="nil"/>
              <w:bottom w:val="single" w:sz="4" w:space="0" w:color="auto"/>
              <w:right w:val="single" w:sz="4" w:space="0" w:color="auto"/>
            </w:tcBorders>
            <w:shd w:val="clear" w:color="000000" w:fill="CCFFCC"/>
            <w:vAlign w:val="center"/>
            <w:hideMark/>
          </w:tcPr>
          <w:p w14:paraId="425588A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DERECHOS DE PETICION PQRS</w:t>
            </w:r>
          </w:p>
        </w:tc>
        <w:tc>
          <w:tcPr>
            <w:tcW w:w="747" w:type="dxa"/>
            <w:tcBorders>
              <w:top w:val="nil"/>
              <w:left w:val="nil"/>
              <w:bottom w:val="single" w:sz="4" w:space="0" w:color="auto"/>
              <w:right w:val="single" w:sz="4" w:space="0" w:color="auto"/>
            </w:tcBorders>
            <w:shd w:val="clear" w:color="000000" w:fill="CCFFCC"/>
            <w:noWrap/>
            <w:vAlign w:val="center"/>
            <w:hideMark/>
          </w:tcPr>
          <w:p w14:paraId="66696A5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851" w:type="dxa"/>
            <w:tcBorders>
              <w:top w:val="nil"/>
              <w:left w:val="nil"/>
              <w:bottom w:val="single" w:sz="4" w:space="0" w:color="auto"/>
              <w:right w:val="single" w:sz="4" w:space="0" w:color="auto"/>
            </w:tcBorders>
            <w:shd w:val="clear" w:color="000000" w:fill="CCFFCC"/>
            <w:vAlign w:val="center"/>
            <w:hideMark/>
          </w:tcPr>
          <w:p w14:paraId="752100A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207" w:type="dxa"/>
            <w:tcBorders>
              <w:top w:val="nil"/>
              <w:left w:val="nil"/>
              <w:bottom w:val="single" w:sz="4" w:space="0" w:color="auto"/>
              <w:right w:val="single" w:sz="4" w:space="0" w:color="auto"/>
            </w:tcBorders>
            <w:shd w:val="clear" w:color="000000" w:fill="CCFFCC"/>
            <w:vAlign w:val="center"/>
            <w:hideMark/>
          </w:tcPr>
          <w:p w14:paraId="0E23660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7F0E068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581CC5F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2022</w:t>
            </w:r>
          </w:p>
        </w:tc>
        <w:tc>
          <w:tcPr>
            <w:tcW w:w="635" w:type="dxa"/>
            <w:tcBorders>
              <w:top w:val="nil"/>
              <w:left w:val="nil"/>
              <w:bottom w:val="single" w:sz="4" w:space="0" w:color="auto"/>
              <w:right w:val="single" w:sz="4" w:space="0" w:color="auto"/>
            </w:tcBorders>
            <w:shd w:val="clear" w:color="000000" w:fill="CCFFCC"/>
            <w:vAlign w:val="bottom"/>
            <w:hideMark/>
          </w:tcPr>
          <w:p w14:paraId="62E3E15C"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5B49629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Papel</w:t>
            </w:r>
          </w:p>
        </w:tc>
        <w:tc>
          <w:tcPr>
            <w:tcW w:w="1423" w:type="dxa"/>
            <w:tcBorders>
              <w:top w:val="nil"/>
              <w:left w:val="nil"/>
              <w:bottom w:val="single" w:sz="4" w:space="0" w:color="auto"/>
              <w:right w:val="single" w:sz="4" w:space="0" w:color="auto"/>
            </w:tcBorders>
            <w:shd w:val="clear" w:color="000000" w:fill="CCFFCC"/>
            <w:vAlign w:val="center"/>
            <w:hideMark/>
          </w:tcPr>
          <w:p w14:paraId="2957D80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xml:space="preserve">Se encuentra archivado bajo la serie que no corresponde, se encuentra en comunicaciones interinstitucionales, está bien organizada en </w:t>
            </w:r>
            <w:proofErr w:type="spellStart"/>
            <w:r w:rsidRPr="00FD1C90">
              <w:rPr>
                <w:rFonts w:ascii="Aptos Narrow" w:eastAsia="Times New Roman" w:hAnsi="Aptos Narrow" w:cs="Times New Roman"/>
                <w:color w:val="000000"/>
                <w:sz w:val="10"/>
                <w:szCs w:val="10"/>
                <w:lang w:val="es-MX" w:eastAsia="es-MX"/>
              </w:rPr>
              <w:t>capera</w:t>
            </w:r>
            <w:proofErr w:type="spellEnd"/>
            <w:r w:rsidRPr="00FD1C90">
              <w:rPr>
                <w:rFonts w:ascii="Aptos Narrow" w:eastAsia="Times New Roman" w:hAnsi="Aptos Narrow" w:cs="Times New Roman"/>
                <w:color w:val="000000"/>
                <w:sz w:val="10"/>
                <w:szCs w:val="10"/>
                <w:lang w:val="es-MX" w:eastAsia="es-MX"/>
              </w:rPr>
              <w:t xml:space="preserve"> 4 aletas</w:t>
            </w:r>
          </w:p>
        </w:tc>
      </w:tr>
      <w:tr w:rsidR="00B54E19" w:rsidRPr="00FD1C90" w14:paraId="362C0313" w14:textId="77777777" w:rsidTr="00B54E19">
        <w:trPr>
          <w:trHeight w:val="495"/>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53472B3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300.24</w:t>
            </w:r>
          </w:p>
        </w:tc>
        <w:tc>
          <w:tcPr>
            <w:tcW w:w="919" w:type="dxa"/>
            <w:tcBorders>
              <w:top w:val="nil"/>
              <w:left w:val="nil"/>
              <w:bottom w:val="single" w:sz="4" w:space="0" w:color="auto"/>
              <w:right w:val="single" w:sz="4" w:space="0" w:color="auto"/>
            </w:tcBorders>
            <w:shd w:val="clear" w:color="000000" w:fill="CCFFCC"/>
            <w:vAlign w:val="center"/>
            <w:hideMark/>
          </w:tcPr>
          <w:p w14:paraId="6C50EED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DESARROLLO DE LA FORMACION ACADEMICA INTEGRAL</w:t>
            </w:r>
          </w:p>
        </w:tc>
        <w:tc>
          <w:tcPr>
            <w:tcW w:w="747" w:type="dxa"/>
            <w:tcBorders>
              <w:top w:val="nil"/>
              <w:left w:val="nil"/>
              <w:bottom w:val="single" w:sz="4" w:space="0" w:color="auto"/>
              <w:right w:val="single" w:sz="4" w:space="0" w:color="auto"/>
            </w:tcBorders>
            <w:shd w:val="clear" w:color="000000" w:fill="CCFFCC"/>
            <w:noWrap/>
            <w:vAlign w:val="center"/>
            <w:hideMark/>
          </w:tcPr>
          <w:p w14:paraId="77E7612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851" w:type="dxa"/>
            <w:tcBorders>
              <w:top w:val="nil"/>
              <w:left w:val="nil"/>
              <w:bottom w:val="single" w:sz="4" w:space="0" w:color="auto"/>
              <w:right w:val="single" w:sz="4" w:space="0" w:color="auto"/>
            </w:tcBorders>
            <w:shd w:val="clear" w:color="000000" w:fill="CCFFCC"/>
            <w:vAlign w:val="center"/>
            <w:hideMark/>
          </w:tcPr>
          <w:p w14:paraId="028623A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207" w:type="dxa"/>
            <w:tcBorders>
              <w:top w:val="nil"/>
              <w:left w:val="nil"/>
              <w:bottom w:val="single" w:sz="4" w:space="0" w:color="auto"/>
              <w:right w:val="single" w:sz="4" w:space="0" w:color="auto"/>
            </w:tcBorders>
            <w:shd w:val="clear" w:color="000000" w:fill="CCFFCC"/>
            <w:vAlign w:val="center"/>
            <w:hideMark/>
          </w:tcPr>
          <w:p w14:paraId="6F12907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363CF40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5B6BB14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4D7DA63F"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685F9F7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37759D9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Es un software donde se administra las historias académicas, no es serie documental.</w:t>
            </w:r>
          </w:p>
        </w:tc>
      </w:tr>
      <w:tr w:rsidR="00B54E19" w:rsidRPr="00FD1C90" w14:paraId="0A0DC8CE"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517EB97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300.30</w:t>
            </w:r>
          </w:p>
        </w:tc>
        <w:tc>
          <w:tcPr>
            <w:tcW w:w="919" w:type="dxa"/>
            <w:tcBorders>
              <w:top w:val="nil"/>
              <w:left w:val="nil"/>
              <w:bottom w:val="single" w:sz="4" w:space="0" w:color="auto"/>
              <w:right w:val="single" w:sz="4" w:space="0" w:color="auto"/>
            </w:tcBorders>
            <w:shd w:val="clear" w:color="000000" w:fill="CCFFCC"/>
            <w:noWrap/>
            <w:vAlign w:val="center"/>
            <w:hideMark/>
          </w:tcPr>
          <w:p w14:paraId="059E8BC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EVALUACIONES</w:t>
            </w:r>
          </w:p>
        </w:tc>
        <w:tc>
          <w:tcPr>
            <w:tcW w:w="747" w:type="dxa"/>
            <w:tcBorders>
              <w:top w:val="nil"/>
              <w:left w:val="nil"/>
              <w:bottom w:val="single" w:sz="4" w:space="0" w:color="auto"/>
              <w:right w:val="single" w:sz="4" w:space="0" w:color="auto"/>
            </w:tcBorders>
            <w:shd w:val="clear" w:color="000000" w:fill="CCFFCC"/>
            <w:noWrap/>
            <w:vAlign w:val="center"/>
            <w:hideMark/>
          </w:tcPr>
          <w:p w14:paraId="2E6476C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300.30.01</w:t>
            </w:r>
          </w:p>
        </w:tc>
        <w:tc>
          <w:tcPr>
            <w:tcW w:w="851" w:type="dxa"/>
            <w:tcBorders>
              <w:top w:val="nil"/>
              <w:left w:val="nil"/>
              <w:bottom w:val="single" w:sz="4" w:space="0" w:color="auto"/>
              <w:right w:val="single" w:sz="4" w:space="0" w:color="auto"/>
            </w:tcBorders>
            <w:shd w:val="clear" w:color="000000" w:fill="CCFFCC"/>
            <w:vAlign w:val="center"/>
            <w:hideMark/>
          </w:tcPr>
          <w:p w14:paraId="5F2DA04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Evaluaciones del Servicio</w:t>
            </w:r>
          </w:p>
        </w:tc>
        <w:tc>
          <w:tcPr>
            <w:tcW w:w="1207" w:type="dxa"/>
            <w:tcBorders>
              <w:top w:val="nil"/>
              <w:left w:val="nil"/>
              <w:bottom w:val="single" w:sz="4" w:space="0" w:color="auto"/>
              <w:right w:val="single" w:sz="4" w:space="0" w:color="auto"/>
            </w:tcBorders>
            <w:shd w:val="clear" w:color="000000" w:fill="CCFFCC"/>
            <w:vAlign w:val="center"/>
            <w:hideMark/>
          </w:tcPr>
          <w:p w14:paraId="746BE5B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6A598B3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083E3A5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5651A78C"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159594A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2675A37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conoce esta serie</w:t>
            </w:r>
          </w:p>
        </w:tc>
      </w:tr>
      <w:tr w:rsidR="00B54E19" w:rsidRPr="00FD1C90" w14:paraId="718DFC01"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4DDD4AD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300.31</w:t>
            </w:r>
          </w:p>
        </w:tc>
        <w:tc>
          <w:tcPr>
            <w:tcW w:w="919" w:type="dxa"/>
            <w:tcBorders>
              <w:top w:val="nil"/>
              <w:left w:val="nil"/>
              <w:bottom w:val="single" w:sz="4" w:space="0" w:color="auto"/>
              <w:right w:val="single" w:sz="4" w:space="0" w:color="auto"/>
            </w:tcBorders>
            <w:shd w:val="clear" w:color="000000" w:fill="CCFFCC"/>
            <w:noWrap/>
            <w:vAlign w:val="center"/>
            <w:hideMark/>
          </w:tcPr>
          <w:p w14:paraId="3D8E242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EVENTOS</w:t>
            </w:r>
          </w:p>
        </w:tc>
        <w:tc>
          <w:tcPr>
            <w:tcW w:w="747" w:type="dxa"/>
            <w:tcBorders>
              <w:top w:val="nil"/>
              <w:left w:val="nil"/>
              <w:bottom w:val="single" w:sz="4" w:space="0" w:color="auto"/>
              <w:right w:val="single" w:sz="4" w:space="0" w:color="auto"/>
            </w:tcBorders>
            <w:shd w:val="clear" w:color="000000" w:fill="CCFFCC"/>
            <w:noWrap/>
            <w:vAlign w:val="center"/>
            <w:hideMark/>
          </w:tcPr>
          <w:p w14:paraId="110DCF8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300.31.04</w:t>
            </w:r>
          </w:p>
        </w:tc>
        <w:tc>
          <w:tcPr>
            <w:tcW w:w="851" w:type="dxa"/>
            <w:tcBorders>
              <w:top w:val="nil"/>
              <w:left w:val="nil"/>
              <w:bottom w:val="single" w:sz="4" w:space="0" w:color="auto"/>
              <w:right w:val="single" w:sz="4" w:space="0" w:color="auto"/>
            </w:tcBorders>
            <w:shd w:val="clear" w:color="000000" w:fill="CCFFCC"/>
            <w:vAlign w:val="center"/>
            <w:hideMark/>
          </w:tcPr>
          <w:p w14:paraId="59DF1BF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Eventos de Difusión</w:t>
            </w:r>
          </w:p>
        </w:tc>
        <w:tc>
          <w:tcPr>
            <w:tcW w:w="1207" w:type="dxa"/>
            <w:tcBorders>
              <w:top w:val="nil"/>
              <w:left w:val="nil"/>
              <w:bottom w:val="single" w:sz="4" w:space="0" w:color="auto"/>
              <w:right w:val="single" w:sz="4" w:space="0" w:color="auto"/>
            </w:tcBorders>
            <w:shd w:val="clear" w:color="000000" w:fill="CCFFCC"/>
            <w:vAlign w:val="center"/>
            <w:hideMark/>
          </w:tcPr>
          <w:p w14:paraId="5F41068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5CA5736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52489C3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469CEDF9"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0D62520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0FF2D2C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es nombre de Serie y No es de vicerrectoría</w:t>
            </w:r>
          </w:p>
        </w:tc>
      </w:tr>
      <w:tr w:rsidR="00B54E19" w:rsidRPr="00FD1C90" w14:paraId="18EAAD4D"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6F09A40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300.39</w:t>
            </w:r>
          </w:p>
        </w:tc>
        <w:tc>
          <w:tcPr>
            <w:tcW w:w="919" w:type="dxa"/>
            <w:tcBorders>
              <w:top w:val="nil"/>
              <w:left w:val="nil"/>
              <w:bottom w:val="single" w:sz="4" w:space="0" w:color="auto"/>
              <w:right w:val="single" w:sz="4" w:space="0" w:color="auto"/>
            </w:tcBorders>
            <w:shd w:val="clear" w:color="000000" w:fill="CCFFCC"/>
            <w:noWrap/>
            <w:vAlign w:val="center"/>
            <w:hideMark/>
          </w:tcPr>
          <w:p w14:paraId="5FE68F8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INFORMES</w:t>
            </w:r>
          </w:p>
        </w:tc>
        <w:tc>
          <w:tcPr>
            <w:tcW w:w="747" w:type="dxa"/>
            <w:tcBorders>
              <w:top w:val="nil"/>
              <w:left w:val="nil"/>
              <w:bottom w:val="single" w:sz="4" w:space="0" w:color="auto"/>
              <w:right w:val="single" w:sz="4" w:space="0" w:color="auto"/>
            </w:tcBorders>
            <w:shd w:val="clear" w:color="000000" w:fill="CCFFCC"/>
            <w:noWrap/>
            <w:vAlign w:val="center"/>
            <w:hideMark/>
          </w:tcPr>
          <w:p w14:paraId="2B1C6EE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300.39.17</w:t>
            </w:r>
          </w:p>
        </w:tc>
        <w:tc>
          <w:tcPr>
            <w:tcW w:w="851" w:type="dxa"/>
            <w:tcBorders>
              <w:top w:val="nil"/>
              <w:left w:val="nil"/>
              <w:bottom w:val="single" w:sz="4" w:space="0" w:color="auto"/>
              <w:right w:val="single" w:sz="4" w:space="0" w:color="auto"/>
            </w:tcBorders>
            <w:shd w:val="clear" w:color="000000" w:fill="CCFFCC"/>
            <w:vAlign w:val="center"/>
            <w:hideMark/>
          </w:tcPr>
          <w:p w14:paraId="7CD682D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Informes de Gestión Anual</w:t>
            </w:r>
          </w:p>
        </w:tc>
        <w:tc>
          <w:tcPr>
            <w:tcW w:w="1207" w:type="dxa"/>
            <w:tcBorders>
              <w:top w:val="nil"/>
              <w:left w:val="nil"/>
              <w:bottom w:val="single" w:sz="4" w:space="0" w:color="auto"/>
              <w:right w:val="single" w:sz="4" w:space="0" w:color="auto"/>
            </w:tcBorders>
            <w:shd w:val="clear" w:color="000000" w:fill="CCFFCC"/>
            <w:vAlign w:val="center"/>
            <w:hideMark/>
          </w:tcPr>
          <w:p w14:paraId="4C66F29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2475350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3F80A49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4536F42B"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6842021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4758135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se hace</w:t>
            </w:r>
          </w:p>
        </w:tc>
      </w:tr>
      <w:tr w:rsidR="00B54E19" w:rsidRPr="00FD1C90" w14:paraId="328408A3"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7E071B6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300.39</w:t>
            </w:r>
          </w:p>
        </w:tc>
        <w:tc>
          <w:tcPr>
            <w:tcW w:w="919" w:type="dxa"/>
            <w:tcBorders>
              <w:top w:val="nil"/>
              <w:left w:val="nil"/>
              <w:bottom w:val="single" w:sz="4" w:space="0" w:color="auto"/>
              <w:right w:val="single" w:sz="4" w:space="0" w:color="auto"/>
            </w:tcBorders>
            <w:shd w:val="clear" w:color="000000" w:fill="CCFFCC"/>
            <w:noWrap/>
            <w:vAlign w:val="center"/>
            <w:hideMark/>
          </w:tcPr>
          <w:p w14:paraId="71B2C2E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INFORMES</w:t>
            </w:r>
          </w:p>
        </w:tc>
        <w:tc>
          <w:tcPr>
            <w:tcW w:w="747" w:type="dxa"/>
            <w:tcBorders>
              <w:top w:val="nil"/>
              <w:left w:val="nil"/>
              <w:bottom w:val="single" w:sz="4" w:space="0" w:color="auto"/>
              <w:right w:val="single" w:sz="4" w:space="0" w:color="auto"/>
            </w:tcBorders>
            <w:shd w:val="clear" w:color="000000" w:fill="CCFFCC"/>
            <w:noWrap/>
            <w:vAlign w:val="center"/>
            <w:hideMark/>
          </w:tcPr>
          <w:p w14:paraId="71EC60F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300.39.25</w:t>
            </w:r>
          </w:p>
        </w:tc>
        <w:tc>
          <w:tcPr>
            <w:tcW w:w="851" w:type="dxa"/>
            <w:tcBorders>
              <w:top w:val="nil"/>
              <w:left w:val="nil"/>
              <w:bottom w:val="single" w:sz="4" w:space="0" w:color="auto"/>
              <w:right w:val="single" w:sz="4" w:space="0" w:color="auto"/>
            </w:tcBorders>
            <w:shd w:val="clear" w:color="000000" w:fill="CCFFCC"/>
            <w:vAlign w:val="center"/>
            <w:hideMark/>
          </w:tcPr>
          <w:p w14:paraId="1450314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Informes Estadísticos</w:t>
            </w:r>
          </w:p>
        </w:tc>
        <w:tc>
          <w:tcPr>
            <w:tcW w:w="1207" w:type="dxa"/>
            <w:tcBorders>
              <w:top w:val="nil"/>
              <w:left w:val="nil"/>
              <w:bottom w:val="single" w:sz="4" w:space="0" w:color="auto"/>
              <w:right w:val="single" w:sz="4" w:space="0" w:color="auto"/>
            </w:tcBorders>
            <w:shd w:val="clear" w:color="000000" w:fill="CCFFCC"/>
            <w:vAlign w:val="center"/>
            <w:hideMark/>
          </w:tcPr>
          <w:p w14:paraId="63804DE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4C38BB0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376CEDC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68EA3E55"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7D6643A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73F4D4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Estos informes son generados por el sistema académico y se generan por demanda o petición. No se les da el trato de serie documental</w:t>
            </w:r>
          </w:p>
        </w:tc>
      </w:tr>
      <w:tr w:rsidR="00B54E19" w:rsidRPr="00FD1C90" w14:paraId="616E24F2"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0E4C346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300.39</w:t>
            </w:r>
          </w:p>
        </w:tc>
        <w:tc>
          <w:tcPr>
            <w:tcW w:w="919" w:type="dxa"/>
            <w:tcBorders>
              <w:top w:val="nil"/>
              <w:left w:val="nil"/>
              <w:bottom w:val="single" w:sz="4" w:space="0" w:color="auto"/>
              <w:right w:val="single" w:sz="4" w:space="0" w:color="auto"/>
            </w:tcBorders>
            <w:shd w:val="clear" w:color="000000" w:fill="CCFFCC"/>
            <w:noWrap/>
            <w:vAlign w:val="center"/>
            <w:hideMark/>
          </w:tcPr>
          <w:p w14:paraId="1C82149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INFORMES</w:t>
            </w:r>
          </w:p>
        </w:tc>
        <w:tc>
          <w:tcPr>
            <w:tcW w:w="747" w:type="dxa"/>
            <w:tcBorders>
              <w:top w:val="nil"/>
              <w:left w:val="nil"/>
              <w:bottom w:val="single" w:sz="4" w:space="0" w:color="auto"/>
              <w:right w:val="single" w:sz="4" w:space="0" w:color="auto"/>
            </w:tcBorders>
            <w:shd w:val="clear" w:color="000000" w:fill="CCFFCC"/>
            <w:noWrap/>
            <w:vAlign w:val="center"/>
            <w:hideMark/>
          </w:tcPr>
          <w:p w14:paraId="455C331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300.39.18</w:t>
            </w:r>
          </w:p>
        </w:tc>
        <w:tc>
          <w:tcPr>
            <w:tcW w:w="851" w:type="dxa"/>
            <w:tcBorders>
              <w:top w:val="nil"/>
              <w:left w:val="nil"/>
              <w:bottom w:val="single" w:sz="4" w:space="0" w:color="auto"/>
              <w:right w:val="single" w:sz="4" w:space="0" w:color="auto"/>
            </w:tcBorders>
            <w:shd w:val="clear" w:color="000000" w:fill="CCFFCC"/>
            <w:vAlign w:val="center"/>
            <w:hideMark/>
          </w:tcPr>
          <w:p w14:paraId="7D21554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Informes de Órganos de Control</w:t>
            </w:r>
          </w:p>
        </w:tc>
        <w:tc>
          <w:tcPr>
            <w:tcW w:w="1207" w:type="dxa"/>
            <w:tcBorders>
              <w:top w:val="nil"/>
              <w:left w:val="nil"/>
              <w:bottom w:val="single" w:sz="4" w:space="0" w:color="auto"/>
              <w:right w:val="single" w:sz="4" w:space="0" w:color="auto"/>
            </w:tcBorders>
            <w:shd w:val="clear" w:color="000000" w:fill="CCFFCC"/>
            <w:vAlign w:val="center"/>
            <w:hideMark/>
          </w:tcPr>
          <w:p w14:paraId="02D1165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2A525B7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348C0B5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7B9B3BE0"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0D55009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1103FF8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xml:space="preserve">Estos son los reportes que hacen al </w:t>
            </w:r>
            <w:proofErr w:type="spellStart"/>
            <w:r w:rsidRPr="00FD1C90">
              <w:rPr>
                <w:rFonts w:ascii="Aptos Narrow" w:eastAsia="Times New Roman" w:hAnsi="Aptos Narrow" w:cs="Times New Roman"/>
                <w:color w:val="000000"/>
                <w:sz w:val="10"/>
                <w:szCs w:val="10"/>
                <w:lang w:val="es-MX" w:eastAsia="es-MX"/>
              </w:rPr>
              <w:t>snies</w:t>
            </w:r>
            <w:proofErr w:type="spellEnd"/>
            <w:r w:rsidRPr="00FD1C90">
              <w:rPr>
                <w:rFonts w:ascii="Aptos Narrow" w:eastAsia="Times New Roman" w:hAnsi="Aptos Narrow" w:cs="Times New Roman"/>
                <w:color w:val="000000"/>
                <w:sz w:val="10"/>
                <w:szCs w:val="10"/>
                <w:lang w:val="es-MX" w:eastAsia="es-MX"/>
              </w:rPr>
              <w:t>, y reposan en el sistema de información académica, no se les da el trato de serie documental</w:t>
            </w:r>
          </w:p>
        </w:tc>
      </w:tr>
      <w:tr w:rsidR="00B54E19" w:rsidRPr="00FD1C90" w14:paraId="359892C7"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598C486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300.53</w:t>
            </w:r>
          </w:p>
        </w:tc>
        <w:tc>
          <w:tcPr>
            <w:tcW w:w="919" w:type="dxa"/>
            <w:tcBorders>
              <w:top w:val="nil"/>
              <w:left w:val="nil"/>
              <w:bottom w:val="single" w:sz="4" w:space="0" w:color="auto"/>
              <w:right w:val="single" w:sz="4" w:space="0" w:color="auto"/>
            </w:tcBorders>
            <w:shd w:val="clear" w:color="000000" w:fill="CCFFCC"/>
            <w:noWrap/>
            <w:vAlign w:val="center"/>
            <w:hideMark/>
          </w:tcPr>
          <w:p w14:paraId="75C1A3B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PLANES</w:t>
            </w:r>
          </w:p>
        </w:tc>
        <w:tc>
          <w:tcPr>
            <w:tcW w:w="747" w:type="dxa"/>
            <w:tcBorders>
              <w:top w:val="nil"/>
              <w:left w:val="nil"/>
              <w:bottom w:val="single" w:sz="4" w:space="0" w:color="auto"/>
              <w:right w:val="single" w:sz="4" w:space="0" w:color="auto"/>
            </w:tcBorders>
            <w:shd w:val="clear" w:color="000000" w:fill="CCFFCC"/>
            <w:noWrap/>
            <w:vAlign w:val="center"/>
            <w:hideMark/>
          </w:tcPr>
          <w:p w14:paraId="20B3056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300.53.11</w:t>
            </w:r>
          </w:p>
        </w:tc>
        <w:tc>
          <w:tcPr>
            <w:tcW w:w="851" w:type="dxa"/>
            <w:tcBorders>
              <w:top w:val="nil"/>
              <w:left w:val="nil"/>
              <w:bottom w:val="single" w:sz="4" w:space="0" w:color="auto"/>
              <w:right w:val="single" w:sz="4" w:space="0" w:color="auto"/>
            </w:tcBorders>
            <w:shd w:val="clear" w:color="000000" w:fill="CCFFCC"/>
            <w:vAlign w:val="center"/>
            <w:hideMark/>
          </w:tcPr>
          <w:p w14:paraId="0EE299A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Plan de Acción</w:t>
            </w:r>
          </w:p>
        </w:tc>
        <w:tc>
          <w:tcPr>
            <w:tcW w:w="1207" w:type="dxa"/>
            <w:tcBorders>
              <w:top w:val="nil"/>
              <w:left w:val="nil"/>
              <w:bottom w:val="single" w:sz="4" w:space="0" w:color="auto"/>
              <w:right w:val="single" w:sz="4" w:space="0" w:color="auto"/>
            </w:tcBorders>
            <w:shd w:val="clear" w:color="000000" w:fill="CCFFCC"/>
            <w:vAlign w:val="center"/>
            <w:hideMark/>
          </w:tcPr>
          <w:p w14:paraId="262E859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61C7185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2DFCB2F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5269A762"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3A4740A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A882FA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se hace</w:t>
            </w:r>
          </w:p>
        </w:tc>
      </w:tr>
      <w:tr w:rsidR="00B54E19" w:rsidRPr="00FD1C90" w14:paraId="21402FAF"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39439AD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300.53</w:t>
            </w:r>
          </w:p>
        </w:tc>
        <w:tc>
          <w:tcPr>
            <w:tcW w:w="919" w:type="dxa"/>
            <w:tcBorders>
              <w:top w:val="nil"/>
              <w:left w:val="nil"/>
              <w:bottom w:val="single" w:sz="4" w:space="0" w:color="auto"/>
              <w:right w:val="single" w:sz="4" w:space="0" w:color="auto"/>
            </w:tcBorders>
            <w:shd w:val="clear" w:color="000000" w:fill="CCFFCC"/>
            <w:noWrap/>
            <w:vAlign w:val="center"/>
            <w:hideMark/>
          </w:tcPr>
          <w:p w14:paraId="7198B71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PLANES</w:t>
            </w:r>
          </w:p>
        </w:tc>
        <w:tc>
          <w:tcPr>
            <w:tcW w:w="747" w:type="dxa"/>
            <w:tcBorders>
              <w:top w:val="nil"/>
              <w:left w:val="nil"/>
              <w:bottom w:val="single" w:sz="4" w:space="0" w:color="auto"/>
              <w:right w:val="single" w:sz="4" w:space="0" w:color="auto"/>
            </w:tcBorders>
            <w:shd w:val="clear" w:color="000000" w:fill="CCFFCC"/>
            <w:noWrap/>
            <w:vAlign w:val="center"/>
            <w:hideMark/>
          </w:tcPr>
          <w:p w14:paraId="0AB5175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300.53.13</w:t>
            </w:r>
          </w:p>
        </w:tc>
        <w:tc>
          <w:tcPr>
            <w:tcW w:w="851" w:type="dxa"/>
            <w:tcBorders>
              <w:top w:val="nil"/>
              <w:left w:val="nil"/>
              <w:bottom w:val="single" w:sz="4" w:space="0" w:color="auto"/>
              <w:right w:val="single" w:sz="4" w:space="0" w:color="auto"/>
            </w:tcBorders>
            <w:shd w:val="clear" w:color="000000" w:fill="CCFFCC"/>
            <w:vAlign w:val="center"/>
            <w:hideMark/>
          </w:tcPr>
          <w:p w14:paraId="604E508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Plan de Estudios</w:t>
            </w:r>
          </w:p>
        </w:tc>
        <w:tc>
          <w:tcPr>
            <w:tcW w:w="1207" w:type="dxa"/>
            <w:tcBorders>
              <w:top w:val="nil"/>
              <w:left w:val="nil"/>
              <w:bottom w:val="single" w:sz="4" w:space="0" w:color="auto"/>
              <w:right w:val="single" w:sz="4" w:space="0" w:color="auto"/>
            </w:tcBorders>
            <w:shd w:val="clear" w:color="000000" w:fill="CCFFCC"/>
            <w:vAlign w:val="center"/>
            <w:hideMark/>
          </w:tcPr>
          <w:p w14:paraId="3774540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04C7D26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00E0898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2014-2025</w:t>
            </w:r>
          </w:p>
        </w:tc>
        <w:tc>
          <w:tcPr>
            <w:tcW w:w="635" w:type="dxa"/>
            <w:tcBorders>
              <w:top w:val="nil"/>
              <w:left w:val="nil"/>
              <w:bottom w:val="single" w:sz="4" w:space="0" w:color="auto"/>
              <w:right w:val="single" w:sz="4" w:space="0" w:color="auto"/>
            </w:tcBorders>
            <w:shd w:val="clear" w:color="000000" w:fill="CCFFCC"/>
            <w:vAlign w:val="bottom"/>
            <w:hideMark/>
          </w:tcPr>
          <w:p w14:paraId="4109938E"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276E844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5D681D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Estos se encuentran en el sistema académico y conserva el historial, no se descargan ni se relacionan con una serie documental</w:t>
            </w:r>
          </w:p>
        </w:tc>
      </w:tr>
      <w:tr w:rsidR="00B54E19" w:rsidRPr="00FD1C90" w14:paraId="0993A473"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36721BD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300.53</w:t>
            </w:r>
          </w:p>
        </w:tc>
        <w:tc>
          <w:tcPr>
            <w:tcW w:w="919" w:type="dxa"/>
            <w:tcBorders>
              <w:top w:val="nil"/>
              <w:left w:val="nil"/>
              <w:bottom w:val="single" w:sz="4" w:space="0" w:color="auto"/>
              <w:right w:val="single" w:sz="4" w:space="0" w:color="auto"/>
            </w:tcBorders>
            <w:shd w:val="clear" w:color="000000" w:fill="CCFFCC"/>
            <w:noWrap/>
            <w:vAlign w:val="center"/>
            <w:hideMark/>
          </w:tcPr>
          <w:p w14:paraId="52A3346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PLANES</w:t>
            </w:r>
          </w:p>
        </w:tc>
        <w:tc>
          <w:tcPr>
            <w:tcW w:w="747" w:type="dxa"/>
            <w:tcBorders>
              <w:top w:val="nil"/>
              <w:left w:val="nil"/>
              <w:bottom w:val="single" w:sz="4" w:space="0" w:color="auto"/>
              <w:right w:val="single" w:sz="4" w:space="0" w:color="auto"/>
            </w:tcBorders>
            <w:shd w:val="clear" w:color="000000" w:fill="CCFFCC"/>
            <w:noWrap/>
            <w:vAlign w:val="center"/>
            <w:hideMark/>
          </w:tcPr>
          <w:p w14:paraId="5A1EA58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300.53.14</w:t>
            </w:r>
          </w:p>
        </w:tc>
        <w:tc>
          <w:tcPr>
            <w:tcW w:w="851" w:type="dxa"/>
            <w:tcBorders>
              <w:top w:val="nil"/>
              <w:left w:val="nil"/>
              <w:bottom w:val="single" w:sz="4" w:space="0" w:color="auto"/>
              <w:right w:val="single" w:sz="4" w:space="0" w:color="auto"/>
            </w:tcBorders>
            <w:shd w:val="clear" w:color="000000" w:fill="CCFFCC"/>
            <w:vAlign w:val="center"/>
            <w:hideMark/>
          </w:tcPr>
          <w:p w14:paraId="64C09F1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Plan de Mejoramiento</w:t>
            </w:r>
          </w:p>
        </w:tc>
        <w:tc>
          <w:tcPr>
            <w:tcW w:w="1207" w:type="dxa"/>
            <w:tcBorders>
              <w:top w:val="nil"/>
              <w:left w:val="nil"/>
              <w:bottom w:val="single" w:sz="4" w:space="0" w:color="auto"/>
              <w:right w:val="single" w:sz="4" w:space="0" w:color="auto"/>
            </w:tcBorders>
            <w:shd w:val="clear" w:color="000000" w:fill="CCFFCC"/>
            <w:vAlign w:val="center"/>
            <w:hideMark/>
          </w:tcPr>
          <w:p w14:paraId="4CA3B23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3EF8835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5ED312D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6285CBF1"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41EDCB9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AA8676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se hace</w:t>
            </w:r>
          </w:p>
        </w:tc>
      </w:tr>
      <w:tr w:rsidR="00B54E19" w:rsidRPr="00FD1C90" w14:paraId="115AD0F4" w14:textId="77777777" w:rsidTr="00B54E19">
        <w:trPr>
          <w:trHeight w:val="66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001894F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300.56</w:t>
            </w:r>
          </w:p>
        </w:tc>
        <w:tc>
          <w:tcPr>
            <w:tcW w:w="919" w:type="dxa"/>
            <w:tcBorders>
              <w:top w:val="nil"/>
              <w:left w:val="nil"/>
              <w:bottom w:val="single" w:sz="4" w:space="0" w:color="auto"/>
              <w:right w:val="single" w:sz="4" w:space="0" w:color="auto"/>
            </w:tcBorders>
            <w:shd w:val="clear" w:color="000000" w:fill="CCFFCC"/>
            <w:noWrap/>
            <w:vAlign w:val="center"/>
            <w:hideMark/>
          </w:tcPr>
          <w:p w14:paraId="4A1687C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PROCESOS</w:t>
            </w:r>
          </w:p>
        </w:tc>
        <w:tc>
          <w:tcPr>
            <w:tcW w:w="747" w:type="dxa"/>
            <w:tcBorders>
              <w:top w:val="nil"/>
              <w:left w:val="nil"/>
              <w:bottom w:val="single" w:sz="4" w:space="0" w:color="auto"/>
              <w:right w:val="single" w:sz="4" w:space="0" w:color="auto"/>
            </w:tcBorders>
            <w:shd w:val="clear" w:color="000000" w:fill="CCFFCC"/>
            <w:noWrap/>
            <w:vAlign w:val="center"/>
            <w:hideMark/>
          </w:tcPr>
          <w:p w14:paraId="5D63361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300.56.03</w:t>
            </w:r>
          </w:p>
        </w:tc>
        <w:tc>
          <w:tcPr>
            <w:tcW w:w="851" w:type="dxa"/>
            <w:tcBorders>
              <w:top w:val="nil"/>
              <w:left w:val="nil"/>
              <w:bottom w:val="single" w:sz="4" w:space="0" w:color="auto"/>
              <w:right w:val="single" w:sz="4" w:space="0" w:color="auto"/>
            </w:tcBorders>
            <w:shd w:val="clear" w:color="000000" w:fill="CCFFCC"/>
            <w:vAlign w:val="center"/>
            <w:hideMark/>
          </w:tcPr>
          <w:p w14:paraId="421F915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Procesos de Redefinición Académica</w:t>
            </w:r>
          </w:p>
        </w:tc>
        <w:tc>
          <w:tcPr>
            <w:tcW w:w="1207" w:type="dxa"/>
            <w:tcBorders>
              <w:top w:val="nil"/>
              <w:left w:val="nil"/>
              <w:bottom w:val="single" w:sz="4" w:space="0" w:color="auto"/>
              <w:right w:val="single" w:sz="4" w:space="0" w:color="auto"/>
            </w:tcBorders>
            <w:shd w:val="clear" w:color="000000" w:fill="CCFFCC"/>
            <w:vAlign w:val="center"/>
            <w:hideMark/>
          </w:tcPr>
          <w:p w14:paraId="5018514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4FF42A3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6503D2F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2014-2017</w:t>
            </w:r>
          </w:p>
        </w:tc>
        <w:tc>
          <w:tcPr>
            <w:tcW w:w="635" w:type="dxa"/>
            <w:tcBorders>
              <w:top w:val="nil"/>
              <w:left w:val="nil"/>
              <w:bottom w:val="single" w:sz="4" w:space="0" w:color="auto"/>
              <w:right w:val="single" w:sz="4" w:space="0" w:color="auto"/>
            </w:tcBorders>
            <w:shd w:val="clear" w:color="000000" w:fill="CCFFCC"/>
            <w:vAlign w:val="bottom"/>
            <w:hideMark/>
          </w:tcPr>
          <w:p w14:paraId="5EC087BF"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1B24919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64F11FB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Los registros calificados tienen una duración de 7 años, el ultimo comenzó en el 2014 y se pidió de nuevo en el 2016, en el 2017 otorgan la aprobación.  Se observa que no están identificados de conformidad con la TRD, se observan AZ, argollados, no está foliado y no está en una unidad de almacenamiento adecuada</w:t>
            </w:r>
          </w:p>
        </w:tc>
      </w:tr>
      <w:tr w:rsidR="00B54E19" w:rsidRPr="00FD1C90" w14:paraId="1B08AAB2" w14:textId="77777777" w:rsidTr="00B54E19">
        <w:trPr>
          <w:trHeight w:val="495"/>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640EE4D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300.57</w:t>
            </w:r>
          </w:p>
        </w:tc>
        <w:tc>
          <w:tcPr>
            <w:tcW w:w="919" w:type="dxa"/>
            <w:tcBorders>
              <w:top w:val="nil"/>
              <w:left w:val="nil"/>
              <w:bottom w:val="single" w:sz="4" w:space="0" w:color="auto"/>
              <w:right w:val="single" w:sz="4" w:space="0" w:color="auto"/>
            </w:tcBorders>
            <w:shd w:val="clear" w:color="000000" w:fill="CCFFCC"/>
            <w:noWrap/>
            <w:vAlign w:val="center"/>
            <w:hideMark/>
          </w:tcPr>
          <w:p w14:paraId="2A6D57B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PROGRAMAS</w:t>
            </w:r>
          </w:p>
        </w:tc>
        <w:tc>
          <w:tcPr>
            <w:tcW w:w="747" w:type="dxa"/>
            <w:tcBorders>
              <w:top w:val="nil"/>
              <w:left w:val="nil"/>
              <w:bottom w:val="single" w:sz="4" w:space="0" w:color="auto"/>
              <w:right w:val="single" w:sz="4" w:space="0" w:color="auto"/>
            </w:tcBorders>
            <w:shd w:val="clear" w:color="000000" w:fill="CCFFCC"/>
            <w:noWrap/>
            <w:vAlign w:val="center"/>
            <w:hideMark/>
          </w:tcPr>
          <w:p w14:paraId="3FCB7C0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300.57.02</w:t>
            </w:r>
          </w:p>
        </w:tc>
        <w:tc>
          <w:tcPr>
            <w:tcW w:w="851" w:type="dxa"/>
            <w:tcBorders>
              <w:top w:val="nil"/>
              <w:left w:val="nil"/>
              <w:bottom w:val="single" w:sz="4" w:space="0" w:color="auto"/>
              <w:right w:val="single" w:sz="4" w:space="0" w:color="auto"/>
            </w:tcBorders>
            <w:shd w:val="clear" w:color="000000" w:fill="CCFFCC"/>
            <w:vAlign w:val="center"/>
            <w:hideMark/>
          </w:tcPr>
          <w:p w14:paraId="7C62AD6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Programa de Cooperación Institucional</w:t>
            </w:r>
          </w:p>
        </w:tc>
        <w:tc>
          <w:tcPr>
            <w:tcW w:w="1207" w:type="dxa"/>
            <w:tcBorders>
              <w:top w:val="nil"/>
              <w:left w:val="nil"/>
              <w:bottom w:val="single" w:sz="4" w:space="0" w:color="auto"/>
              <w:right w:val="single" w:sz="4" w:space="0" w:color="auto"/>
            </w:tcBorders>
            <w:shd w:val="clear" w:color="000000" w:fill="CCFFCC"/>
            <w:vAlign w:val="center"/>
            <w:hideMark/>
          </w:tcPr>
          <w:p w14:paraId="70A3287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3E54A51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504D416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2021-2022</w:t>
            </w:r>
          </w:p>
        </w:tc>
        <w:tc>
          <w:tcPr>
            <w:tcW w:w="635" w:type="dxa"/>
            <w:tcBorders>
              <w:top w:val="nil"/>
              <w:left w:val="nil"/>
              <w:bottom w:val="single" w:sz="4" w:space="0" w:color="auto"/>
              <w:right w:val="single" w:sz="4" w:space="0" w:color="auto"/>
            </w:tcBorders>
            <w:shd w:val="clear" w:color="000000" w:fill="CCFFCC"/>
            <w:vAlign w:val="bottom"/>
            <w:hideMark/>
          </w:tcPr>
          <w:p w14:paraId="3ED42B5F"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6C90B28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061CD44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Se evidencia documentos fragmentados especialmente para los convenios, se tienen dos carpetas de cooperación institucional lo demás son convenios, carpetas sin foliar, los programas de cooperación se mezclan con los convenios</w:t>
            </w:r>
          </w:p>
        </w:tc>
      </w:tr>
      <w:tr w:rsidR="00B54E19" w:rsidRPr="00FD1C90" w14:paraId="0142AAC8"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36892EA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300.57</w:t>
            </w:r>
          </w:p>
        </w:tc>
        <w:tc>
          <w:tcPr>
            <w:tcW w:w="919" w:type="dxa"/>
            <w:tcBorders>
              <w:top w:val="nil"/>
              <w:left w:val="nil"/>
              <w:bottom w:val="single" w:sz="4" w:space="0" w:color="auto"/>
              <w:right w:val="single" w:sz="4" w:space="0" w:color="auto"/>
            </w:tcBorders>
            <w:shd w:val="clear" w:color="000000" w:fill="CCFFCC"/>
            <w:noWrap/>
            <w:vAlign w:val="center"/>
            <w:hideMark/>
          </w:tcPr>
          <w:p w14:paraId="47CF9B2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PROGRAMAS</w:t>
            </w:r>
          </w:p>
        </w:tc>
        <w:tc>
          <w:tcPr>
            <w:tcW w:w="747" w:type="dxa"/>
            <w:tcBorders>
              <w:top w:val="nil"/>
              <w:left w:val="nil"/>
              <w:bottom w:val="single" w:sz="4" w:space="0" w:color="auto"/>
              <w:right w:val="single" w:sz="4" w:space="0" w:color="auto"/>
            </w:tcBorders>
            <w:shd w:val="clear" w:color="000000" w:fill="CCFFCC"/>
            <w:noWrap/>
            <w:vAlign w:val="center"/>
            <w:hideMark/>
          </w:tcPr>
          <w:p w14:paraId="028002E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300.57.12</w:t>
            </w:r>
          </w:p>
        </w:tc>
        <w:tc>
          <w:tcPr>
            <w:tcW w:w="851" w:type="dxa"/>
            <w:tcBorders>
              <w:top w:val="nil"/>
              <w:left w:val="nil"/>
              <w:bottom w:val="single" w:sz="4" w:space="0" w:color="auto"/>
              <w:right w:val="single" w:sz="4" w:space="0" w:color="auto"/>
            </w:tcBorders>
            <w:shd w:val="clear" w:color="000000" w:fill="CCFFCC"/>
            <w:vAlign w:val="center"/>
            <w:hideMark/>
          </w:tcPr>
          <w:p w14:paraId="03FB582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Programa Paces</w:t>
            </w:r>
          </w:p>
        </w:tc>
        <w:tc>
          <w:tcPr>
            <w:tcW w:w="1207" w:type="dxa"/>
            <w:tcBorders>
              <w:top w:val="nil"/>
              <w:left w:val="nil"/>
              <w:bottom w:val="single" w:sz="4" w:space="0" w:color="auto"/>
              <w:right w:val="single" w:sz="4" w:space="0" w:color="auto"/>
            </w:tcBorders>
            <w:shd w:val="clear" w:color="000000" w:fill="CCFFCC"/>
            <w:vAlign w:val="center"/>
            <w:hideMark/>
          </w:tcPr>
          <w:p w14:paraId="5C7228B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2290BCB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25A413D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2299FFC4"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08F5C1D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71950E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es de esta oficina</w:t>
            </w:r>
          </w:p>
        </w:tc>
      </w:tr>
      <w:tr w:rsidR="00B54E19" w:rsidRPr="00FD1C90" w14:paraId="31D36B1B"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759E78D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300.58</w:t>
            </w:r>
          </w:p>
        </w:tc>
        <w:tc>
          <w:tcPr>
            <w:tcW w:w="919" w:type="dxa"/>
            <w:tcBorders>
              <w:top w:val="nil"/>
              <w:left w:val="nil"/>
              <w:bottom w:val="single" w:sz="4" w:space="0" w:color="auto"/>
              <w:right w:val="single" w:sz="4" w:space="0" w:color="auto"/>
            </w:tcBorders>
            <w:shd w:val="clear" w:color="000000" w:fill="CCFFCC"/>
            <w:vAlign w:val="center"/>
            <w:hideMark/>
          </w:tcPr>
          <w:p w14:paraId="5B8EED8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PROGRAMA ACADEMICO</w:t>
            </w:r>
          </w:p>
        </w:tc>
        <w:tc>
          <w:tcPr>
            <w:tcW w:w="747" w:type="dxa"/>
            <w:tcBorders>
              <w:top w:val="nil"/>
              <w:left w:val="nil"/>
              <w:bottom w:val="single" w:sz="4" w:space="0" w:color="auto"/>
              <w:right w:val="single" w:sz="4" w:space="0" w:color="auto"/>
            </w:tcBorders>
            <w:shd w:val="clear" w:color="000000" w:fill="CCFFCC"/>
            <w:noWrap/>
            <w:vAlign w:val="center"/>
            <w:hideMark/>
          </w:tcPr>
          <w:p w14:paraId="153B518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851" w:type="dxa"/>
            <w:tcBorders>
              <w:top w:val="nil"/>
              <w:left w:val="nil"/>
              <w:bottom w:val="single" w:sz="4" w:space="0" w:color="auto"/>
              <w:right w:val="single" w:sz="4" w:space="0" w:color="auto"/>
            </w:tcBorders>
            <w:shd w:val="clear" w:color="000000" w:fill="CCFFCC"/>
            <w:vAlign w:val="center"/>
            <w:hideMark/>
          </w:tcPr>
          <w:p w14:paraId="1FB44B3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207" w:type="dxa"/>
            <w:tcBorders>
              <w:top w:val="nil"/>
              <w:left w:val="nil"/>
              <w:bottom w:val="single" w:sz="4" w:space="0" w:color="auto"/>
              <w:right w:val="single" w:sz="4" w:space="0" w:color="auto"/>
            </w:tcBorders>
            <w:shd w:val="clear" w:color="000000" w:fill="CCFFCC"/>
            <w:vAlign w:val="center"/>
            <w:hideMark/>
          </w:tcPr>
          <w:p w14:paraId="62B6514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0758D18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756B25D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2A97CEB3"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1CE16CF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0F1EF61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proofErr w:type="spellStart"/>
            <w:r w:rsidRPr="00FD1C90">
              <w:rPr>
                <w:rFonts w:ascii="Aptos Narrow" w:eastAsia="Times New Roman" w:hAnsi="Aptos Narrow" w:cs="Times New Roman"/>
                <w:color w:val="000000"/>
                <w:sz w:val="10"/>
                <w:szCs w:val="10"/>
                <w:lang w:val="es-MX" w:eastAsia="es-MX"/>
              </w:rPr>
              <w:t>Esta</w:t>
            </w:r>
            <w:proofErr w:type="spellEnd"/>
            <w:r w:rsidRPr="00FD1C90">
              <w:rPr>
                <w:rFonts w:ascii="Aptos Narrow" w:eastAsia="Times New Roman" w:hAnsi="Aptos Narrow" w:cs="Times New Roman"/>
                <w:color w:val="000000"/>
                <w:sz w:val="10"/>
                <w:szCs w:val="10"/>
                <w:lang w:val="es-MX" w:eastAsia="es-MX"/>
              </w:rPr>
              <w:t xml:space="preserve"> en el sistema académico, no se exporta ni se vincula a una serie</w:t>
            </w:r>
          </w:p>
        </w:tc>
      </w:tr>
      <w:tr w:rsidR="00B54E19" w:rsidRPr="00FD1C90" w14:paraId="11492797"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16C0BEB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300.64</w:t>
            </w:r>
          </w:p>
        </w:tc>
        <w:tc>
          <w:tcPr>
            <w:tcW w:w="919" w:type="dxa"/>
            <w:tcBorders>
              <w:top w:val="nil"/>
              <w:left w:val="nil"/>
              <w:bottom w:val="single" w:sz="4" w:space="0" w:color="auto"/>
              <w:right w:val="single" w:sz="4" w:space="0" w:color="auto"/>
            </w:tcBorders>
            <w:shd w:val="clear" w:color="000000" w:fill="CCFFCC"/>
            <w:vAlign w:val="center"/>
            <w:hideMark/>
          </w:tcPr>
          <w:p w14:paraId="7B61D03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PROYECTOS</w:t>
            </w:r>
          </w:p>
        </w:tc>
        <w:tc>
          <w:tcPr>
            <w:tcW w:w="747" w:type="dxa"/>
            <w:tcBorders>
              <w:top w:val="nil"/>
              <w:left w:val="nil"/>
              <w:bottom w:val="single" w:sz="4" w:space="0" w:color="auto"/>
              <w:right w:val="single" w:sz="4" w:space="0" w:color="auto"/>
            </w:tcBorders>
            <w:shd w:val="clear" w:color="000000" w:fill="CCFFCC"/>
            <w:noWrap/>
            <w:vAlign w:val="center"/>
            <w:hideMark/>
          </w:tcPr>
          <w:p w14:paraId="727CD3D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300.64.01</w:t>
            </w:r>
          </w:p>
        </w:tc>
        <w:tc>
          <w:tcPr>
            <w:tcW w:w="851" w:type="dxa"/>
            <w:tcBorders>
              <w:top w:val="nil"/>
              <w:left w:val="nil"/>
              <w:bottom w:val="single" w:sz="4" w:space="0" w:color="auto"/>
              <w:right w:val="single" w:sz="4" w:space="0" w:color="auto"/>
            </w:tcBorders>
            <w:shd w:val="clear" w:color="000000" w:fill="CCFFCC"/>
            <w:vAlign w:val="center"/>
            <w:hideMark/>
          </w:tcPr>
          <w:p w14:paraId="39D802F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Proyecto Académico</w:t>
            </w:r>
          </w:p>
        </w:tc>
        <w:tc>
          <w:tcPr>
            <w:tcW w:w="1207" w:type="dxa"/>
            <w:tcBorders>
              <w:top w:val="nil"/>
              <w:left w:val="nil"/>
              <w:bottom w:val="single" w:sz="4" w:space="0" w:color="auto"/>
              <w:right w:val="single" w:sz="4" w:space="0" w:color="auto"/>
            </w:tcBorders>
            <w:shd w:val="clear" w:color="000000" w:fill="CCFFCC"/>
            <w:vAlign w:val="center"/>
            <w:hideMark/>
          </w:tcPr>
          <w:p w14:paraId="2EF6EDE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5210F8B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7022DA8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2014</w:t>
            </w:r>
          </w:p>
        </w:tc>
        <w:tc>
          <w:tcPr>
            <w:tcW w:w="635" w:type="dxa"/>
            <w:tcBorders>
              <w:top w:val="nil"/>
              <w:left w:val="nil"/>
              <w:bottom w:val="single" w:sz="4" w:space="0" w:color="auto"/>
              <w:right w:val="single" w:sz="4" w:space="0" w:color="auto"/>
            </w:tcBorders>
            <w:shd w:val="clear" w:color="000000" w:fill="CCFFCC"/>
            <w:vAlign w:val="center"/>
            <w:hideMark/>
          </w:tcPr>
          <w:p w14:paraId="04272B0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5cm</w:t>
            </w:r>
          </w:p>
        </w:tc>
        <w:tc>
          <w:tcPr>
            <w:tcW w:w="767" w:type="dxa"/>
            <w:tcBorders>
              <w:top w:val="nil"/>
              <w:left w:val="nil"/>
              <w:bottom w:val="single" w:sz="4" w:space="0" w:color="auto"/>
              <w:right w:val="single" w:sz="4" w:space="0" w:color="auto"/>
            </w:tcBorders>
            <w:shd w:val="clear" w:color="000000" w:fill="CCFFCC"/>
            <w:vAlign w:val="center"/>
            <w:hideMark/>
          </w:tcPr>
          <w:p w14:paraId="6DAAF3F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25E936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proofErr w:type="spellStart"/>
            <w:r w:rsidRPr="00FD1C90">
              <w:rPr>
                <w:rFonts w:ascii="Aptos Narrow" w:eastAsia="Times New Roman" w:hAnsi="Aptos Narrow" w:cs="Times New Roman"/>
                <w:color w:val="000000"/>
                <w:sz w:val="10"/>
                <w:szCs w:val="10"/>
                <w:lang w:val="es-MX" w:eastAsia="es-MX"/>
              </w:rPr>
              <w:t>Esta</w:t>
            </w:r>
            <w:proofErr w:type="spellEnd"/>
            <w:r w:rsidRPr="00FD1C90">
              <w:rPr>
                <w:rFonts w:ascii="Aptos Narrow" w:eastAsia="Times New Roman" w:hAnsi="Aptos Narrow" w:cs="Times New Roman"/>
                <w:color w:val="000000"/>
                <w:sz w:val="10"/>
                <w:szCs w:val="10"/>
                <w:lang w:val="es-MX" w:eastAsia="es-MX"/>
              </w:rPr>
              <w:t xml:space="preserve"> en AZ no identifica la TRD</w:t>
            </w:r>
          </w:p>
        </w:tc>
      </w:tr>
      <w:tr w:rsidR="00B54E19" w:rsidRPr="00FD1C90" w14:paraId="019946AE"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3E80918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300.64</w:t>
            </w:r>
          </w:p>
        </w:tc>
        <w:tc>
          <w:tcPr>
            <w:tcW w:w="919" w:type="dxa"/>
            <w:tcBorders>
              <w:top w:val="nil"/>
              <w:left w:val="nil"/>
              <w:bottom w:val="single" w:sz="4" w:space="0" w:color="auto"/>
              <w:right w:val="single" w:sz="4" w:space="0" w:color="auto"/>
            </w:tcBorders>
            <w:shd w:val="clear" w:color="000000" w:fill="CCFFCC"/>
            <w:vAlign w:val="center"/>
            <w:hideMark/>
          </w:tcPr>
          <w:p w14:paraId="655C321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PROYECTOS</w:t>
            </w:r>
          </w:p>
        </w:tc>
        <w:tc>
          <w:tcPr>
            <w:tcW w:w="747" w:type="dxa"/>
            <w:tcBorders>
              <w:top w:val="nil"/>
              <w:left w:val="nil"/>
              <w:bottom w:val="single" w:sz="4" w:space="0" w:color="auto"/>
              <w:right w:val="single" w:sz="4" w:space="0" w:color="auto"/>
            </w:tcBorders>
            <w:shd w:val="clear" w:color="000000" w:fill="CCFFCC"/>
            <w:noWrap/>
            <w:vAlign w:val="center"/>
            <w:hideMark/>
          </w:tcPr>
          <w:p w14:paraId="1CFBCB0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300.64.02</w:t>
            </w:r>
          </w:p>
        </w:tc>
        <w:tc>
          <w:tcPr>
            <w:tcW w:w="851" w:type="dxa"/>
            <w:tcBorders>
              <w:top w:val="nil"/>
              <w:left w:val="nil"/>
              <w:bottom w:val="single" w:sz="4" w:space="0" w:color="auto"/>
              <w:right w:val="single" w:sz="4" w:space="0" w:color="auto"/>
            </w:tcBorders>
            <w:shd w:val="clear" w:color="000000" w:fill="CCFFCC"/>
            <w:vAlign w:val="center"/>
            <w:hideMark/>
          </w:tcPr>
          <w:p w14:paraId="02A9418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Proyecto Creación de Programas</w:t>
            </w:r>
          </w:p>
        </w:tc>
        <w:tc>
          <w:tcPr>
            <w:tcW w:w="1207" w:type="dxa"/>
            <w:tcBorders>
              <w:top w:val="nil"/>
              <w:left w:val="nil"/>
              <w:bottom w:val="single" w:sz="4" w:space="0" w:color="auto"/>
              <w:right w:val="single" w:sz="4" w:space="0" w:color="auto"/>
            </w:tcBorders>
            <w:shd w:val="clear" w:color="000000" w:fill="CCFFCC"/>
            <w:vAlign w:val="center"/>
            <w:hideMark/>
          </w:tcPr>
          <w:p w14:paraId="3243E4C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71ABC4F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65B0041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2C997711"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16798E1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04BA8D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Esta es la misma del punto anterior tipo documental</w:t>
            </w:r>
          </w:p>
        </w:tc>
      </w:tr>
      <w:tr w:rsidR="00B54E19" w:rsidRPr="00FD1C90" w14:paraId="11505C89"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70393D6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300.64</w:t>
            </w:r>
          </w:p>
        </w:tc>
        <w:tc>
          <w:tcPr>
            <w:tcW w:w="919" w:type="dxa"/>
            <w:tcBorders>
              <w:top w:val="nil"/>
              <w:left w:val="nil"/>
              <w:bottom w:val="single" w:sz="4" w:space="0" w:color="auto"/>
              <w:right w:val="single" w:sz="4" w:space="0" w:color="auto"/>
            </w:tcBorders>
            <w:shd w:val="clear" w:color="000000" w:fill="CCFFCC"/>
            <w:vAlign w:val="center"/>
            <w:hideMark/>
          </w:tcPr>
          <w:p w14:paraId="5EF4869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PROYECTOS</w:t>
            </w:r>
          </w:p>
        </w:tc>
        <w:tc>
          <w:tcPr>
            <w:tcW w:w="747" w:type="dxa"/>
            <w:tcBorders>
              <w:top w:val="nil"/>
              <w:left w:val="nil"/>
              <w:bottom w:val="single" w:sz="4" w:space="0" w:color="auto"/>
              <w:right w:val="single" w:sz="4" w:space="0" w:color="auto"/>
            </w:tcBorders>
            <w:shd w:val="clear" w:color="000000" w:fill="CCFFCC"/>
            <w:noWrap/>
            <w:vAlign w:val="center"/>
            <w:hideMark/>
          </w:tcPr>
          <w:p w14:paraId="65DCE1E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300.64.08</w:t>
            </w:r>
          </w:p>
        </w:tc>
        <w:tc>
          <w:tcPr>
            <w:tcW w:w="851" w:type="dxa"/>
            <w:tcBorders>
              <w:top w:val="nil"/>
              <w:left w:val="nil"/>
              <w:bottom w:val="single" w:sz="4" w:space="0" w:color="auto"/>
              <w:right w:val="single" w:sz="4" w:space="0" w:color="auto"/>
            </w:tcBorders>
            <w:shd w:val="clear" w:color="000000" w:fill="CCFFCC"/>
            <w:vAlign w:val="center"/>
            <w:hideMark/>
          </w:tcPr>
          <w:p w14:paraId="65D3C6A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Proyecto Soporte Institucional PEI</w:t>
            </w:r>
          </w:p>
        </w:tc>
        <w:tc>
          <w:tcPr>
            <w:tcW w:w="1207" w:type="dxa"/>
            <w:tcBorders>
              <w:top w:val="nil"/>
              <w:left w:val="nil"/>
              <w:bottom w:val="single" w:sz="4" w:space="0" w:color="auto"/>
              <w:right w:val="single" w:sz="4" w:space="0" w:color="auto"/>
            </w:tcBorders>
            <w:shd w:val="clear" w:color="000000" w:fill="CCFFCC"/>
            <w:vAlign w:val="center"/>
            <w:hideMark/>
          </w:tcPr>
          <w:p w14:paraId="08786C5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0EE18C5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7DD0CE2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4E826A84"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7C3D1F9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4FF1FBA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xml:space="preserve">Tipo documental del proyecto de </w:t>
            </w:r>
            <w:proofErr w:type="spellStart"/>
            <w:r w:rsidRPr="00FD1C90">
              <w:rPr>
                <w:rFonts w:ascii="Aptos Narrow" w:eastAsia="Times New Roman" w:hAnsi="Aptos Narrow" w:cs="Times New Roman"/>
                <w:color w:val="000000"/>
                <w:sz w:val="10"/>
                <w:szCs w:val="10"/>
                <w:lang w:val="es-MX" w:eastAsia="es-MX"/>
              </w:rPr>
              <w:t>redificion</w:t>
            </w:r>
            <w:proofErr w:type="spellEnd"/>
          </w:p>
        </w:tc>
      </w:tr>
      <w:tr w:rsidR="00B54E19" w:rsidRPr="00FD1C90" w14:paraId="62555241"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52FABAF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300.69</w:t>
            </w:r>
          </w:p>
        </w:tc>
        <w:tc>
          <w:tcPr>
            <w:tcW w:w="919" w:type="dxa"/>
            <w:tcBorders>
              <w:top w:val="nil"/>
              <w:left w:val="nil"/>
              <w:bottom w:val="single" w:sz="4" w:space="0" w:color="auto"/>
              <w:right w:val="single" w:sz="4" w:space="0" w:color="auto"/>
            </w:tcBorders>
            <w:shd w:val="clear" w:color="000000" w:fill="CCFFCC"/>
            <w:vAlign w:val="center"/>
            <w:hideMark/>
          </w:tcPr>
          <w:p w14:paraId="77E2EB8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REGLAMENTOS</w:t>
            </w:r>
          </w:p>
        </w:tc>
        <w:tc>
          <w:tcPr>
            <w:tcW w:w="747" w:type="dxa"/>
            <w:tcBorders>
              <w:top w:val="nil"/>
              <w:left w:val="nil"/>
              <w:bottom w:val="single" w:sz="4" w:space="0" w:color="auto"/>
              <w:right w:val="single" w:sz="4" w:space="0" w:color="auto"/>
            </w:tcBorders>
            <w:shd w:val="clear" w:color="000000" w:fill="CCFFCC"/>
            <w:noWrap/>
            <w:vAlign w:val="center"/>
            <w:hideMark/>
          </w:tcPr>
          <w:p w14:paraId="5773299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851" w:type="dxa"/>
            <w:tcBorders>
              <w:top w:val="nil"/>
              <w:left w:val="nil"/>
              <w:bottom w:val="single" w:sz="4" w:space="0" w:color="auto"/>
              <w:right w:val="single" w:sz="4" w:space="0" w:color="auto"/>
            </w:tcBorders>
            <w:shd w:val="clear" w:color="000000" w:fill="CCFFCC"/>
            <w:vAlign w:val="center"/>
            <w:hideMark/>
          </w:tcPr>
          <w:p w14:paraId="780F1D2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Reglamento Consejo de Unidad</w:t>
            </w:r>
          </w:p>
        </w:tc>
        <w:tc>
          <w:tcPr>
            <w:tcW w:w="1207" w:type="dxa"/>
            <w:tcBorders>
              <w:top w:val="nil"/>
              <w:left w:val="nil"/>
              <w:bottom w:val="single" w:sz="4" w:space="0" w:color="auto"/>
              <w:right w:val="single" w:sz="4" w:space="0" w:color="auto"/>
            </w:tcBorders>
            <w:shd w:val="clear" w:color="000000" w:fill="CCFFCC"/>
            <w:vAlign w:val="center"/>
            <w:hideMark/>
          </w:tcPr>
          <w:p w14:paraId="76DE742D"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4F1BCAD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7842B5D5"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3246B101"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5D013A5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1327362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Serie de secretaria de unidad</w:t>
            </w:r>
          </w:p>
        </w:tc>
      </w:tr>
      <w:tr w:rsidR="00B54E19" w:rsidRPr="00FD1C90" w14:paraId="1D7A36E7"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7E416A8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300.69</w:t>
            </w:r>
          </w:p>
        </w:tc>
        <w:tc>
          <w:tcPr>
            <w:tcW w:w="919" w:type="dxa"/>
            <w:tcBorders>
              <w:top w:val="nil"/>
              <w:left w:val="nil"/>
              <w:bottom w:val="single" w:sz="4" w:space="0" w:color="auto"/>
              <w:right w:val="single" w:sz="4" w:space="0" w:color="auto"/>
            </w:tcBorders>
            <w:shd w:val="clear" w:color="000000" w:fill="CCFFCC"/>
            <w:vAlign w:val="center"/>
            <w:hideMark/>
          </w:tcPr>
          <w:p w14:paraId="2EA0412A"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REGLAMENTOS</w:t>
            </w:r>
          </w:p>
        </w:tc>
        <w:tc>
          <w:tcPr>
            <w:tcW w:w="747" w:type="dxa"/>
            <w:tcBorders>
              <w:top w:val="nil"/>
              <w:left w:val="nil"/>
              <w:bottom w:val="single" w:sz="4" w:space="0" w:color="auto"/>
              <w:right w:val="single" w:sz="4" w:space="0" w:color="auto"/>
            </w:tcBorders>
            <w:shd w:val="clear" w:color="000000" w:fill="CCFFCC"/>
            <w:noWrap/>
            <w:vAlign w:val="center"/>
            <w:hideMark/>
          </w:tcPr>
          <w:p w14:paraId="54F0C1C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851" w:type="dxa"/>
            <w:tcBorders>
              <w:top w:val="nil"/>
              <w:left w:val="nil"/>
              <w:bottom w:val="single" w:sz="4" w:space="0" w:color="auto"/>
              <w:right w:val="single" w:sz="4" w:space="0" w:color="auto"/>
            </w:tcBorders>
            <w:shd w:val="clear" w:color="000000" w:fill="CCFFCC"/>
            <w:vAlign w:val="center"/>
            <w:hideMark/>
          </w:tcPr>
          <w:p w14:paraId="33478B4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Reglamento Docentes</w:t>
            </w:r>
          </w:p>
        </w:tc>
        <w:tc>
          <w:tcPr>
            <w:tcW w:w="1207" w:type="dxa"/>
            <w:tcBorders>
              <w:top w:val="nil"/>
              <w:left w:val="nil"/>
              <w:bottom w:val="single" w:sz="4" w:space="0" w:color="auto"/>
              <w:right w:val="single" w:sz="4" w:space="0" w:color="auto"/>
            </w:tcBorders>
            <w:shd w:val="clear" w:color="000000" w:fill="CCFFCC"/>
            <w:vAlign w:val="center"/>
            <w:hideMark/>
          </w:tcPr>
          <w:p w14:paraId="5AB6BFF0"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2FEE4D4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641776A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732EF685"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6BB44C1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7ED71CD6"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Libro</w:t>
            </w:r>
          </w:p>
        </w:tc>
      </w:tr>
      <w:tr w:rsidR="00B54E19" w:rsidRPr="00FD1C90" w14:paraId="4047EAB7"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74990AD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300.69</w:t>
            </w:r>
          </w:p>
        </w:tc>
        <w:tc>
          <w:tcPr>
            <w:tcW w:w="919" w:type="dxa"/>
            <w:tcBorders>
              <w:top w:val="nil"/>
              <w:left w:val="nil"/>
              <w:bottom w:val="single" w:sz="4" w:space="0" w:color="auto"/>
              <w:right w:val="single" w:sz="4" w:space="0" w:color="auto"/>
            </w:tcBorders>
            <w:shd w:val="clear" w:color="000000" w:fill="CCFFCC"/>
            <w:vAlign w:val="center"/>
            <w:hideMark/>
          </w:tcPr>
          <w:p w14:paraId="2E40D80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REGLAMENTOS</w:t>
            </w:r>
          </w:p>
        </w:tc>
        <w:tc>
          <w:tcPr>
            <w:tcW w:w="747" w:type="dxa"/>
            <w:tcBorders>
              <w:top w:val="nil"/>
              <w:left w:val="nil"/>
              <w:bottom w:val="single" w:sz="4" w:space="0" w:color="auto"/>
              <w:right w:val="single" w:sz="4" w:space="0" w:color="auto"/>
            </w:tcBorders>
            <w:shd w:val="clear" w:color="000000" w:fill="CCFFCC"/>
            <w:noWrap/>
            <w:vAlign w:val="center"/>
            <w:hideMark/>
          </w:tcPr>
          <w:p w14:paraId="08AC782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851" w:type="dxa"/>
            <w:tcBorders>
              <w:top w:val="nil"/>
              <w:left w:val="nil"/>
              <w:bottom w:val="single" w:sz="4" w:space="0" w:color="auto"/>
              <w:right w:val="single" w:sz="4" w:space="0" w:color="auto"/>
            </w:tcBorders>
            <w:shd w:val="clear" w:color="000000" w:fill="CCFFCC"/>
            <w:vAlign w:val="center"/>
            <w:hideMark/>
          </w:tcPr>
          <w:p w14:paraId="5B8A7AC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Reglamento Estudiantil</w:t>
            </w:r>
          </w:p>
        </w:tc>
        <w:tc>
          <w:tcPr>
            <w:tcW w:w="1207" w:type="dxa"/>
            <w:tcBorders>
              <w:top w:val="nil"/>
              <w:left w:val="nil"/>
              <w:bottom w:val="single" w:sz="4" w:space="0" w:color="auto"/>
              <w:right w:val="single" w:sz="4" w:space="0" w:color="auto"/>
            </w:tcBorders>
            <w:shd w:val="clear" w:color="000000" w:fill="CCFFCC"/>
            <w:vAlign w:val="center"/>
            <w:hideMark/>
          </w:tcPr>
          <w:p w14:paraId="6A954C3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7C99694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246831A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4C45359F"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1626F4D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6F8AF0E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Tienen una copia, el original reposa en la secretaria general</w:t>
            </w:r>
          </w:p>
        </w:tc>
      </w:tr>
      <w:tr w:rsidR="00B54E19" w:rsidRPr="00FD1C90" w14:paraId="6670DBA8" w14:textId="77777777" w:rsidTr="00B54E19">
        <w:trPr>
          <w:trHeight w:val="30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2204357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lastRenderedPageBreak/>
              <w:t>300.70</w:t>
            </w:r>
          </w:p>
        </w:tc>
        <w:tc>
          <w:tcPr>
            <w:tcW w:w="919" w:type="dxa"/>
            <w:tcBorders>
              <w:top w:val="nil"/>
              <w:left w:val="nil"/>
              <w:bottom w:val="single" w:sz="4" w:space="0" w:color="auto"/>
              <w:right w:val="single" w:sz="4" w:space="0" w:color="auto"/>
            </w:tcBorders>
            <w:shd w:val="clear" w:color="000000" w:fill="CCFFCC"/>
            <w:vAlign w:val="center"/>
            <w:hideMark/>
          </w:tcPr>
          <w:p w14:paraId="1682E40E"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REPORTES DE NOMINA</w:t>
            </w:r>
          </w:p>
        </w:tc>
        <w:tc>
          <w:tcPr>
            <w:tcW w:w="747" w:type="dxa"/>
            <w:tcBorders>
              <w:top w:val="nil"/>
              <w:left w:val="nil"/>
              <w:bottom w:val="single" w:sz="4" w:space="0" w:color="auto"/>
              <w:right w:val="single" w:sz="4" w:space="0" w:color="auto"/>
            </w:tcBorders>
            <w:shd w:val="clear" w:color="000000" w:fill="CCFFCC"/>
            <w:noWrap/>
            <w:vAlign w:val="center"/>
            <w:hideMark/>
          </w:tcPr>
          <w:p w14:paraId="3673A2C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300.70.01</w:t>
            </w:r>
          </w:p>
        </w:tc>
        <w:tc>
          <w:tcPr>
            <w:tcW w:w="851" w:type="dxa"/>
            <w:tcBorders>
              <w:top w:val="nil"/>
              <w:left w:val="nil"/>
              <w:bottom w:val="single" w:sz="4" w:space="0" w:color="auto"/>
              <w:right w:val="single" w:sz="4" w:space="0" w:color="auto"/>
            </w:tcBorders>
            <w:shd w:val="clear" w:color="000000" w:fill="CCFFCC"/>
            <w:vAlign w:val="center"/>
            <w:hideMark/>
          </w:tcPr>
          <w:p w14:paraId="0D39C21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Reportes de nómina docentes</w:t>
            </w:r>
          </w:p>
        </w:tc>
        <w:tc>
          <w:tcPr>
            <w:tcW w:w="1207" w:type="dxa"/>
            <w:tcBorders>
              <w:top w:val="nil"/>
              <w:left w:val="nil"/>
              <w:bottom w:val="single" w:sz="4" w:space="0" w:color="auto"/>
              <w:right w:val="single" w:sz="4" w:space="0" w:color="auto"/>
            </w:tcBorders>
            <w:shd w:val="clear" w:color="000000" w:fill="CCFFCC"/>
            <w:vAlign w:val="center"/>
            <w:hideMark/>
          </w:tcPr>
          <w:p w14:paraId="7BD856A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3581447F"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3B2D917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5E32F140"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635E0EB9"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2A67AD52"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Esta serie reposa en financiera</w:t>
            </w:r>
          </w:p>
        </w:tc>
      </w:tr>
      <w:tr w:rsidR="00B54E19" w:rsidRPr="00FD1C90" w14:paraId="51E57605" w14:textId="77777777" w:rsidTr="00B54E19">
        <w:trPr>
          <w:trHeight w:val="330"/>
        </w:trPr>
        <w:tc>
          <w:tcPr>
            <w:tcW w:w="585" w:type="dxa"/>
            <w:tcBorders>
              <w:top w:val="nil"/>
              <w:left w:val="single" w:sz="4" w:space="0" w:color="auto"/>
              <w:bottom w:val="single" w:sz="4" w:space="0" w:color="auto"/>
              <w:right w:val="single" w:sz="4" w:space="0" w:color="auto"/>
            </w:tcBorders>
            <w:shd w:val="clear" w:color="000000" w:fill="CCFFCC"/>
            <w:noWrap/>
            <w:vAlign w:val="center"/>
            <w:hideMark/>
          </w:tcPr>
          <w:p w14:paraId="12A7B71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300.70</w:t>
            </w:r>
          </w:p>
        </w:tc>
        <w:tc>
          <w:tcPr>
            <w:tcW w:w="919" w:type="dxa"/>
            <w:tcBorders>
              <w:top w:val="nil"/>
              <w:left w:val="nil"/>
              <w:bottom w:val="single" w:sz="4" w:space="0" w:color="auto"/>
              <w:right w:val="single" w:sz="4" w:space="0" w:color="auto"/>
            </w:tcBorders>
            <w:shd w:val="clear" w:color="000000" w:fill="CCFFCC"/>
            <w:vAlign w:val="center"/>
            <w:hideMark/>
          </w:tcPr>
          <w:p w14:paraId="4726C464"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SISTEMAS DE ARCHIVO</w:t>
            </w:r>
          </w:p>
        </w:tc>
        <w:tc>
          <w:tcPr>
            <w:tcW w:w="747" w:type="dxa"/>
            <w:tcBorders>
              <w:top w:val="nil"/>
              <w:left w:val="nil"/>
              <w:bottom w:val="single" w:sz="4" w:space="0" w:color="auto"/>
              <w:right w:val="single" w:sz="4" w:space="0" w:color="auto"/>
            </w:tcBorders>
            <w:shd w:val="clear" w:color="000000" w:fill="CCFFCC"/>
            <w:noWrap/>
            <w:vAlign w:val="center"/>
            <w:hideMark/>
          </w:tcPr>
          <w:p w14:paraId="35491987"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300.74.03</w:t>
            </w:r>
          </w:p>
        </w:tc>
        <w:tc>
          <w:tcPr>
            <w:tcW w:w="851" w:type="dxa"/>
            <w:tcBorders>
              <w:top w:val="nil"/>
              <w:left w:val="nil"/>
              <w:bottom w:val="single" w:sz="4" w:space="0" w:color="auto"/>
              <w:right w:val="single" w:sz="4" w:space="0" w:color="auto"/>
            </w:tcBorders>
            <w:shd w:val="clear" w:color="000000" w:fill="CCFFCC"/>
            <w:vAlign w:val="center"/>
            <w:hideMark/>
          </w:tcPr>
          <w:p w14:paraId="50652AC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Administración del Archivo de Gestión</w:t>
            </w:r>
          </w:p>
        </w:tc>
        <w:tc>
          <w:tcPr>
            <w:tcW w:w="1207" w:type="dxa"/>
            <w:tcBorders>
              <w:top w:val="nil"/>
              <w:left w:val="nil"/>
              <w:bottom w:val="single" w:sz="4" w:space="0" w:color="auto"/>
              <w:right w:val="single" w:sz="4" w:space="0" w:color="auto"/>
            </w:tcBorders>
            <w:shd w:val="clear" w:color="000000" w:fill="CCFFCC"/>
            <w:vAlign w:val="center"/>
            <w:hideMark/>
          </w:tcPr>
          <w:p w14:paraId="54271338"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VICERECTORIA ACADEMICA</w:t>
            </w:r>
          </w:p>
        </w:tc>
        <w:tc>
          <w:tcPr>
            <w:tcW w:w="1135" w:type="dxa"/>
            <w:tcBorders>
              <w:top w:val="nil"/>
              <w:left w:val="nil"/>
              <w:bottom w:val="single" w:sz="4" w:space="0" w:color="auto"/>
              <w:right w:val="single" w:sz="4" w:space="0" w:color="auto"/>
            </w:tcBorders>
            <w:shd w:val="clear" w:color="000000" w:fill="CCFFCC"/>
            <w:noWrap/>
            <w:vAlign w:val="center"/>
            <w:hideMark/>
          </w:tcPr>
          <w:p w14:paraId="7A194001"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GESTION ACADEMICA</w:t>
            </w:r>
          </w:p>
        </w:tc>
        <w:tc>
          <w:tcPr>
            <w:tcW w:w="803" w:type="dxa"/>
            <w:tcBorders>
              <w:top w:val="nil"/>
              <w:left w:val="nil"/>
              <w:bottom w:val="single" w:sz="4" w:space="0" w:color="auto"/>
              <w:right w:val="single" w:sz="4" w:space="0" w:color="auto"/>
            </w:tcBorders>
            <w:shd w:val="clear" w:color="000000" w:fill="CCFFCC"/>
            <w:vAlign w:val="center"/>
            <w:hideMark/>
          </w:tcPr>
          <w:p w14:paraId="35B95F73"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635" w:type="dxa"/>
            <w:tcBorders>
              <w:top w:val="nil"/>
              <w:left w:val="nil"/>
              <w:bottom w:val="single" w:sz="4" w:space="0" w:color="auto"/>
              <w:right w:val="single" w:sz="4" w:space="0" w:color="auto"/>
            </w:tcBorders>
            <w:shd w:val="clear" w:color="000000" w:fill="CCFFCC"/>
            <w:vAlign w:val="bottom"/>
            <w:hideMark/>
          </w:tcPr>
          <w:p w14:paraId="238F86A3" w14:textId="77777777" w:rsidR="00B54E19" w:rsidRPr="00FD1C90" w:rsidRDefault="00B54E19" w:rsidP="00B54E19">
            <w:pP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767" w:type="dxa"/>
            <w:tcBorders>
              <w:top w:val="nil"/>
              <w:left w:val="nil"/>
              <w:bottom w:val="single" w:sz="4" w:space="0" w:color="auto"/>
              <w:right w:val="single" w:sz="4" w:space="0" w:color="auto"/>
            </w:tcBorders>
            <w:shd w:val="clear" w:color="000000" w:fill="CCFFCC"/>
            <w:vAlign w:val="center"/>
            <w:hideMark/>
          </w:tcPr>
          <w:p w14:paraId="542CD61C"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 </w:t>
            </w:r>
          </w:p>
        </w:tc>
        <w:tc>
          <w:tcPr>
            <w:tcW w:w="1423" w:type="dxa"/>
            <w:tcBorders>
              <w:top w:val="nil"/>
              <w:left w:val="nil"/>
              <w:bottom w:val="single" w:sz="4" w:space="0" w:color="auto"/>
              <w:right w:val="single" w:sz="4" w:space="0" w:color="auto"/>
            </w:tcBorders>
            <w:shd w:val="clear" w:color="000000" w:fill="CCFFCC"/>
            <w:vAlign w:val="center"/>
            <w:hideMark/>
          </w:tcPr>
          <w:p w14:paraId="571EC12B" w14:textId="77777777" w:rsidR="00B54E19" w:rsidRPr="00FD1C90" w:rsidRDefault="00B54E19" w:rsidP="00B54E19">
            <w:pPr>
              <w:jc w:val="center"/>
              <w:rPr>
                <w:rFonts w:ascii="Aptos Narrow" w:eastAsia="Times New Roman" w:hAnsi="Aptos Narrow" w:cs="Times New Roman"/>
                <w:color w:val="000000"/>
                <w:sz w:val="10"/>
                <w:szCs w:val="10"/>
                <w:lang w:val="es-MX" w:eastAsia="es-MX"/>
              </w:rPr>
            </w:pPr>
            <w:r w:rsidRPr="00FD1C90">
              <w:rPr>
                <w:rFonts w:ascii="Aptos Narrow" w:eastAsia="Times New Roman" w:hAnsi="Aptos Narrow" w:cs="Times New Roman"/>
                <w:color w:val="000000"/>
                <w:sz w:val="10"/>
                <w:szCs w:val="10"/>
                <w:lang w:val="es-MX" w:eastAsia="es-MX"/>
              </w:rPr>
              <w:t>No es de su competencia, se tienen inventarios de entrega mas no de gestión</w:t>
            </w:r>
          </w:p>
        </w:tc>
      </w:tr>
    </w:tbl>
    <w:p w14:paraId="6AED9121" w14:textId="77777777" w:rsidR="00B54E19" w:rsidRPr="0002413C" w:rsidRDefault="00B54E19" w:rsidP="00B54E19">
      <w:pPr>
        <w:jc w:val="both"/>
        <w:rPr>
          <w:rFonts w:ascii="Arial" w:hAnsi="Arial" w:cs="Arial"/>
          <w:sz w:val="24"/>
          <w:szCs w:val="24"/>
        </w:rPr>
      </w:pPr>
    </w:p>
    <w:p w14:paraId="36E58DBC" w14:textId="71F066E9" w:rsidR="00B54E19" w:rsidRDefault="00B54E19" w:rsidP="00B54E19">
      <w:pPr>
        <w:jc w:val="both"/>
        <w:rPr>
          <w:rFonts w:ascii="Arial" w:hAnsi="Arial" w:cs="Arial"/>
          <w:sz w:val="24"/>
          <w:szCs w:val="24"/>
        </w:rPr>
      </w:pPr>
      <w:r w:rsidRPr="0002413C">
        <w:rPr>
          <w:rFonts w:ascii="Arial" w:hAnsi="Arial" w:cs="Arial"/>
          <w:sz w:val="24"/>
          <w:szCs w:val="24"/>
        </w:rPr>
        <w:t xml:space="preserve">Gran parte de la documentación que aparece en la tabla de retención documental son tipos documentales del historial académico, otras series son de registros, se observa parte de la documentación asociada a los convenios fragmentada, una parte está </w:t>
      </w:r>
      <w:r w:rsidR="0077535D">
        <w:rPr>
          <w:rFonts w:ascii="Arial" w:hAnsi="Arial" w:cs="Arial"/>
          <w:sz w:val="24"/>
          <w:szCs w:val="24"/>
        </w:rPr>
        <w:t>en esta oficina y otra esta en Secretaria G</w:t>
      </w:r>
      <w:r w:rsidRPr="0002413C">
        <w:rPr>
          <w:rFonts w:ascii="Arial" w:hAnsi="Arial" w:cs="Arial"/>
          <w:sz w:val="24"/>
          <w:szCs w:val="24"/>
        </w:rPr>
        <w:t xml:space="preserve">eneral, algunas carpetas que están codificadas el código no corresponde a la serie, se destaca en esta oficina que conservan una estructura documental electrónica donde conserva documentación con criterios de organización, tienen archivo por entregar, se observa documentos en </w:t>
      </w:r>
      <w:r>
        <w:rPr>
          <w:rFonts w:ascii="Arial" w:hAnsi="Arial" w:cs="Arial"/>
          <w:sz w:val="24"/>
          <w:szCs w:val="24"/>
        </w:rPr>
        <w:t>AZ</w:t>
      </w:r>
      <w:r w:rsidRPr="0002413C">
        <w:rPr>
          <w:rFonts w:ascii="Arial" w:hAnsi="Arial" w:cs="Arial"/>
          <w:sz w:val="24"/>
          <w:szCs w:val="24"/>
        </w:rPr>
        <w:t>, pastas, argollados los cuales no son recomendados, se evidencia poca relación con la propuesta de tabla de retención documental y la producción que genera, este es un común denominador en casi todas oficinas, las personas producen documentos y no encuentran como archivarlas haciendo uso de la tabla de retención Documental.</w:t>
      </w:r>
    </w:p>
    <w:p w14:paraId="2EA8FF97" w14:textId="77777777" w:rsidR="00E771B1" w:rsidRPr="0002413C" w:rsidRDefault="00E771B1" w:rsidP="00B54E19">
      <w:pPr>
        <w:jc w:val="both"/>
        <w:rPr>
          <w:rFonts w:ascii="Arial" w:hAnsi="Arial" w:cs="Arial"/>
          <w:sz w:val="24"/>
          <w:szCs w:val="24"/>
        </w:rPr>
      </w:pPr>
    </w:p>
    <w:p w14:paraId="1F7B2AC2" w14:textId="2662C76C" w:rsidR="00B54E19" w:rsidRDefault="00B54E19" w:rsidP="00B54E19">
      <w:pPr>
        <w:jc w:val="both"/>
        <w:rPr>
          <w:rFonts w:ascii="Arial" w:hAnsi="Arial" w:cs="Arial"/>
          <w:sz w:val="24"/>
          <w:szCs w:val="24"/>
        </w:rPr>
      </w:pPr>
      <w:r w:rsidRPr="0002413C">
        <w:rPr>
          <w:rFonts w:ascii="Arial" w:hAnsi="Arial" w:cs="Arial"/>
          <w:sz w:val="24"/>
          <w:szCs w:val="24"/>
        </w:rPr>
        <w:t>Se evidencia para algunas seri</w:t>
      </w:r>
      <w:r w:rsidR="00E771B1">
        <w:rPr>
          <w:rFonts w:ascii="Arial" w:hAnsi="Arial" w:cs="Arial"/>
          <w:sz w:val="24"/>
          <w:szCs w:val="24"/>
        </w:rPr>
        <w:t>es una organización implementando</w:t>
      </w:r>
      <w:r w:rsidRPr="0002413C">
        <w:rPr>
          <w:rFonts w:ascii="Arial" w:hAnsi="Arial" w:cs="Arial"/>
          <w:sz w:val="24"/>
          <w:szCs w:val="24"/>
        </w:rPr>
        <w:t xml:space="preserve"> las TRD</w:t>
      </w:r>
      <w:r w:rsidR="00E771B1">
        <w:rPr>
          <w:rFonts w:ascii="Arial" w:hAnsi="Arial" w:cs="Arial"/>
          <w:sz w:val="24"/>
          <w:szCs w:val="24"/>
        </w:rPr>
        <w:t>.</w:t>
      </w:r>
    </w:p>
    <w:p w14:paraId="36894563" w14:textId="77777777" w:rsidR="00E771B1" w:rsidRPr="0002413C" w:rsidRDefault="00E771B1" w:rsidP="00B54E19">
      <w:pPr>
        <w:jc w:val="both"/>
        <w:rPr>
          <w:rFonts w:ascii="Arial" w:hAnsi="Arial" w:cs="Arial"/>
          <w:sz w:val="24"/>
          <w:szCs w:val="24"/>
        </w:rPr>
      </w:pPr>
    </w:p>
    <w:p w14:paraId="53241690" w14:textId="4B37C7EC"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35FD8439" w14:textId="4AE01CC6" w:rsidR="00E771B1" w:rsidRDefault="00E771B1" w:rsidP="00B54E19">
      <w:pPr>
        <w:jc w:val="both"/>
        <w:rPr>
          <w:rFonts w:ascii="Arial" w:hAnsi="Arial" w:cs="Arial"/>
          <w:sz w:val="24"/>
          <w:szCs w:val="24"/>
        </w:rPr>
      </w:pPr>
    </w:p>
    <w:p w14:paraId="71D41FBF" w14:textId="77777777" w:rsidR="00E771B1" w:rsidRDefault="00E771B1" w:rsidP="00B54E19">
      <w:pPr>
        <w:jc w:val="both"/>
        <w:rPr>
          <w:rFonts w:ascii="Arial" w:hAnsi="Arial" w:cs="Arial"/>
          <w:sz w:val="24"/>
          <w:szCs w:val="24"/>
        </w:rPr>
      </w:pPr>
    </w:p>
    <w:p w14:paraId="2A827418"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Archivador, metálicos, muebles de madera</w:t>
      </w:r>
    </w:p>
    <w:p w14:paraId="69AC9821"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Series y/o subseries registradas en las tablas de retención documental: 30</w:t>
      </w:r>
    </w:p>
    <w:p w14:paraId="1D551AE8"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Series o subseries en uso:12</w:t>
      </w:r>
    </w:p>
    <w:p w14:paraId="64F605DA"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 xml:space="preserve">Promedio aproximado de archivo 660 centímetros </w:t>
      </w:r>
    </w:p>
    <w:p w14:paraId="4D4B78A7"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Fechas extremas: 2016-2025</w:t>
      </w:r>
    </w:p>
    <w:p w14:paraId="63606D31"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Estado de conservación: bueno</w:t>
      </w:r>
    </w:p>
    <w:p w14:paraId="0549D86E"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Unidades de almacenamiento: mueble madera, archivador metálico y carpetas colgantes, cajas X200</w:t>
      </w:r>
    </w:p>
    <w:p w14:paraId="7D00AF73" w14:textId="77777777" w:rsidR="00B54E19" w:rsidRPr="0002413C" w:rsidRDefault="00B54E19" w:rsidP="00B54E19">
      <w:pPr>
        <w:pStyle w:val="Prrafodelista"/>
        <w:numPr>
          <w:ilvl w:val="0"/>
          <w:numId w:val="12"/>
        </w:numPr>
        <w:spacing w:after="0"/>
        <w:jc w:val="both"/>
        <w:rPr>
          <w:rFonts w:ascii="Arial" w:hAnsi="Arial" w:cs="Arial"/>
        </w:rPr>
      </w:pPr>
      <w:r w:rsidRPr="0002413C">
        <w:rPr>
          <w:rFonts w:ascii="Arial" w:hAnsi="Arial" w:cs="Arial"/>
        </w:rPr>
        <w:t xml:space="preserve">Unidades de conservación: carpetas 4 aletas, cartulinas </w:t>
      </w:r>
      <w:proofErr w:type="spellStart"/>
      <w:r w:rsidRPr="0002413C">
        <w:rPr>
          <w:rFonts w:ascii="Arial" w:hAnsi="Arial" w:cs="Arial"/>
        </w:rPr>
        <w:t>legajador</w:t>
      </w:r>
      <w:proofErr w:type="spellEnd"/>
      <w:r w:rsidRPr="0002413C">
        <w:rPr>
          <w:rFonts w:ascii="Arial" w:hAnsi="Arial" w:cs="Arial"/>
        </w:rPr>
        <w:t xml:space="preserve">, pastas, </w:t>
      </w:r>
      <w:r>
        <w:rPr>
          <w:rFonts w:ascii="Arial" w:hAnsi="Arial" w:cs="Arial"/>
        </w:rPr>
        <w:t>AZ</w:t>
      </w:r>
      <w:r w:rsidRPr="0002413C">
        <w:rPr>
          <w:rFonts w:ascii="Arial" w:hAnsi="Arial" w:cs="Arial"/>
        </w:rPr>
        <w:t>, argollados.</w:t>
      </w:r>
    </w:p>
    <w:p w14:paraId="1E57D786" w14:textId="77777777" w:rsidR="00B54E19" w:rsidRDefault="00B54E19" w:rsidP="00B54E19">
      <w:pPr>
        <w:jc w:val="both"/>
        <w:rPr>
          <w:rFonts w:ascii="Arial" w:hAnsi="Arial" w:cs="Arial"/>
          <w:sz w:val="24"/>
          <w:szCs w:val="24"/>
        </w:rPr>
      </w:pPr>
    </w:p>
    <w:p w14:paraId="2AF3F630" w14:textId="77777777" w:rsidR="00B54E19" w:rsidRDefault="00B54E19" w:rsidP="00B54E19">
      <w:pPr>
        <w:jc w:val="both"/>
        <w:rPr>
          <w:rFonts w:ascii="Arial" w:hAnsi="Arial" w:cs="Arial"/>
          <w:sz w:val="24"/>
          <w:szCs w:val="24"/>
        </w:rPr>
      </w:pPr>
    </w:p>
    <w:p w14:paraId="6C38665A" w14:textId="77777777" w:rsidR="00B54E19" w:rsidRDefault="00B54E19" w:rsidP="00B54E19">
      <w:pPr>
        <w:jc w:val="both"/>
        <w:rPr>
          <w:rFonts w:ascii="Arial" w:hAnsi="Arial" w:cs="Arial"/>
          <w:sz w:val="24"/>
          <w:szCs w:val="24"/>
        </w:rPr>
      </w:pPr>
    </w:p>
    <w:p w14:paraId="4ABB7F82" w14:textId="77777777" w:rsidR="00B54E19" w:rsidRDefault="00B54E19" w:rsidP="00B54E19">
      <w:pPr>
        <w:jc w:val="both"/>
        <w:rPr>
          <w:rFonts w:ascii="Arial" w:hAnsi="Arial" w:cs="Arial"/>
          <w:sz w:val="24"/>
          <w:szCs w:val="24"/>
        </w:rPr>
      </w:pPr>
    </w:p>
    <w:p w14:paraId="16177EF6" w14:textId="77777777" w:rsidR="00B54E19" w:rsidRDefault="00B54E19" w:rsidP="00B54E19">
      <w:pPr>
        <w:jc w:val="both"/>
        <w:rPr>
          <w:rFonts w:ascii="Arial" w:hAnsi="Arial" w:cs="Arial"/>
          <w:sz w:val="24"/>
          <w:szCs w:val="24"/>
        </w:rPr>
      </w:pPr>
    </w:p>
    <w:p w14:paraId="1E6E69F4" w14:textId="07516DB3" w:rsidR="00B54E19" w:rsidRDefault="00B54E19" w:rsidP="00B54E19">
      <w:pPr>
        <w:jc w:val="both"/>
        <w:rPr>
          <w:rFonts w:ascii="Arial" w:hAnsi="Arial" w:cs="Arial"/>
          <w:sz w:val="24"/>
          <w:szCs w:val="24"/>
        </w:rPr>
      </w:pPr>
    </w:p>
    <w:p w14:paraId="59EA134A" w14:textId="03F2DE9F" w:rsidR="007E5AE7" w:rsidRDefault="007E5AE7" w:rsidP="00B54E19">
      <w:pPr>
        <w:jc w:val="both"/>
        <w:rPr>
          <w:rFonts w:ascii="Arial" w:hAnsi="Arial" w:cs="Arial"/>
          <w:sz w:val="24"/>
          <w:szCs w:val="24"/>
        </w:rPr>
      </w:pPr>
    </w:p>
    <w:p w14:paraId="175319FC" w14:textId="6A189011" w:rsidR="007E5AE7" w:rsidRDefault="007E5AE7" w:rsidP="00B54E19">
      <w:pPr>
        <w:jc w:val="both"/>
        <w:rPr>
          <w:rFonts w:ascii="Arial" w:hAnsi="Arial" w:cs="Arial"/>
          <w:sz w:val="24"/>
          <w:szCs w:val="24"/>
        </w:rPr>
      </w:pPr>
    </w:p>
    <w:p w14:paraId="4B5BCCDE" w14:textId="1BCF41AF" w:rsidR="007E5AE7" w:rsidRDefault="007E5AE7" w:rsidP="00B54E19">
      <w:pPr>
        <w:jc w:val="both"/>
        <w:rPr>
          <w:rFonts w:ascii="Arial" w:hAnsi="Arial" w:cs="Arial"/>
          <w:sz w:val="24"/>
          <w:szCs w:val="24"/>
        </w:rPr>
      </w:pPr>
    </w:p>
    <w:p w14:paraId="791792AA" w14:textId="18627786" w:rsidR="007E5AE7" w:rsidRDefault="007E5AE7" w:rsidP="00B54E19">
      <w:pPr>
        <w:jc w:val="both"/>
        <w:rPr>
          <w:rFonts w:ascii="Arial" w:hAnsi="Arial" w:cs="Arial"/>
          <w:sz w:val="24"/>
          <w:szCs w:val="24"/>
        </w:rPr>
      </w:pPr>
    </w:p>
    <w:p w14:paraId="14901B96" w14:textId="777EFD0A" w:rsidR="007E5AE7" w:rsidRDefault="007E5AE7" w:rsidP="00B54E19">
      <w:pPr>
        <w:jc w:val="both"/>
        <w:rPr>
          <w:rFonts w:ascii="Arial" w:hAnsi="Arial" w:cs="Arial"/>
          <w:sz w:val="24"/>
          <w:szCs w:val="24"/>
        </w:rPr>
      </w:pPr>
    </w:p>
    <w:p w14:paraId="5DBE67A3" w14:textId="6C9AAD8E" w:rsidR="007E5AE7" w:rsidRDefault="007E5AE7" w:rsidP="00B54E19">
      <w:pPr>
        <w:jc w:val="both"/>
        <w:rPr>
          <w:rFonts w:ascii="Arial" w:hAnsi="Arial" w:cs="Arial"/>
          <w:sz w:val="24"/>
          <w:szCs w:val="24"/>
        </w:rPr>
      </w:pPr>
    </w:p>
    <w:p w14:paraId="05011C85" w14:textId="16AFDE94" w:rsidR="007E5AE7" w:rsidRDefault="007E5AE7" w:rsidP="00B54E19">
      <w:pPr>
        <w:jc w:val="both"/>
        <w:rPr>
          <w:rFonts w:ascii="Arial" w:hAnsi="Arial" w:cs="Arial"/>
          <w:sz w:val="24"/>
          <w:szCs w:val="24"/>
        </w:rPr>
      </w:pPr>
    </w:p>
    <w:p w14:paraId="0BDFAE97" w14:textId="77777777" w:rsidR="00B54E19" w:rsidRPr="007E5AE7" w:rsidRDefault="00B54E19" w:rsidP="00B54E19">
      <w:pPr>
        <w:jc w:val="both"/>
        <w:rPr>
          <w:rFonts w:ascii="Arial" w:hAnsi="Arial" w:cs="Arial"/>
          <w:i/>
          <w:sz w:val="24"/>
          <w:szCs w:val="24"/>
        </w:rPr>
      </w:pPr>
      <w:r w:rsidRPr="007E5AE7">
        <w:rPr>
          <w:rFonts w:ascii="Arial" w:hAnsi="Arial" w:cs="Arial"/>
          <w:i/>
          <w:sz w:val="24"/>
          <w:szCs w:val="24"/>
        </w:rPr>
        <w:t>Registro fotográfico que evidencia lo descrito.</w:t>
      </w:r>
    </w:p>
    <w:p w14:paraId="1F399187" w14:textId="77777777" w:rsidR="00B54E19" w:rsidRPr="0002413C" w:rsidRDefault="00B54E19" w:rsidP="00B54E19">
      <w:pPr>
        <w:jc w:val="both"/>
        <w:rPr>
          <w:rFonts w:ascii="Arial" w:hAnsi="Arial" w:cs="Arial"/>
          <w:sz w:val="24"/>
          <w:szCs w:val="24"/>
        </w:rPr>
      </w:pPr>
      <w:r w:rsidRPr="0002413C">
        <w:rPr>
          <w:rFonts w:ascii="Arial" w:hAnsi="Arial" w:cs="Arial"/>
          <w:noProof/>
          <w:sz w:val="24"/>
          <w:szCs w:val="24"/>
          <w:lang w:eastAsia="es-CO"/>
        </w:rPr>
        <w:drawing>
          <wp:inline distT="0" distB="0" distL="0" distR="0" wp14:anchorId="7702B72B" wp14:editId="3E39D55F">
            <wp:extent cx="1664970" cy="22383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1716541" cy="2307707"/>
                    </a:xfrm>
                    <a:prstGeom prst="rect">
                      <a:avLst/>
                    </a:prstGeom>
                    <a:noFill/>
                    <a:ln>
                      <a:noFill/>
                    </a:ln>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4BBB74F4" wp14:editId="71828D81">
            <wp:extent cx="1771650" cy="2207260"/>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5815" cy="2237367"/>
                    </a:xfrm>
                    <a:prstGeom prst="rect">
                      <a:avLst/>
                    </a:prstGeom>
                    <a:noFill/>
                    <a:ln>
                      <a:noFill/>
                    </a:ln>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387B780A" wp14:editId="73B8D9F1">
            <wp:extent cx="1828800" cy="2166620"/>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74735" cy="2221040"/>
                    </a:xfrm>
                    <a:prstGeom prst="rect">
                      <a:avLst/>
                    </a:prstGeom>
                    <a:noFill/>
                    <a:ln>
                      <a:noFill/>
                    </a:ln>
                  </pic:spPr>
                </pic:pic>
              </a:graphicData>
            </a:graphic>
          </wp:inline>
        </w:drawing>
      </w:r>
    </w:p>
    <w:p w14:paraId="7E90A422" w14:textId="77777777" w:rsidR="00B54E19" w:rsidRPr="0002413C" w:rsidRDefault="00B54E19" w:rsidP="00B54E19">
      <w:pPr>
        <w:jc w:val="both"/>
        <w:rPr>
          <w:rFonts w:ascii="Arial" w:hAnsi="Arial" w:cs="Arial"/>
          <w:sz w:val="24"/>
          <w:szCs w:val="24"/>
        </w:rPr>
      </w:pPr>
      <w:r w:rsidRPr="0002413C">
        <w:rPr>
          <w:rFonts w:ascii="Arial" w:hAnsi="Arial" w:cs="Arial"/>
          <w:noProof/>
          <w:sz w:val="24"/>
          <w:szCs w:val="24"/>
          <w:lang w:eastAsia="es-CO"/>
        </w:rPr>
        <w:drawing>
          <wp:inline distT="0" distB="0" distL="0" distR="0" wp14:anchorId="158DE93D" wp14:editId="00399837">
            <wp:extent cx="1676400" cy="21145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5341" cy="2151055"/>
                    </a:xfrm>
                    <a:prstGeom prst="rect">
                      <a:avLst/>
                    </a:prstGeom>
                    <a:noFill/>
                    <a:ln>
                      <a:noFill/>
                    </a:ln>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3C911B4C" wp14:editId="25D0F79F">
            <wp:extent cx="1699895" cy="2089150"/>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40035" cy="2138482"/>
                    </a:xfrm>
                    <a:prstGeom prst="rect">
                      <a:avLst/>
                    </a:prstGeom>
                    <a:noFill/>
                    <a:ln>
                      <a:noFill/>
                    </a:ln>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5CB85BC9" wp14:editId="27A623BC">
            <wp:extent cx="1838325" cy="204626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2790" cy="2129155"/>
                    </a:xfrm>
                    <a:prstGeom prst="rect">
                      <a:avLst/>
                    </a:prstGeom>
                    <a:noFill/>
                    <a:ln>
                      <a:noFill/>
                    </a:ln>
                  </pic:spPr>
                </pic:pic>
              </a:graphicData>
            </a:graphic>
          </wp:inline>
        </w:drawing>
      </w:r>
    </w:p>
    <w:p w14:paraId="0DF5A01F" w14:textId="6FDDA7C4" w:rsidR="00B54E19" w:rsidRDefault="00B54E19" w:rsidP="00B54E19">
      <w:pPr>
        <w:jc w:val="both"/>
        <w:rPr>
          <w:rFonts w:ascii="Arial" w:hAnsi="Arial" w:cs="Arial"/>
          <w:noProof/>
          <w:sz w:val="24"/>
          <w:szCs w:val="24"/>
          <w:lang w:eastAsia="es-CO"/>
        </w:rPr>
      </w:pPr>
      <w:r w:rsidRPr="0002413C">
        <w:rPr>
          <w:rFonts w:ascii="Arial" w:hAnsi="Arial" w:cs="Arial"/>
          <w:noProof/>
          <w:sz w:val="24"/>
          <w:szCs w:val="24"/>
          <w:lang w:eastAsia="es-CO"/>
        </w:rPr>
        <w:drawing>
          <wp:inline distT="0" distB="0" distL="0" distR="0" wp14:anchorId="2BB5A47C" wp14:editId="727403EF">
            <wp:extent cx="1638300" cy="22955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84325" cy="2360014"/>
                    </a:xfrm>
                    <a:prstGeom prst="rect">
                      <a:avLst/>
                    </a:prstGeom>
                    <a:noFill/>
                    <a:ln>
                      <a:noFill/>
                    </a:ln>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67C7CE53" wp14:editId="77433292">
            <wp:extent cx="1714500" cy="2261226"/>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795115" cy="2367548"/>
                    </a:xfrm>
                    <a:prstGeom prst="rect">
                      <a:avLst/>
                    </a:prstGeom>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67F804DF" wp14:editId="30DFC657">
            <wp:extent cx="1885950" cy="221361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10721" cy="2242685"/>
                    </a:xfrm>
                    <a:prstGeom prst="rect">
                      <a:avLst/>
                    </a:prstGeom>
                  </pic:spPr>
                </pic:pic>
              </a:graphicData>
            </a:graphic>
          </wp:inline>
        </w:drawing>
      </w:r>
    </w:p>
    <w:p w14:paraId="257A0610" w14:textId="55475107" w:rsidR="007E5AE7" w:rsidRDefault="007E5AE7" w:rsidP="00B54E19">
      <w:pPr>
        <w:jc w:val="both"/>
        <w:rPr>
          <w:rFonts w:ascii="Arial" w:hAnsi="Arial" w:cs="Arial"/>
          <w:noProof/>
          <w:sz w:val="24"/>
          <w:szCs w:val="24"/>
          <w:lang w:eastAsia="es-CO"/>
        </w:rPr>
      </w:pPr>
    </w:p>
    <w:p w14:paraId="2BFC62BE" w14:textId="77777777" w:rsidR="007E5AE7" w:rsidRDefault="007E5AE7" w:rsidP="00B54E19">
      <w:pPr>
        <w:jc w:val="both"/>
        <w:rPr>
          <w:rFonts w:ascii="Arial" w:hAnsi="Arial" w:cs="Arial"/>
          <w:noProof/>
          <w:sz w:val="24"/>
          <w:szCs w:val="24"/>
          <w:lang w:eastAsia="es-CO"/>
        </w:rPr>
      </w:pPr>
    </w:p>
    <w:p w14:paraId="230C6ACE" w14:textId="77777777" w:rsidR="00B54E19" w:rsidRPr="0002413C" w:rsidRDefault="00B54E19" w:rsidP="00B54E19">
      <w:pPr>
        <w:jc w:val="both"/>
        <w:rPr>
          <w:rFonts w:ascii="Arial" w:hAnsi="Arial" w:cs="Arial"/>
          <w:sz w:val="24"/>
          <w:szCs w:val="24"/>
        </w:rPr>
      </w:pPr>
    </w:p>
    <w:p w14:paraId="2E6A1463" w14:textId="4921A615"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lastRenderedPageBreak/>
        <w:t>Ubicación y datos del archivo de gestión</w:t>
      </w:r>
    </w:p>
    <w:p w14:paraId="2AED465A" w14:textId="77777777" w:rsidR="007E5AE7" w:rsidRPr="0002413C" w:rsidRDefault="007E5AE7" w:rsidP="00B54E19">
      <w:pPr>
        <w:jc w:val="both"/>
        <w:rPr>
          <w:rFonts w:ascii="Arial" w:hAnsi="Arial" w:cs="Arial"/>
          <w:sz w:val="24"/>
          <w:szCs w:val="24"/>
        </w:rPr>
      </w:pPr>
    </w:p>
    <w:p w14:paraId="369CF29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y/o subseries registradas: 30</w:t>
      </w:r>
    </w:p>
    <w:p w14:paraId="3E13F99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o subseries en uso:</w:t>
      </w:r>
    </w:p>
    <w:p w14:paraId="1F5A715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Series o subseries desconocidas: </w:t>
      </w:r>
    </w:p>
    <w:p w14:paraId="6BBBEB61"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Promedio aproximado de archivo 2 metros lineales </w:t>
      </w:r>
    </w:p>
    <w:p w14:paraId="2341C5F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Fechas extremas: 2014-2025</w:t>
      </w:r>
    </w:p>
    <w:p w14:paraId="2D54C44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Estado de conservación: bueno</w:t>
      </w:r>
    </w:p>
    <w:p w14:paraId="27FB14C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Unidades de almacenamiento: Cajas, estante metálico, mueble madera</w:t>
      </w:r>
    </w:p>
    <w:p w14:paraId="66585A6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Unidades de conservación: AZ, Carpetas </w:t>
      </w:r>
      <w:proofErr w:type="spellStart"/>
      <w:r w:rsidRPr="0002413C">
        <w:rPr>
          <w:rFonts w:ascii="Arial" w:hAnsi="Arial" w:cs="Arial"/>
          <w:sz w:val="24"/>
          <w:szCs w:val="24"/>
        </w:rPr>
        <w:t>legajador</w:t>
      </w:r>
      <w:proofErr w:type="spellEnd"/>
      <w:r w:rsidRPr="0002413C">
        <w:rPr>
          <w:rFonts w:ascii="Arial" w:hAnsi="Arial" w:cs="Arial"/>
          <w:sz w:val="24"/>
          <w:szCs w:val="24"/>
        </w:rPr>
        <w:t>, Carpetas 4 aletas, Argollados, Empastados, AZ</w:t>
      </w:r>
    </w:p>
    <w:p w14:paraId="17022A68" w14:textId="77777777" w:rsidR="007E5AE7" w:rsidRDefault="007E5AE7" w:rsidP="00B54E19">
      <w:pPr>
        <w:jc w:val="both"/>
        <w:rPr>
          <w:rFonts w:ascii="Arial" w:hAnsi="Arial" w:cs="Arial"/>
          <w:sz w:val="24"/>
          <w:szCs w:val="24"/>
        </w:rPr>
      </w:pPr>
    </w:p>
    <w:p w14:paraId="6691DC6A" w14:textId="0C64EDC4" w:rsidR="00B54E19" w:rsidRPr="0002413C" w:rsidRDefault="00B54E19" w:rsidP="00B54E19">
      <w:pPr>
        <w:jc w:val="both"/>
        <w:rPr>
          <w:rFonts w:ascii="Arial" w:hAnsi="Arial" w:cs="Arial"/>
          <w:sz w:val="24"/>
          <w:szCs w:val="24"/>
        </w:rPr>
      </w:pPr>
      <w:r w:rsidRPr="0002413C">
        <w:rPr>
          <w:rFonts w:ascii="Arial" w:hAnsi="Arial" w:cs="Arial"/>
          <w:sz w:val="24"/>
          <w:szCs w:val="24"/>
        </w:rPr>
        <w:t>Resumen visita</w:t>
      </w:r>
    </w:p>
    <w:p w14:paraId="04C1C007" w14:textId="77777777" w:rsidR="00B54E19" w:rsidRDefault="00B54E19" w:rsidP="00B54E19">
      <w:pPr>
        <w:rPr>
          <w:rFonts w:ascii="Aptos Narrow" w:eastAsia="Times New Roman" w:hAnsi="Aptos Narrow" w:cs="Times New Roman"/>
          <w:b/>
          <w:bCs/>
          <w:color w:val="000000"/>
          <w:lang w:val="es-MX" w:eastAsia="es-MX"/>
        </w:rPr>
      </w:pPr>
      <w:r w:rsidRPr="00BB6E2B">
        <w:rPr>
          <w:rFonts w:ascii="Arial" w:hAnsi="Arial" w:cs="Arial"/>
          <w:b/>
          <w:bCs/>
          <w:sz w:val="24"/>
          <w:szCs w:val="24"/>
        </w:rPr>
        <w:t xml:space="preserve">OFICINA PRODUCTORA VICERRECTORÍA ACADÉMICA DIRECTORES DE </w:t>
      </w:r>
      <w:r w:rsidRPr="00921BF0">
        <w:rPr>
          <w:rFonts w:ascii="Arial" w:hAnsi="Arial" w:cs="Arial"/>
          <w:b/>
          <w:bCs/>
          <w:sz w:val="24"/>
          <w:szCs w:val="24"/>
        </w:rPr>
        <w:t>UNIDAD</w:t>
      </w:r>
    </w:p>
    <w:p w14:paraId="17F08724" w14:textId="77777777" w:rsidR="00B54E19" w:rsidRDefault="00B54E19" w:rsidP="00B54E19">
      <w:pPr>
        <w:rPr>
          <w:rFonts w:ascii="Aptos Narrow" w:eastAsia="Times New Roman" w:hAnsi="Aptos Narrow" w:cs="Times New Roman"/>
          <w:b/>
          <w:bCs/>
          <w:color w:val="000000"/>
          <w:lang w:val="es-MX" w:eastAsia="es-MX"/>
        </w:rPr>
      </w:pPr>
    </w:p>
    <w:tbl>
      <w:tblPr>
        <w:tblW w:w="8845" w:type="dxa"/>
        <w:tblCellMar>
          <w:left w:w="70" w:type="dxa"/>
          <w:right w:w="70" w:type="dxa"/>
        </w:tblCellMar>
        <w:tblLook w:val="04A0" w:firstRow="1" w:lastRow="0" w:firstColumn="1" w:lastColumn="0" w:noHBand="0" w:noVBand="1"/>
      </w:tblPr>
      <w:tblGrid>
        <w:gridCol w:w="600"/>
        <w:gridCol w:w="940"/>
        <w:gridCol w:w="720"/>
        <w:gridCol w:w="1200"/>
        <w:gridCol w:w="1060"/>
        <w:gridCol w:w="880"/>
        <w:gridCol w:w="696"/>
        <w:gridCol w:w="580"/>
        <w:gridCol w:w="740"/>
        <w:gridCol w:w="1429"/>
      </w:tblGrid>
      <w:tr w:rsidR="00B54E19" w:rsidRPr="00921BF0" w14:paraId="4D16C5F5" w14:textId="77777777" w:rsidTr="00B54E19">
        <w:trPr>
          <w:trHeight w:val="80"/>
        </w:trPr>
        <w:tc>
          <w:tcPr>
            <w:tcW w:w="6096" w:type="dxa"/>
            <w:gridSpan w:val="7"/>
            <w:tcBorders>
              <w:top w:val="nil"/>
              <w:left w:val="nil"/>
              <w:bottom w:val="nil"/>
              <w:right w:val="nil"/>
            </w:tcBorders>
            <w:shd w:val="clear" w:color="auto" w:fill="auto"/>
            <w:noWrap/>
            <w:vAlign w:val="bottom"/>
            <w:hideMark/>
          </w:tcPr>
          <w:p w14:paraId="017D2535" w14:textId="77777777" w:rsidR="00B54E19" w:rsidRPr="00921BF0" w:rsidRDefault="00B54E19" w:rsidP="00B54E19">
            <w:pPr>
              <w:rPr>
                <w:rFonts w:ascii="Aptos Narrow" w:eastAsia="Times New Roman" w:hAnsi="Aptos Narrow" w:cs="Times New Roman"/>
                <w:b/>
                <w:bCs/>
                <w:color w:val="000000"/>
                <w:lang w:val="es-MX" w:eastAsia="es-MX"/>
              </w:rPr>
            </w:pPr>
          </w:p>
        </w:tc>
        <w:tc>
          <w:tcPr>
            <w:tcW w:w="580" w:type="dxa"/>
            <w:tcBorders>
              <w:top w:val="nil"/>
              <w:left w:val="nil"/>
              <w:bottom w:val="nil"/>
              <w:right w:val="nil"/>
            </w:tcBorders>
            <w:shd w:val="clear" w:color="auto" w:fill="auto"/>
            <w:noWrap/>
            <w:vAlign w:val="bottom"/>
            <w:hideMark/>
          </w:tcPr>
          <w:p w14:paraId="39090D6A" w14:textId="77777777" w:rsidR="00B54E19" w:rsidRPr="00921BF0" w:rsidRDefault="00B54E19" w:rsidP="00B54E19">
            <w:pPr>
              <w:rPr>
                <w:rFonts w:ascii="Aptos Narrow" w:eastAsia="Times New Roman" w:hAnsi="Aptos Narrow" w:cs="Times New Roman"/>
                <w:b/>
                <w:bCs/>
                <w:color w:val="000000"/>
                <w:lang w:val="es-MX" w:eastAsia="es-MX"/>
              </w:rPr>
            </w:pPr>
            <w:r w:rsidRPr="00921BF0">
              <w:rPr>
                <w:rFonts w:ascii="Aptos Narrow" w:eastAsia="Times New Roman" w:hAnsi="Aptos Narrow" w:cs="Times New Roman"/>
                <w:b/>
                <w:bCs/>
                <w:color w:val="000000"/>
                <w:lang w:val="es-MX" w:eastAsia="es-MX"/>
              </w:rPr>
              <w:t> </w:t>
            </w:r>
          </w:p>
        </w:tc>
        <w:tc>
          <w:tcPr>
            <w:tcW w:w="740" w:type="dxa"/>
            <w:tcBorders>
              <w:top w:val="nil"/>
              <w:left w:val="nil"/>
              <w:bottom w:val="nil"/>
              <w:right w:val="nil"/>
            </w:tcBorders>
            <w:shd w:val="clear" w:color="auto" w:fill="auto"/>
            <w:noWrap/>
            <w:vAlign w:val="bottom"/>
            <w:hideMark/>
          </w:tcPr>
          <w:p w14:paraId="2B5466F7" w14:textId="77777777" w:rsidR="00B54E19" w:rsidRPr="00921BF0" w:rsidRDefault="00B54E19" w:rsidP="00B54E19">
            <w:pPr>
              <w:rPr>
                <w:rFonts w:ascii="Aptos Narrow" w:eastAsia="Times New Roman" w:hAnsi="Aptos Narrow" w:cs="Times New Roman"/>
                <w:b/>
                <w:bCs/>
                <w:color w:val="000000"/>
                <w:lang w:val="es-MX" w:eastAsia="es-MX"/>
              </w:rPr>
            </w:pPr>
            <w:r w:rsidRPr="00921BF0">
              <w:rPr>
                <w:rFonts w:ascii="Aptos Narrow" w:eastAsia="Times New Roman" w:hAnsi="Aptos Narrow" w:cs="Times New Roman"/>
                <w:b/>
                <w:bCs/>
                <w:color w:val="000000"/>
                <w:lang w:val="es-MX" w:eastAsia="es-MX"/>
              </w:rPr>
              <w:t> </w:t>
            </w:r>
          </w:p>
        </w:tc>
        <w:tc>
          <w:tcPr>
            <w:tcW w:w="1429" w:type="dxa"/>
            <w:tcBorders>
              <w:top w:val="nil"/>
              <w:left w:val="nil"/>
              <w:bottom w:val="nil"/>
              <w:right w:val="nil"/>
            </w:tcBorders>
            <w:shd w:val="clear" w:color="auto" w:fill="auto"/>
            <w:noWrap/>
            <w:vAlign w:val="bottom"/>
            <w:hideMark/>
          </w:tcPr>
          <w:p w14:paraId="5FFECD4C" w14:textId="77777777" w:rsidR="00B54E19" w:rsidRPr="00921BF0" w:rsidRDefault="00B54E19" w:rsidP="00B54E19">
            <w:pPr>
              <w:rPr>
                <w:rFonts w:ascii="Aptos Narrow" w:eastAsia="Times New Roman" w:hAnsi="Aptos Narrow" w:cs="Times New Roman"/>
                <w:color w:val="000000"/>
                <w:lang w:val="es-MX" w:eastAsia="es-MX"/>
              </w:rPr>
            </w:pPr>
            <w:r w:rsidRPr="00921BF0">
              <w:rPr>
                <w:rFonts w:ascii="Aptos Narrow" w:eastAsia="Times New Roman" w:hAnsi="Aptos Narrow" w:cs="Times New Roman"/>
                <w:color w:val="000000"/>
                <w:lang w:val="es-MX" w:eastAsia="es-MX"/>
              </w:rPr>
              <w:t> </w:t>
            </w:r>
          </w:p>
        </w:tc>
      </w:tr>
      <w:tr w:rsidR="00B54E19" w:rsidRPr="000B0C69" w14:paraId="2B195389" w14:textId="77777777" w:rsidTr="00B54E19">
        <w:trPr>
          <w:trHeight w:val="274"/>
        </w:trPr>
        <w:tc>
          <w:tcPr>
            <w:tcW w:w="8845" w:type="dxa"/>
            <w:gridSpan w:val="10"/>
            <w:tcBorders>
              <w:top w:val="nil"/>
              <w:left w:val="nil"/>
              <w:right w:val="nil"/>
            </w:tcBorders>
            <w:shd w:val="clear" w:color="000000" w:fill="FFFF99"/>
            <w:noWrap/>
            <w:vAlign w:val="center"/>
            <w:hideMark/>
          </w:tcPr>
          <w:p w14:paraId="7DB530AD" w14:textId="77777777" w:rsidR="00B54E19" w:rsidRPr="000B0C69" w:rsidRDefault="00B54E19" w:rsidP="00B54E19">
            <w:pPr>
              <w:jc w:val="center"/>
              <w:rPr>
                <w:rFonts w:ascii="Aptos Narrow" w:eastAsia="Times New Roman" w:hAnsi="Aptos Narrow" w:cs="Times New Roman"/>
                <w:b/>
                <w:bCs/>
                <w:color w:val="000000"/>
                <w:lang w:val="es-MX" w:eastAsia="es-MX"/>
              </w:rPr>
            </w:pPr>
            <w:r w:rsidRPr="00654BA4">
              <w:rPr>
                <w:rFonts w:ascii="Aptos Narrow" w:eastAsia="Times New Roman" w:hAnsi="Aptos Narrow" w:cs="Times New Roman"/>
                <w:b/>
                <w:bCs/>
                <w:color w:val="000000"/>
                <w:sz w:val="20"/>
                <w:lang w:val="es-MX" w:eastAsia="es-MX"/>
              </w:rPr>
              <w:t>CARACTERISTICAS DE LA DOCUMENTACION</w:t>
            </w:r>
          </w:p>
        </w:tc>
      </w:tr>
      <w:tr w:rsidR="00B54E19" w:rsidRPr="000B0C69" w14:paraId="555B55EF" w14:textId="77777777" w:rsidTr="00B54E19">
        <w:trPr>
          <w:trHeight w:val="765"/>
        </w:trPr>
        <w:tc>
          <w:tcPr>
            <w:tcW w:w="600" w:type="dxa"/>
            <w:tcBorders>
              <w:top w:val="nil"/>
              <w:left w:val="single" w:sz="4" w:space="0" w:color="auto"/>
              <w:bottom w:val="single" w:sz="4" w:space="0" w:color="auto"/>
              <w:right w:val="single" w:sz="4" w:space="0" w:color="auto"/>
            </w:tcBorders>
            <w:shd w:val="clear" w:color="000000" w:fill="F2CEEF"/>
            <w:vAlign w:val="center"/>
            <w:hideMark/>
          </w:tcPr>
          <w:p w14:paraId="05A67DD3"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CODIGO SERIE</w:t>
            </w:r>
          </w:p>
        </w:tc>
        <w:tc>
          <w:tcPr>
            <w:tcW w:w="940" w:type="dxa"/>
            <w:tcBorders>
              <w:top w:val="nil"/>
              <w:left w:val="nil"/>
              <w:bottom w:val="single" w:sz="4" w:space="0" w:color="auto"/>
              <w:right w:val="single" w:sz="4" w:space="0" w:color="auto"/>
            </w:tcBorders>
            <w:shd w:val="clear" w:color="000000" w:fill="F2CEEF"/>
            <w:vAlign w:val="center"/>
            <w:hideMark/>
          </w:tcPr>
          <w:p w14:paraId="5F35ACF7"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SERIE</w:t>
            </w:r>
          </w:p>
        </w:tc>
        <w:tc>
          <w:tcPr>
            <w:tcW w:w="720" w:type="dxa"/>
            <w:tcBorders>
              <w:top w:val="nil"/>
              <w:left w:val="nil"/>
              <w:bottom w:val="single" w:sz="4" w:space="0" w:color="auto"/>
              <w:right w:val="single" w:sz="4" w:space="0" w:color="auto"/>
            </w:tcBorders>
            <w:shd w:val="clear" w:color="000000" w:fill="F2CEEF"/>
            <w:vAlign w:val="center"/>
            <w:hideMark/>
          </w:tcPr>
          <w:p w14:paraId="29396B1B"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CODIGO SUBSERIE</w:t>
            </w:r>
          </w:p>
        </w:tc>
        <w:tc>
          <w:tcPr>
            <w:tcW w:w="1200" w:type="dxa"/>
            <w:tcBorders>
              <w:top w:val="nil"/>
              <w:left w:val="nil"/>
              <w:bottom w:val="single" w:sz="4" w:space="0" w:color="auto"/>
              <w:right w:val="single" w:sz="4" w:space="0" w:color="auto"/>
            </w:tcBorders>
            <w:shd w:val="clear" w:color="000000" w:fill="F2CEEF"/>
            <w:vAlign w:val="center"/>
            <w:hideMark/>
          </w:tcPr>
          <w:p w14:paraId="1ACEA974"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SUBSERIE</w:t>
            </w:r>
          </w:p>
        </w:tc>
        <w:tc>
          <w:tcPr>
            <w:tcW w:w="1060" w:type="dxa"/>
            <w:tcBorders>
              <w:top w:val="nil"/>
              <w:left w:val="nil"/>
              <w:bottom w:val="single" w:sz="4" w:space="0" w:color="auto"/>
              <w:right w:val="single" w:sz="4" w:space="0" w:color="auto"/>
            </w:tcBorders>
            <w:shd w:val="clear" w:color="000000" w:fill="F2CEEF"/>
            <w:vAlign w:val="center"/>
            <w:hideMark/>
          </w:tcPr>
          <w:p w14:paraId="054774ED"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OFICINA PRODUCTORA</w:t>
            </w:r>
          </w:p>
        </w:tc>
        <w:tc>
          <w:tcPr>
            <w:tcW w:w="880" w:type="dxa"/>
            <w:tcBorders>
              <w:top w:val="nil"/>
              <w:left w:val="nil"/>
              <w:bottom w:val="single" w:sz="4" w:space="0" w:color="auto"/>
              <w:right w:val="single" w:sz="4" w:space="0" w:color="auto"/>
            </w:tcBorders>
            <w:shd w:val="clear" w:color="000000" w:fill="F2CEEF"/>
            <w:vAlign w:val="center"/>
            <w:hideMark/>
          </w:tcPr>
          <w:p w14:paraId="215D5AE7"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GRUPO DE TRABAJO</w:t>
            </w:r>
          </w:p>
        </w:tc>
        <w:tc>
          <w:tcPr>
            <w:tcW w:w="696" w:type="dxa"/>
            <w:tcBorders>
              <w:top w:val="nil"/>
              <w:left w:val="nil"/>
              <w:bottom w:val="single" w:sz="4" w:space="0" w:color="auto"/>
              <w:right w:val="single" w:sz="4" w:space="0" w:color="auto"/>
            </w:tcBorders>
            <w:shd w:val="clear" w:color="000000" w:fill="F2CEEF"/>
            <w:vAlign w:val="center"/>
            <w:hideMark/>
          </w:tcPr>
          <w:p w14:paraId="1575093E"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FECHAS EXTREMAS</w:t>
            </w:r>
          </w:p>
        </w:tc>
        <w:tc>
          <w:tcPr>
            <w:tcW w:w="580" w:type="dxa"/>
            <w:tcBorders>
              <w:top w:val="nil"/>
              <w:left w:val="nil"/>
              <w:bottom w:val="single" w:sz="4" w:space="0" w:color="auto"/>
              <w:right w:val="single" w:sz="4" w:space="0" w:color="auto"/>
            </w:tcBorders>
            <w:shd w:val="clear" w:color="000000" w:fill="F2CEEF"/>
            <w:vAlign w:val="center"/>
            <w:hideMark/>
          </w:tcPr>
          <w:p w14:paraId="45F04147"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CM LINEAL</w:t>
            </w:r>
          </w:p>
        </w:tc>
        <w:tc>
          <w:tcPr>
            <w:tcW w:w="740" w:type="dxa"/>
            <w:tcBorders>
              <w:top w:val="nil"/>
              <w:left w:val="nil"/>
              <w:bottom w:val="single" w:sz="4" w:space="0" w:color="auto"/>
              <w:right w:val="single" w:sz="4" w:space="0" w:color="auto"/>
            </w:tcBorders>
            <w:shd w:val="clear" w:color="000000" w:fill="F2CEEF"/>
            <w:vAlign w:val="center"/>
            <w:hideMark/>
          </w:tcPr>
          <w:p w14:paraId="2D050BA6"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TIPO DE SOPORTE</w:t>
            </w:r>
          </w:p>
        </w:tc>
        <w:tc>
          <w:tcPr>
            <w:tcW w:w="1429" w:type="dxa"/>
            <w:tcBorders>
              <w:top w:val="single" w:sz="4" w:space="0" w:color="auto"/>
              <w:left w:val="nil"/>
              <w:bottom w:val="single" w:sz="4" w:space="0" w:color="auto"/>
              <w:right w:val="single" w:sz="4" w:space="0" w:color="auto"/>
            </w:tcBorders>
            <w:shd w:val="clear" w:color="000000" w:fill="F2CEEF"/>
            <w:vAlign w:val="center"/>
            <w:hideMark/>
          </w:tcPr>
          <w:p w14:paraId="359CA464" w14:textId="77777777" w:rsidR="00B54E19" w:rsidRPr="000B0C69" w:rsidRDefault="00B54E19" w:rsidP="00B54E19">
            <w:pPr>
              <w:jc w:val="center"/>
              <w:rPr>
                <w:rFonts w:ascii="Aptos Narrow" w:eastAsia="Times New Roman" w:hAnsi="Aptos Narrow" w:cs="Times New Roman"/>
                <w:b/>
                <w:bCs/>
                <w:color w:val="000000"/>
                <w:sz w:val="10"/>
                <w:szCs w:val="10"/>
                <w:lang w:val="es-MX" w:eastAsia="es-MX"/>
              </w:rPr>
            </w:pPr>
            <w:r w:rsidRPr="000B0C69">
              <w:rPr>
                <w:rFonts w:ascii="Aptos Narrow" w:eastAsia="Times New Roman" w:hAnsi="Aptos Narrow" w:cs="Times New Roman"/>
                <w:b/>
                <w:bCs/>
                <w:color w:val="000000"/>
                <w:sz w:val="10"/>
                <w:szCs w:val="10"/>
                <w:lang w:val="es-MX" w:eastAsia="es-MX"/>
              </w:rPr>
              <w:t>OBSERVACIONES</w:t>
            </w:r>
          </w:p>
        </w:tc>
      </w:tr>
      <w:tr w:rsidR="00B54E19" w:rsidRPr="000B0C69" w14:paraId="2DA16BF7"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2BFCA83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310.02</w:t>
            </w:r>
          </w:p>
        </w:tc>
        <w:tc>
          <w:tcPr>
            <w:tcW w:w="940" w:type="dxa"/>
            <w:tcBorders>
              <w:top w:val="nil"/>
              <w:left w:val="nil"/>
              <w:bottom w:val="single" w:sz="4" w:space="0" w:color="auto"/>
              <w:right w:val="single" w:sz="4" w:space="0" w:color="auto"/>
            </w:tcBorders>
            <w:shd w:val="clear" w:color="000000" w:fill="CAEDFB"/>
            <w:vAlign w:val="center"/>
            <w:hideMark/>
          </w:tcPr>
          <w:p w14:paraId="16CDF92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ACTAS</w:t>
            </w:r>
          </w:p>
        </w:tc>
        <w:tc>
          <w:tcPr>
            <w:tcW w:w="720" w:type="dxa"/>
            <w:tcBorders>
              <w:top w:val="nil"/>
              <w:left w:val="nil"/>
              <w:bottom w:val="single" w:sz="4" w:space="0" w:color="auto"/>
              <w:right w:val="single" w:sz="4" w:space="0" w:color="auto"/>
            </w:tcBorders>
            <w:shd w:val="clear" w:color="000000" w:fill="CAEDFB"/>
            <w:vAlign w:val="center"/>
            <w:hideMark/>
          </w:tcPr>
          <w:p w14:paraId="76DC4FB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310.02.12</w:t>
            </w:r>
          </w:p>
        </w:tc>
        <w:tc>
          <w:tcPr>
            <w:tcW w:w="1200" w:type="dxa"/>
            <w:tcBorders>
              <w:top w:val="nil"/>
              <w:left w:val="nil"/>
              <w:bottom w:val="single" w:sz="4" w:space="0" w:color="auto"/>
              <w:right w:val="single" w:sz="4" w:space="0" w:color="auto"/>
            </w:tcBorders>
            <w:shd w:val="clear" w:color="000000" w:fill="CAEDFB"/>
            <w:vAlign w:val="center"/>
            <w:hideMark/>
          </w:tcPr>
          <w:p w14:paraId="7CEA232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Acta de Consejo de Unidad</w:t>
            </w:r>
          </w:p>
        </w:tc>
        <w:tc>
          <w:tcPr>
            <w:tcW w:w="1060" w:type="dxa"/>
            <w:tcBorders>
              <w:top w:val="nil"/>
              <w:left w:val="nil"/>
              <w:bottom w:val="single" w:sz="4" w:space="0" w:color="auto"/>
              <w:right w:val="single" w:sz="4" w:space="0" w:color="auto"/>
            </w:tcBorders>
            <w:shd w:val="clear" w:color="000000" w:fill="CAEDFB"/>
            <w:vAlign w:val="center"/>
            <w:hideMark/>
          </w:tcPr>
          <w:p w14:paraId="3D54422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647A8CA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4C74107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1BA82E2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1DFF32E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624FE21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tienen carpetas de consejos de unidad</w:t>
            </w:r>
          </w:p>
        </w:tc>
      </w:tr>
      <w:tr w:rsidR="00B54E19" w:rsidRPr="000B0C69" w14:paraId="6569E401"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vAlign w:val="center"/>
            <w:hideMark/>
          </w:tcPr>
          <w:p w14:paraId="24B7B3E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310.02</w:t>
            </w:r>
          </w:p>
        </w:tc>
        <w:tc>
          <w:tcPr>
            <w:tcW w:w="940" w:type="dxa"/>
            <w:tcBorders>
              <w:top w:val="nil"/>
              <w:left w:val="nil"/>
              <w:bottom w:val="single" w:sz="4" w:space="0" w:color="auto"/>
              <w:right w:val="single" w:sz="4" w:space="0" w:color="auto"/>
            </w:tcBorders>
            <w:shd w:val="clear" w:color="000000" w:fill="CAEDFB"/>
            <w:vAlign w:val="center"/>
            <w:hideMark/>
          </w:tcPr>
          <w:p w14:paraId="367C8DB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ACTAS</w:t>
            </w:r>
          </w:p>
        </w:tc>
        <w:tc>
          <w:tcPr>
            <w:tcW w:w="720" w:type="dxa"/>
            <w:tcBorders>
              <w:top w:val="nil"/>
              <w:left w:val="nil"/>
              <w:bottom w:val="single" w:sz="4" w:space="0" w:color="auto"/>
              <w:right w:val="single" w:sz="4" w:space="0" w:color="auto"/>
            </w:tcBorders>
            <w:shd w:val="clear" w:color="000000" w:fill="CAEDFB"/>
            <w:vAlign w:val="center"/>
            <w:hideMark/>
          </w:tcPr>
          <w:p w14:paraId="63556A3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310.02.17</w:t>
            </w:r>
          </w:p>
        </w:tc>
        <w:tc>
          <w:tcPr>
            <w:tcW w:w="1200" w:type="dxa"/>
            <w:tcBorders>
              <w:top w:val="nil"/>
              <w:left w:val="nil"/>
              <w:bottom w:val="single" w:sz="4" w:space="0" w:color="auto"/>
              <w:right w:val="single" w:sz="4" w:space="0" w:color="auto"/>
            </w:tcBorders>
            <w:shd w:val="clear" w:color="000000" w:fill="CAEDFB"/>
            <w:vAlign w:val="center"/>
            <w:hideMark/>
          </w:tcPr>
          <w:p w14:paraId="5ED7A2E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Acta de Reunión de Docentes</w:t>
            </w:r>
          </w:p>
        </w:tc>
        <w:tc>
          <w:tcPr>
            <w:tcW w:w="1060" w:type="dxa"/>
            <w:tcBorders>
              <w:top w:val="nil"/>
              <w:left w:val="nil"/>
              <w:bottom w:val="single" w:sz="4" w:space="0" w:color="auto"/>
              <w:right w:val="single" w:sz="4" w:space="0" w:color="auto"/>
            </w:tcBorders>
            <w:shd w:val="clear" w:color="000000" w:fill="CAEDFB"/>
            <w:vAlign w:val="center"/>
            <w:hideMark/>
          </w:tcPr>
          <w:p w14:paraId="1192691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38D66F0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156E009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3819584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3F5D6BB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7DF970D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se elaboran estas actas</w:t>
            </w:r>
          </w:p>
        </w:tc>
      </w:tr>
      <w:tr w:rsidR="00B54E19" w:rsidRPr="000B0C69" w14:paraId="5A0D8C87" w14:textId="77777777" w:rsidTr="00B54E19">
        <w:trPr>
          <w:trHeight w:val="66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2A5CF1B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310.02</w:t>
            </w:r>
          </w:p>
        </w:tc>
        <w:tc>
          <w:tcPr>
            <w:tcW w:w="940" w:type="dxa"/>
            <w:tcBorders>
              <w:top w:val="nil"/>
              <w:left w:val="nil"/>
              <w:bottom w:val="single" w:sz="4" w:space="0" w:color="auto"/>
              <w:right w:val="single" w:sz="4" w:space="0" w:color="auto"/>
            </w:tcBorders>
            <w:shd w:val="clear" w:color="000000" w:fill="CAEDFB"/>
            <w:vAlign w:val="center"/>
            <w:hideMark/>
          </w:tcPr>
          <w:p w14:paraId="4AB22D9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ACTAS</w:t>
            </w:r>
          </w:p>
        </w:tc>
        <w:tc>
          <w:tcPr>
            <w:tcW w:w="720" w:type="dxa"/>
            <w:tcBorders>
              <w:top w:val="nil"/>
              <w:left w:val="nil"/>
              <w:bottom w:val="single" w:sz="4" w:space="0" w:color="auto"/>
              <w:right w:val="single" w:sz="4" w:space="0" w:color="auto"/>
            </w:tcBorders>
            <w:shd w:val="clear" w:color="000000" w:fill="CAEDFB"/>
            <w:vAlign w:val="center"/>
            <w:hideMark/>
          </w:tcPr>
          <w:p w14:paraId="308C86A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310.02.20</w:t>
            </w:r>
          </w:p>
        </w:tc>
        <w:tc>
          <w:tcPr>
            <w:tcW w:w="1200" w:type="dxa"/>
            <w:tcBorders>
              <w:top w:val="nil"/>
              <w:left w:val="nil"/>
              <w:bottom w:val="single" w:sz="4" w:space="0" w:color="auto"/>
              <w:right w:val="single" w:sz="4" w:space="0" w:color="auto"/>
            </w:tcBorders>
            <w:shd w:val="clear" w:color="000000" w:fill="CAEDFB"/>
            <w:vAlign w:val="center"/>
            <w:hideMark/>
          </w:tcPr>
          <w:p w14:paraId="1A15708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Acta de Sustentación Trabajo</w:t>
            </w:r>
          </w:p>
        </w:tc>
        <w:tc>
          <w:tcPr>
            <w:tcW w:w="1060" w:type="dxa"/>
            <w:tcBorders>
              <w:top w:val="nil"/>
              <w:left w:val="nil"/>
              <w:bottom w:val="single" w:sz="4" w:space="0" w:color="auto"/>
              <w:right w:val="single" w:sz="4" w:space="0" w:color="auto"/>
            </w:tcBorders>
            <w:shd w:val="clear" w:color="000000" w:fill="CAEDFB"/>
            <w:vAlign w:val="center"/>
            <w:hideMark/>
          </w:tcPr>
          <w:p w14:paraId="4389F08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1DDD924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5841BE2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6D29C55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7685C57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04F58575" w14:textId="77777777" w:rsidR="00B54E19" w:rsidRPr="000B0C69" w:rsidRDefault="00B54E19" w:rsidP="00B54E19">
            <w:pP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Ya no se hacen sustentaciones de trabajo de grado, existen comunicación de entrega de trabajo de grado, que van para historial académico y en la oficina se queda la relación consolidada de entregas en cd.</w:t>
            </w:r>
          </w:p>
        </w:tc>
      </w:tr>
      <w:tr w:rsidR="00B54E19" w:rsidRPr="000B0C69" w14:paraId="076BBCBA"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54D50BA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w:t>
            </w:r>
          </w:p>
        </w:tc>
        <w:tc>
          <w:tcPr>
            <w:tcW w:w="940" w:type="dxa"/>
            <w:tcBorders>
              <w:top w:val="nil"/>
              <w:left w:val="nil"/>
              <w:bottom w:val="single" w:sz="4" w:space="0" w:color="auto"/>
              <w:right w:val="single" w:sz="4" w:space="0" w:color="auto"/>
            </w:tcBorders>
            <w:shd w:val="clear" w:color="000000" w:fill="CAEDFB"/>
            <w:vAlign w:val="center"/>
            <w:hideMark/>
          </w:tcPr>
          <w:p w14:paraId="0C2C119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PLANES</w:t>
            </w:r>
          </w:p>
        </w:tc>
        <w:tc>
          <w:tcPr>
            <w:tcW w:w="720" w:type="dxa"/>
            <w:tcBorders>
              <w:top w:val="nil"/>
              <w:left w:val="nil"/>
              <w:bottom w:val="single" w:sz="4" w:space="0" w:color="auto"/>
              <w:right w:val="single" w:sz="4" w:space="0" w:color="auto"/>
            </w:tcBorders>
            <w:shd w:val="clear" w:color="000000" w:fill="CAEDFB"/>
            <w:vAlign w:val="center"/>
            <w:hideMark/>
          </w:tcPr>
          <w:p w14:paraId="11AC334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310.53.11</w:t>
            </w:r>
          </w:p>
        </w:tc>
        <w:tc>
          <w:tcPr>
            <w:tcW w:w="1200" w:type="dxa"/>
            <w:tcBorders>
              <w:top w:val="nil"/>
              <w:left w:val="nil"/>
              <w:bottom w:val="single" w:sz="4" w:space="0" w:color="auto"/>
              <w:right w:val="single" w:sz="4" w:space="0" w:color="auto"/>
            </w:tcBorders>
            <w:shd w:val="clear" w:color="000000" w:fill="CAEDFB"/>
            <w:vAlign w:val="center"/>
            <w:hideMark/>
          </w:tcPr>
          <w:p w14:paraId="1638586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 de Acción</w:t>
            </w:r>
          </w:p>
        </w:tc>
        <w:tc>
          <w:tcPr>
            <w:tcW w:w="1060" w:type="dxa"/>
            <w:tcBorders>
              <w:top w:val="nil"/>
              <w:left w:val="nil"/>
              <w:bottom w:val="single" w:sz="4" w:space="0" w:color="auto"/>
              <w:right w:val="single" w:sz="4" w:space="0" w:color="auto"/>
            </w:tcBorders>
            <w:shd w:val="clear" w:color="000000" w:fill="CAEDFB"/>
            <w:vAlign w:val="center"/>
            <w:hideMark/>
          </w:tcPr>
          <w:p w14:paraId="0AA43BF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599C3BD4"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59B0257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5599D37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0953686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5FD848B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maneja esta serie</w:t>
            </w:r>
          </w:p>
        </w:tc>
      </w:tr>
      <w:tr w:rsidR="00B54E19" w:rsidRPr="000B0C69" w14:paraId="2CE4222C"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4B33F04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w:t>
            </w:r>
          </w:p>
        </w:tc>
        <w:tc>
          <w:tcPr>
            <w:tcW w:w="940" w:type="dxa"/>
            <w:tcBorders>
              <w:top w:val="nil"/>
              <w:left w:val="nil"/>
              <w:bottom w:val="single" w:sz="4" w:space="0" w:color="auto"/>
              <w:right w:val="single" w:sz="4" w:space="0" w:color="auto"/>
            </w:tcBorders>
            <w:shd w:val="clear" w:color="000000" w:fill="CAEDFB"/>
            <w:vAlign w:val="center"/>
            <w:hideMark/>
          </w:tcPr>
          <w:p w14:paraId="2295C34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PLANES</w:t>
            </w:r>
          </w:p>
        </w:tc>
        <w:tc>
          <w:tcPr>
            <w:tcW w:w="720" w:type="dxa"/>
            <w:tcBorders>
              <w:top w:val="nil"/>
              <w:left w:val="nil"/>
              <w:bottom w:val="single" w:sz="4" w:space="0" w:color="auto"/>
              <w:right w:val="single" w:sz="4" w:space="0" w:color="auto"/>
            </w:tcBorders>
            <w:shd w:val="clear" w:color="000000" w:fill="CAEDFB"/>
            <w:vAlign w:val="center"/>
            <w:hideMark/>
          </w:tcPr>
          <w:p w14:paraId="6671AC2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310.53.14</w:t>
            </w:r>
          </w:p>
        </w:tc>
        <w:tc>
          <w:tcPr>
            <w:tcW w:w="1200" w:type="dxa"/>
            <w:tcBorders>
              <w:top w:val="nil"/>
              <w:left w:val="nil"/>
              <w:bottom w:val="single" w:sz="4" w:space="0" w:color="auto"/>
              <w:right w:val="single" w:sz="4" w:space="0" w:color="auto"/>
            </w:tcBorders>
            <w:shd w:val="clear" w:color="000000" w:fill="CAEDFB"/>
            <w:vAlign w:val="center"/>
            <w:hideMark/>
          </w:tcPr>
          <w:p w14:paraId="31E6057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 de Mejoramiento</w:t>
            </w:r>
          </w:p>
        </w:tc>
        <w:tc>
          <w:tcPr>
            <w:tcW w:w="1060" w:type="dxa"/>
            <w:tcBorders>
              <w:top w:val="nil"/>
              <w:left w:val="nil"/>
              <w:bottom w:val="single" w:sz="4" w:space="0" w:color="auto"/>
              <w:right w:val="single" w:sz="4" w:space="0" w:color="auto"/>
            </w:tcBorders>
            <w:shd w:val="clear" w:color="000000" w:fill="CAEDFB"/>
            <w:vAlign w:val="center"/>
            <w:hideMark/>
          </w:tcPr>
          <w:p w14:paraId="606CBA5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46365F9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2EFE33F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691B89B4"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607EA07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74DF12E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maneja esta serie</w:t>
            </w:r>
          </w:p>
        </w:tc>
      </w:tr>
      <w:tr w:rsidR="00B54E19" w:rsidRPr="000B0C69" w14:paraId="29711B93"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46FFC32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w:t>
            </w:r>
          </w:p>
        </w:tc>
        <w:tc>
          <w:tcPr>
            <w:tcW w:w="940" w:type="dxa"/>
            <w:tcBorders>
              <w:top w:val="nil"/>
              <w:left w:val="nil"/>
              <w:bottom w:val="single" w:sz="4" w:space="0" w:color="auto"/>
              <w:right w:val="single" w:sz="4" w:space="0" w:color="auto"/>
            </w:tcBorders>
            <w:shd w:val="clear" w:color="000000" w:fill="CAEDFB"/>
            <w:vAlign w:val="center"/>
            <w:hideMark/>
          </w:tcPr>
          <w:p w14:paraId="5CEDBE5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PLANES</w:t>
            </w:r>
          </w:p>
        </w:tc>
        <w:tc>
          <w:tcPr>
            <w:tcW w:w="720" w:type="dxa"/>
            <w:tcBorders>
              <w:top w:val="nil"/>
              <w:left w:val="nil"/>
              <w:bottom w:val="single" w:sz="4" w:space="0" w:color="auto"/>
              <w:right w:val="single" w:sz="4" w:space="0" w:color="auto"/>
            </w:tcBorders>
            <w:shd w:val="clear" w:color="000000" w:fill="CAEDFB"/>
            <w:vAlign w:val="center"/>
            <w:hideMark/>
          </w:tcPr>
          <w:p w14:paraId="27AB613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310.53.17</w:t>
            </w:r>
          </w:p>
        </w:tc>
        <w:tc>
          <w:tcPr>
            <w:tcW w:w="1200" w:type="dxa"/>
            <w:tcBorders>
              <w:top w:val="nil"/>
              <w:left w:val="nil"/>
              <w:bottom w:val="single" w:sz="4" w:space="0" w:color="auto"/>
              <w:right w:val="single" w:sz="4" w:space="0" w:color="auto"/>
            </w:tcBorders>
            <w:shd w:val="clear" w:color="000000" w:fill="CAEDFB"/>
            <w:vAlign w:val="center"/>
            <w:hideMark/>
          </w:tcPr>
          <w:p w14:paraId="74BDB73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 Operativo Anual</w:t>
            </w:r>
          </w:p>
        </w:tc>
        <w:tc>
          <w:tcPr>
            <w:tcW w:w="1060" w:type="dxa"/>
            <w:tcBorders>
              <w:top w:val="nil"/>
              <w:left w:val="nil"/>
              <w:bottom w:val="single" w:sz="4" w:space="0" w:color="auto"/>
              <w:right w:val="single" w:sz="4" w:space="0" w:color="auto"/>
            </w:tcBorders>
            <w:shd w:val="clear" w:color="000000" w:fill="CAEDFB"/>
            <w:vAlign w:val="center"/>
            <w:hideMark/>
          </w:tcPr>
          <w:p w14:paraId="2D2A042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3FEE4A4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33A42DC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3C7E118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4B732BC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1C6352E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maneja esta serie</w:t>
            </w:r>
          </w:p>
        </w:tc>
      </w:tr>
      <w:tr w:rsidR="00B54E19" w:rsidRPr="000B0C69" w14:paraId="5A5EBFB0"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733BA93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w:t>
            </w:r>
          </w:p>
        </w:tc>
        <w:tc>
          <w:tcPr>
            <w:tcW w:w="940" w:type="dxa"/>
            <w:tcBorders>
              <w:top w:val="nil"/>
              <w:left w:val="nil"/>
              <w:bottom w:val="single" w:sz="4" w:space="0" w:color="auto"/>
              <w:right w:val="single" w:sz="4" w:space="0" w:color="auto"/>
            </w:tcBorders>
            <w:shd w:val="clear" w:color="000000" w:fill="CAEDFB"/>
            <w:vAlign w:val="center"/>
            <w:hideMark/>
          </w:tcPr>
          <w:p w14:paraId="52D6D85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PLANES</w:t>
            </w:r>
          </w:p>
        </w:tc>
        <w:tc>
          <w:tcPr>
            <w:tcW w:w="720" w:type="dxa"/>
            <w:tcBorders>
              <w:top w:val="nil"/>
              <w:left w:val="nil"/>
              <w:bottom w:val="single" w:sz="4" w:space="0" w:color="auto"/>
              <w:right w:val="single" w:sz="4" w:space="0" w:color="auto"/>
            </w:tcBorders>
            <w:shd w:val="clear" w:color="000000" w:fill="CAEDFB"/>
            <w:vAlign w:val="center"/>
            <w:hideMark/>
          </w:tcPr>
          <w:p w14:paraId="1736D1D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310.53.12</w:t>
            </w:r>
          </w:p>
        </w:tc>
        <w:tc>
          <w:tcPr>
            <w:tcW w:w="1200" w:type="dxa"/>
            <w:tcBorders>
              <w:top w:val="nil"/>
              <w:left w:val="nil"/>
              <w:bottom w:val="single" w:sz="4" w:space="0" w:color="auto"/>
              <w:right w:val="single" w:sz="4" w:space="0" w:color="auto"/>
            </w:tcBorders>
            <w:shd w:val="clear" w:color="000000" w:fill="CAEDFB"/>
            <w:vAlign w:val="center"/>
            <w:hideMark/>
          </w:tcPr>
          <w:p w14:paraId="2D1CA9C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 de Docencia e Investigación</w:t>
            </w:r>
          </w:p>
        </w:tc>
        <w:tc>
          <w:tcPr>
            <w:tcW w:w="1060" w:type="dxa"/>
            <w:tcBorders>
              <w:top w:val="nil"/>
              <w:left w:val="nil"/>
              <w:bottom w:val="single" w:sz="4" w:space="0" w:color="auto"/>
              <w:right w:val="single" w:sz="4" w:space="0" w:color="auto"/>
            </w:tcBorders>
            <w:shd w:val="clear" w:color="000000" w:fill="CAEDFB"/>
            <w:vAlign w:val="center"/>
            <w:hideMark/>
          </w:tcPr>
          <w:p w14:paraId="3FA90EA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53A3153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32710FC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367745B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18BA8A6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475D1E4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maneja esta serie</w:t>
            </w:r>
          </w:p>
        </w:tc>
      </w:tr>
      <w:tr w:rsidR="00B54E19" w:rsidRPr="000B0C69" w14:paraId="62BA0361"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7FECAA7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w:t>
            </w:r>
          </w:p>
        </w:tc>
        <w:tc>
          <w:tcPr>
            <w:tcW w:w="940" w:type="dxa"/>
            <w:tcBorders>
              <w:top w:val="nil"/>
              <w:left w:val="nil"/>
              <w:bottom w:val="single" w:sz="4" w:space="0" w:color="auto"/>
              <w:right w:val="single" w:sz="4" w:space="0" w:color="auto"/>
            </w:tcBorders>
            <w:shd w:val="clear" w:color="000000" w:fill="CAEDFB"/>
            <w:vAlign w:val="center"/>
            <w:hideMark/>
          </w:tcPr>
          <w:p w14:paraId="3555584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PLANES</w:t>
            </w:r>
          </w:p>
        </w:tc>
        <w:tc>
          <w:tcPr>
            <w:tcW w:w="720" w:type="dxa"/>
            <w:tcBorders>
              <w:top w:val="nil"/>
              <w:left w:val="nil"/>
              <w:bottom w:val="single" w:sz="4" w:space="0" w:color="auto"/>
              <w:right w:val="single" w:sz="4" w:space="0" w:color="auto"/>
            </w:tcBorders>
            <w:shd w:val="clear" w:color="000000" w:fill="CAEDFB"/>
            <w:vAlign w:val="center"/>
            <w:hideMark/>
          </w:tcPr>
          <w:p w14:paraId="2629423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310.53.13</w:t>
            </w:r>
          </w:p>
        </w:tc>
        <w:tc>
          <w:tcPr>
            <w:tcW w:w="1200" w:type="dxa"/>
            <w:tcBorders>
              <w:top w:val="nil"/>
              <w:left w:val="nil"/>
              <w:bottom w:val="single" w:sz="4" w:space="0" w:color="auto"/>
              <w:right w:val="single" w:sz="4" w:space="0" w:color="auto"/>
            </w:tcBorders>
            <w:shd w:val="clear" w:color="000000" w:fill="CAEDFB"/>
            <w:vAlign w:val="center"/>
            <w:hideMark/>
          </w:tcPr>
          <w:p w14:paraId="17DCF87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Plan de Estudios</w:t>
            </w:r>
          </w:p>
        </w:tc>
        <w:tc>
          <w:tcPr>
            <w:tcW w:w="1060" w:type="dxa"/>
            <w:tcBorders>
              <w:top w:val="nil"/>
              <w:left w:val="nil"/>
              <w:bottom w:val="single" w:sz="4" w:space="0" w:color="auto"/>
              <w:right w:val="single" w:sz="4" w:space="0" w:color="auto"/>
            </w:tcBorders>
            <w:shd w:val="clear" w:color="000000" w:fill="CAEDFB"/>
            <w:vAlign w:val="center"/>
            <w:hideMark/>
          </w:tcPr>
          <w:p w14:paraId="1334BC9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6933615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73293B5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0FD5529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05CD4AB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5</w:t>
            </w:r>
          </w:p>
        </w:tc>
        <w:tc>
          <w:tcPr>
            <w:tcW w:w="1429" w:type="dxa"/>
            <w:tcBorders>
              <w:top w:val="nil"/>
              <w:left w:val="nil"/>
              <w:bottom w:val="single" w:sz="4" w:space="0" w:color="auto"/>
              <w:right w:val="single" w:sz="4" w:space="0" w:color="auto"/>
            </w:tcBorders>
            <w:shd w:val="clear" w:color="000000" w:fill="CAEDFB"/>
            <w:vAlign w:val="center"/>
            <w:hideMark/>
          </w:tcPr>
          <w:p w14:paraId="2FB8E1C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Esta serie no corresponde con el contenido de la carpeta, se observa comunicaciones, listados de asistencia, constancias de entrega.</w:t>
            </w:r>
          </w:p>
        </w:tc>
      </w:tr>
      <w:tr w:rsidR="00B54E19" w:rsidRPr="000B0C69" w14:paraId="79F28E69"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15207EA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w:t>
            </w:r>
          </w:p>
        </w:tc>
        <w:tc>
          <w:tcPr>
            <w:tcW w:w="940" w:type="dxa"/>
            <w:tcBorders>
              <w:top w:val="nil"/>
              <w:left w:val="nil"/>
              <w:bottom w:val="single" w:sz="4" w:space="0" w:color="auto"/>
              <w:right w:val="single" w:sz="4" w:space="0" w:color="auto"/>
            </w:tcBorders>
            <w:shd w:val="clear" w:color="000000" w:fill="CAEDFB"/>
            <w:vAlign w:val="center"/>
            <w:hideMark/>
          </w:tcPr>
          <w:p w14:paraId="1AA77B0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262865E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310.58.01</w:t>
            </w:r>
          </w:p>
        </w:tc>
        <w:tc>
          <w:tcPr>
            <w:tcW w:w="1200" w:type="dxa"/>
            <w:tcBorders>
              <w:top w:val="nil"/>
              <w:left w:val="nil"/>
              <w:bottom w:val="single" w:sz="4" w:space="0" w:color="auto"/>
              <w:right w:val="single" w:sz="4" w:space="0" w:color="auto"/>
            </w:tcBorders>
            <w:shd w:val="clear" w:color="000000" w:fill="CAEDFB"/>
            <w:vAlign w:val="center"/>
            <w:hideMark/>
          </w:tcPr>
          <w:p w14:paraId="76DA5A5B"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Costos y Contabilidad</w:t>
            </w:r>
          </w:p>
        </w:tc>
        <w:tc>
          <w:tcPr>
            <w:tcW w:w="1060" w:type="dxa"/>
            <w:tcBorders>
              <w:top w:val="nil"/>
              <w:left w:val="nil"/>
              <w:bottom w:val="single" w:sz="4" w:space="0" w:color="auto"/>
              <w:right w:val="single" w:sz="4" w:space="0" w:color="auto"/>
            </w:tcBorders>
            <w:shd w:val="clear" w:color="000000" w:fill="CAEDFB"/>
            <w:vAlign w:val="center"/>
            <w:hideMark/>
          </w:tcPr>
          <w:p w14:paraId="31C9568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14099AD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4F84FD9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3C02915B"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498F2CAB"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14B1897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Se tiene el programa como tal, mas no identifica la producción que se encuentra registrado en cada programa</w:t>
            </w:r>
          </w:p>
        </w:tc>
      </w:tr>
      <w:tr w:rsidR="00B54E19" w:rsidRPr="000B0C69" w14:paraId="5DFFD45B"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694E549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w:t>
            </w:r>
          </w:p>
        </w:tc>
        <w:tc>
          <w:tcPr>
            <w:tcW w:w="940" w:type="dxa"/>
            <w:tcBorders>
              <w:top w:val="nil"/>
              <w:left w:val="nil"/>
              <w:bottom w:val="single" w:sz="4" w:space="0" w:color="auto"/>
              <w:right w:val="single" w:sz="4" w:space="0" w:color="auto"/>
            </w:tcBorders>
            <w:shd w:val="clear" w:color="000000" w:fill="CAEDFB"/>
            <w:vAlign w:val="center"/>
            <w:hideMark/>
          </w:tcPr>
          <w:p w14:paraId="7D102E3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70C9325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310.58.02</w:t>
            </w:r>
          </w:p>
        </w:tc>
        <w:tc>
          <w:tcPr>
            <w:tcW w:w="1200" w:type="dxa"/>
            <w:tcBorders>
              <w:top w:val="nil"/>
              <w:left w:val="nil"/>
              <w:bottom w:val="single" w:sz="4" w:space="0" w:color="auto"/>
              <w:right w:val="single" w:sz="4" w:space="0" w:color="auto"/>
            </w:tcBorders>
            <w:shd w:val="clear" w:color="000000" w:fill="CAEDFB"/>
            <w:vAlign w:val="center"/>
            <w:hideMark/>
          </w:tcPr>
          <w:p w14:paraId="719D2F4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Gestión Empresarial</w:t>
            </w:r>
          </w:p>
        </w:tc>
        <w:tc>
          <w:tcPr>
            <w:tcW w:w="1060" w:type="dxa"/>
            <w:tcBorders>
              <w:top w:val="nil"/>
              <w:left w:val="nil"/>
              <w:bottom w:val="single" w:sz="4" w:space="0" w:color="auto"/>
              <w:right w:val="single" w:sz="4" w:space="0" w:color="auto"/>
            </w:tcBorders>
            <w:shd w:val="clear" w:color="000000" w:fill="CAEDFB"/>
            <w:vAlign w:val="center"/>
            <w:hideMark/>
          </w:tcPr>
          <w:p w14:paraId="362CE5B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73751BE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6EBC743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4EC423C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559E28A4"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2F8A0C1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Se tiene el programa como tal, mas no identifica la producción que se encuentra registrado en cada programa</w:t>
            </w:r>
          </w:p>
        </w:tc>
      </w:tr>
      <w:tr w:rsidR="00B54E19" w:rsidRPr="000B0C69" w14:paraId="61A6B1FC"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3A8291C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w:t>
            </w:r>
          </w:p>
        </w:tc>
        <w:tc>
          <w:tcPr>
            <w:tcW w:w="940" w:type="dxa"/>
            <w:tcBorders>
              <w:top w:val="nil"/>
              <w:left w:val="nil"/>
              <w:bottom w:val="single" w:sz="4" w:space="0" w:color="auto"/>
              <w:right w:val="single" w:sz="4" w:space="0" w:color="auto"/>
            </w:tcBorders>
            <w:shd w:val="clear" w:color="000000" w:fill="CAEDFB"/>
            <w:vAlign w:val="center"/>
            <w:hideMark/>
          </w:tcPr>
          <w:p w14:paraId="3E1E8C2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34F2A0D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310.58.03</w:t>
            </w:r>
          </w:p>
        </w:tc>
        <w:tc>
          <w:tcPr>
            <w:tcW w:w="1200" w:type="dxa"/>
            <w:tcBorders>
              <w:top w:val="nil"/>
              <w:left w:val="nil"/>
              <w:bottom w:val="single" w:sz="4" w:space="0" w:color="auto"/>
              <w:right w:val="single" w:sz="4" w:space="0" w:color="auto"/>
            </w:tcBorders>
            <w:shd w:val="clear" w:color="000000" w:fill="CAEDFB"/>
            <w:vAlign w:val="center"/>
            <w:hideMark/>
          </w:tcPr>
          <w:p w14:paraId="5B11EDB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Logística</w:t>
            </w:r>
          </w:p>
        </w:tc>
        <w:tc>
          <w:tcPr>
            <w:tcW w:w="1060" w:type="dxa"/>
            <w:tcBorders>
              <w:top w:val="nil"/>
              <w:left w:val="nil"/>
              <w:bottom w:val="single" w:sz="4" w:space="0" w:color="auto"/>
              <w:right w:val="single" w:sz="4" w:space="0" w:color="auto"/>
            </w:tcBorders>
            <w:shd w:val="clear" w:color="000000" w:fill="CAEDFB"/>
            <w:vAlign w:val="center"/>
            <w:hideMark/>
          </w:tcPr>
          <w:p w14:paraId="59D95E7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030AFFE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5807617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2E32B5F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6A7BF49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3063043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Se tiene el programa como tal, mas no identifica la producción que se encuentra registrado en cada programa</w:t>
            </w:r>
          </w:p>
        </w:tc>
      </w:tr>
      <w:tr w:rsidR="00B54E19" w:rsidRPr="000B0C69" w14:paraId="179E0153"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53070D3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w:t>
            </w:r>
          </w:p>
        </w:tc>
        <w:tc>
          <w:tcPr>
            <w:tcW w:w="940" w:type="dxa"/>
            <w:tcBorders>
              <w:top w:val="nil"/>
              <w:left w:val="nil"/>
              <w:bottom w:val="single" w:sz="4" w:space="0" w:color="auto"/>
              <w:right w:val="single" w:sz="4" w:space="0" w:color="auto"/>
            </w:tcBorders>
            <w:shd w:val="clear" w:color="000000" w:fill="CAEDFB"/>
            <w:vAlign w:val="center"/>
            <w:hideMark/>
          </w:tcPr>
          <w:p w14:paraId="50934D8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3E1102C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310.58.04</w:t>
            </w:r>
          </w:p>
        </w:tc>
        <w:tc>
          <w:tcPr>
            <w:tcW w:w="1200" w:type="dxa"/>
            <w:tcBorders>
              <w:top w:val="nil"/>
              <w:left w:val="nil"/>
              <w:bottom w:val="single" w:sz="4" w:space="0" w:color="auto"/>
              <w:right w:val="single" w:sz="4" w:space="0" w:color="auto"/>
            </w:tcBorders>
            <w:shd w:val="clear" w:color="000000" w:fill="CAEDFB"/>
            <w:vAlign w:val="center"/>
            <w:hideMark/>
          </w:tcPr>
          <w:p w14:paraId="2DA3D5D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Mercadeo</w:t>
            </w:r>
          </w:p>
        </w:tc>
        <w:tc>
          <w:tcPr>
            <w:tcW w:w="1060" w:type="dxa"/>
            <w:tcBorders>
              <w:top w:val="nil"/>
              <w:left w:val="nil"/>
              <w:bottom w:val="single" w:sz="4" w:space="0" w:color="auto"/>
              <w:right w:val="single" w:sz="4" w:space="0" w:color="auto"/>
            </w:tcBorders>
            <w:shd w:val="clear" w:color="000000" w:fill="CAEDFB"/>
            <w:vAlign w:val="center"/>
            <w:hideMark/>
          </w:tcPr>
          <w:p w14:paraId="014EB11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42ED2E2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201063B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2FCF193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3707E8E4"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457E415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Se tiene el programa como tal, mas no identifica la producción que se encuentra registrado en cada programa</w:t>
            </w:r>
          </w:p>
        </w:tc>
      </w:tr>
      <w:tr w:rsidR="00B54E19" w:rsidRPr="000B0C69" w14:paraId="6DAC1387"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23A588A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w:t>
            </w:r>
          </w:p>
        </w:tc>
        <w:tc>
          <w:tcPr>
            <w:tcW w:w="940" w:type="dxa"/>
            <w:tcBorders>
              <w:top w:val="nil"/>
              <w:left w:val="nil"/>
              <w:bottom w:val="single" w:sz="4" w:space="0" w:color="auto"/>
              <w:right w:val="single" w:sz="4" w:space="0" w:color="auto"/>
            </w:tcBorders>
            <w:shd w:val="clear" w:color="000000" w:fill="CAEDFB"/>
            <w:vAlign w:val="center"/>
            <w:hideMark/>
          </w:tcPr>
          <w:p w14:paraId="2078045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374AAA9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310.58.05</w:t>
            </w:r>
          </w:p>
        </w:tc>
        <w:tc>
          <w:tcPr>
            <w:tcW w:w="1200" w:type="dxa"/>
            <w:tcBorders>
              <w:top w:val="nil"/>
              <w:left w:val="nil"/>
              <w:bottom w:val="single" w:sz="4" w:space="0" w:color="auto"/>
              <w:right w:val="single" w:sz="4" w:space="0" w:color="auto"/>
            </w:tcBorders>
            <w:shd w:val="clear" w:color="000000" w:fill="CAEDFB"/>
            <w:vAlign w:val="center"/>
            <w:hideMark/>
          </w:tcPr>
          <w:p w14:paraId="467F0C7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Procesos Administración de Seguridad y Salud en el Trabajo</w:t>
            </w:r>
          </w:p>
        </w:tc>
        <w:tc>
          <w:tcPr>
            <w:tcW w:w="1060" w:type="dxa"/>
            <w:tcBorders>
              <w:top w:val="nil"/>
              <w:left w:val="nil"/>
              <w:bottom w:val="single" w:sz="4" w:space="0" w:color="auto"/>
              <w:right w:val="single" w:sz="4" w:space="0" w:color="auto"/>
            </w:tcBorders>
            <w:shd w:val="clear" w:color="000000" w:fill="CAEDFB"/>
            <w:vAlign w:val="center"/>
            <w:hideMark/>
          </w:tcPr>
          <w:p w14:paraId="130D1DA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79363D0B"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30D0B87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5242B06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63758E0B"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2FD7322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Se tiene el programa como tal, mas no identifica la producción que se encuentra registrado en cada programa</w:t>
            </w:r>
          </w:p>
        </w:tc>
      </w:tr>
      <w:tr w:rsidR="00B54E19" w:rsidRPr="000B0C69" w14:paraId="2BDAD7E2"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7D760A9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lastRenderedPageBreak/>
              <w:t>310.58</w:t>
            </w:r>
          </w:p>
        </w:tc>
        <w:tc>
          <w:tcPr>
            <w:tcW w:w="940" w:type="dxa"/>
            <w:tcBorders>
              <w:top w:val="nil"/>
              <w:left w:val="nil"/>
              <w:bottom w:val="single" w:sz="4" w:space="0" w:color="auto"/>
              <w:right w:val="single" w:sz="4" w:space="0" w:color="auto"/>
            </w:tcBorders>
            <w:shd w:val="clear" w:color="000000" w:fill="CAEDFB"/>
            <w:vAlign w:val="center"/>
            <w:hideMark/>
          </w:tcPr>
          <w:p w14:paraId="3480458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37F71DD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310.58.06</w:t>
            </w:r>
          </w:p>
        </w:tc>
        <w:tc>
          <w:tcPr>
            <w:tcW w:w="1200" w:type="dxa"/>
            <w:tcBorders>
              <w:top w:val="nil"/>
              <w:left w:val="nil"/>
              <w:bottom w:val="single" w:sz="4" w:space="0" w:color="auto"/>
              <w:right w:val="single" w:sz="4" w:space="0" w:color="auto"/>
            </w:tcBorders>
            <w:shd w:val="clear" w:color="000000" w:fill="CAEDFB"/>
            <w:vAlign w:val="center"/>
            <w:hideMark/>
          </w:tcPr>
          <w:p w14:paraId="1E40688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Proceso de Importación y Exportación</w:t>
            </w:r>
          </w:p>
        </w:tc>
        <w:tc>
          <w:tcPr>
            <w:tcW w:w="1060" w:type="dxa"/>
            <w:tcBorders>
              <w:top w:val="nil"/>
              <w:left w:val="nil"/>
              <w:bottom w:val="single" w:sz="4" w:space="0" w:color="auto"/>
              <w:right w:val="single" w:sz="4" w:space="0" w:color="auto"/>
            </w:tcBorders>
            <w:shd w:val="clear" w:color="000000" w:fill="CAEDFB"/>
            <w:vAlign w:val="center"/>
            <w:hideMark/>
          </w:tcPr>
          <w:p w14:paraId="27F67EA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36647E7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485479D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6BD3FCE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3E9B3B0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6433A20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Se tiene el programa como tal, mas no identifica la producción que se encuentra registrado en cada programa</w:t>
            </w:r>
          </w:p>
        </w:tc>
      </w:tr>
      <w:tr w:rsidR="00B54E19" w:rsidRPr="000B0C69" w14:paraId="67057A4E" w14:textId="77777777" w:rsidTr="00B54E19">
        <w:trPr>
          <w:trHeight w:val="495"/>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0598B29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w:t>
            </w:r>
          </w:p>
        </w:tc>
        <w:tc>
          <w:tcPr>
            <w:tcW w:w="940" w:type="dxa"/>
            <w:tcBorders>
              <w:top w:val="nil"/>
              <w:left w:val="nil"/>
              <w:bottom w:val="single" w:sz="4" w:space="0" w:color="auto"/>
              <w:right w:val="single" w:sz="4" w:space="0" w:color="auto"/>
            </w:tcBorders>
            <w:shd w:val="clear" w:color="000000" w:fill="CAEDFB"/>
            <w:vAlign w:val="center"/>
            <w:hideMark/>
          </w:tcPr>
          <w:p w14:paraId="4E07711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0E8A6855"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310.58.07</w:t>
            </w:r>
          </w:p>
        </w:tc>
        <w:tc>
          <w:tcPr>
            <w:tcW w:w="1200" w:type="dxa"/>
            <w:tcBorders>
              <w:top w:val="nil"/>
              <w:left w:val="nil"/>
              <w:bottom w:val="single" w:sz="4" w:space="0" w:color="auto"/>
              <w:right w:val="single" w:sz="4" w:space="0" w:color="auto"/>
            </w:tcBorders>
            <w:shd w:val="clear" w:color="000000" w:fill="CAEDFB"/>
            <w:vAlign w:val="center"/>
            <w:hideMark/>
          </w:tcPr>
          <w:p w14:paraId="6ED14AB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Soldadura</w:t>
            </w:r>
          </w:p>
        </w:tc>
        <w:tc>
          <w:tcPr>
            <w:tcW w:w="1060" w:type="dxa"/>
            <w:tcBorders>
              <w:top w:val="nil"/>
              <w:left w:val="nil"/>
              <w:bottom w:val="single" w:sz="4" w:space="0" w:color="auto"/>
              <w:right w:val="single" w:sz="4" w:space="0" w:color="auto"/>
            </w:tcBorders>
            <w:shd w:val="clear" w:color="000000" w:fill="CAEDFB"/>
            <w:vAlign w:val="center"/>
            <w:hideMark/>
          </w:tcPr>
          <w:p w14:paraId="6E2C0D0B"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2AFD529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53570F0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4DE7552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3EBAB76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1C1B868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Se tiene el programa como tal, mas no identifica la producción que se encuentra registrado en cada programa</w:t>
            </w:r>
          </w:p>
        </w:tc>
      </w:tr>
      <w:tr w:rsidR="00B54E19" w:rsidRPr="000B0C69" w14:paraId="05553CB1"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5831ED2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310.58</w:t>
            </w:r>
          </w:p>
        </w:tc>
        <w:tc>
          <w:tcPr>
            <w:tcW w:w="940" w:type="dxa"/>
            <w:tcBorders>
              <w:top w:val="nil"/>
              <w:left w:val="nil"/>
              <w:bottom w:val="single" w:sz="4" w:space="0" w:color="auto"/>
              <w:right w:val="single" w:sz="4" w:space="0" w:color="auto"/>
            </w:tcBorders>
            <w:shd w:val="clear" w:color="000000" w:fill="CAEDFB"/>
            <w:vAlign w:val="center"/>
            <w:hideMark/>
          </w:tcPr>
          <w:p w14:paraId="0E64FEAA"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PROGRAMAS ACADEMICOS</w:t>
            </w:r>
          </w:p>
        </w:tc>
        <w:tc>
          <w:tcPr>
            <w:tcW w:w="720" w:type="dxa"/>
            <w:tcBorders>
              <w:top w:val="nil"/>
              <w:left w:val="nil"/>
              <w:bottom w:val="single" w:sz="4" w:space="0" w:color="auto"/>
              <w:right w:val="single" w:sz="4" w:space="0" w:color="auto"/>
            </w:tcBorders>
            <w:shd w:val="clear" w:color="000000" w:fill="CAEDFB"/>
            <w:vAlign w:val="center"/>
            <w:hideMark/>
          </w:tcPr>
          <w:p w14:paraId="538A8A6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310.57.02</w:t>
            </w:r>
          </w:p>
        </w:tc>
        <w:tc>
          <w:tcPr>
            <w:tcW w:w="1200" w:type="dxa"/>
            <w:tcBorders>
              <w:top w:val="nil"/>
              <w:left w:val="nil"/>
              <w:bottom w:val="single" w:sz="4" w:space="0" w:color="auto"/>
              <w:right w:val="single" w:sz="4" w:space="0" w:color="auto"/>
            </w:tcBorders>
            <w:shd w:val="clear" w:color="000000" w:fill="CAEDFB"/>
            <w:vAlign w:val="center"/>
            <w:hideMark/>
          </w:tcPr>
          <w:p w14:paraId="04EBCE8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Programa de Cooperación Institucional</w:t>
            </w:r>
          </w:p>
        </w:tc>
        <w:tc>
          <w:tcPr>
            <w:tcW w:w="1060" w:type="dxa"/>
            <w:tcBorders>
              <w:top w:val="nil"/>
              <w:left w:val="nil"/>
              <w:bottom w:val="single" w:sz="4" w:space="0" w:color="auto"/>
              <w:right w:val="single" w:sz="4" w:space="0" w:color="auto"/>
            </w:tcBorders>
            <w:shd w:val="clear" w:color="000000" w:fill="CAEDFB"/>
            <w:vAlign w:val="center"/>
            <w:hideMark/>
          </w:tcPr>
          <w:p w14:paraId="655E233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67792A6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2E5D7BB4"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2023</w:t>
            </w:r>
          </w:p>
        </w:tc>
        <w:tc>
          <w:tcPr>
            <w:tcW w:w="580" w:type="dxa"/>
            <w:tcBorders>
              <w:top w:val="nil"/>
              <w:left w:val="nil"/>
              <w:bottom w:val="single" w:sz="4" w:space="0" w:color="auto"/>
              <w:right w:val="single" w:sz="4" w:space="0" w:color="auto"/>
            </w:tcBorders>
            <w:shd w:val="clear" w:color="000000" w:fill="CAEDFB"/>
            <w:vAlign w:val="center"/>
            <w:hideMark/>
          </w:tcPr>
          <w:p w14:paraId="535F75A4"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2025</w:t>
            </w:r>
          </w:p>
        </w:tc>
        <w:tc>
          <w:tcPr>
            <w:tcW w:w="740" w:type="dxa"/>
            <w:tcBorders>
              <w:top w:val="nil"/>
              <w:left w:val="nil"/>
              <w:bottom w:val="single" w:sz="4" w:space="0" w:color="auto"/>
              <w:right w:val="single" w:sz="4" w:space="0" w:color="auto"/>
            </w:tcBorders>
            <w:shd w:val="clear" w:color="000000" w:fill="CAEDFB"/>
            <w:vAlign w:val="center"/>
            <w:hideMark/>
          </w:tcPr>
          <w:p w14:paraId="1030F8D6"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41C6DE9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lo conoce</w:t>
            </w:r>
          </w:p>
        </w:tc>
      </w:tr>
      <w:tr w:rsidR="00B54E19" w:rsidRPr="000B0C69" w14:paraId="4EA297D5" w14:textId="77777777" w:rsidTr="00B54E19">
        <w:trPr>
          <w:trHeight w:val="33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320607E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310.68</w:t>
            </w:r>
          </w:p>
        </w:tc>
        <w:tc>
          <w:tcPr>
            <w:tcW w:w="940" w:type="dxa"/>
            <w:tcBorders>
              <w:top w:val="nil"/>
              <w:left w:val="nil"/>
              <w:bottom w:val="single" w:sz="4" w:space="0" w:color="auto"/>
              <w:right w:val="single" w:sz="4" w:space="0" w:color="auto"/>
            </w:tcBorders>
            <w:shd w:val="clear" w:color="000000" w:fill="CAEDFB"/>
            <w:vAlign w:val="center"/>
            <w:hideMark/>
          </w:tcPr>
          <w:p w14:paraId="2C68F15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REGISTRO</w:t>
            </w:r>
          </w:p>
        </w:tc>
        <w:tc>
          <w:tcPr>
            <w:tcW w:w="720" w:type="dxa"/>
            <w:tcBorders>
              <w:top w:val="nil"/>
              <w:left w:val="nil"/>
              <w:bottom w:val="single" w:sz="4" w:space="0" w:color="auto"/>
              <w:right w:val="single" w:sz="4" w:space="0" w:color="auto"/>
            </w:tcBorders>
            <w:shd w:val="clear" w:color="000000" w:fill="CAEDFB"/>
            <w:vAlign w:val="center"/>
            <w:hideMark/>
          </w:tcPr>
          <w:p w14:paraId="50FF960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310.68.07</w:t>
            </w:r>
          </w:p>
        </w:tc>
        <w:tc>
          <w:tcPr>
            <w:tcW w:w="1200" w:type="dxa"/>
            <w:tcBorders>
              <w:top w:val="nil"/>
              <w:left w:val="nil"/>
              <w:bottom w:val="single" w:sz="4" w:space="0" w:color="auto"/>
              <w:right w:val="single" w:sz="4" w:space="0" w:color="auto"/>
            </w:tcBorders>
            <w:shd w:val="clear" w:color="000000" w:fill="CAEDFB"/>
            <w:vAlign w:val="center"/>
            <w:hideMark/>
          </w:tcPr>
          <w:p w14:paraId="782C962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Registro Inasistencia Docentes</w:t>
            </w:r>
          </w:p>
        </w:tc>
        <w:tc>
          <w:tcPr>
            <w:tcW w:w="1060" w:type="dxa"/>
            <w:tcBorders>
              <w:top w:val="nil"/>
              <w:left w:val="nil"/>
              <w:bottom w:val="single" w:sz="4" w:space="0" w:color="auto"/>
              <w:right w:val="single" w:sz="4" w:space="0" w:color="auto"/>
            </w:tcBorders>
            <w:shd w:val="clear" w:color="000000" w:fill="CAEDFB"/>
            <w:vAlign w:val="center"/>
            <w:hideMark/>
          </w:tcPr>
          <w:p w14:paraId="6189A57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789EC3B0"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7DC62CD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36B4639E"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415E80EF"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6185372D"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No se realiza, solamente se realiza el registro de hora catedra</w:t>
            </w:r>
          </w:p>
        </w:tc>
      </w:tr>
      <w:tr w:rsidR="00B54E19" w:rsidRPr="000B0C69" w14:paraId="2E9EC521" w14:textId="77777777" w:rsidTr="00B54E19">
        <w:trPr>
          <w:trHeight w:val="660"/>
        </w:trPr>
        <w:tc>
          <w:tcPr>
            <w:tcW w:w="600" w:type="dxa"/>
            <w:tcBorders>
              <w:top w:val="nil"/>
              <w:left w:val="single" w:sz="4" w:space="0" w:color="auto"/>
              <w:bottom w:val="single" w:sz="4" w:space="0" w:color="auto"/>
              <w:right w:val="single" w:sz="4" w:space="0" w:color="auto"/>
            </w:tcBorders>
            <w:shd w:val="clear" w:color="000000" w:fill="CAEDFB"/>
            <w:noWrap/>
            <w:vAlign w:val="center"/>
            <w:hideMark/>
          </w:tcPr>
          <w:p w14:paraId="4EA7A217"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310.74.03</w:t>
            </w:r>
          </w:p>
        </w:tc>
        <w:tc>
          <w:tcPr>
            <w:tcW w:w="940" w:type="dxa"/>
            <w:tcBorders>
              <w:top w:val="nil"/>
              <w:left w:val="nil"/>
              <w:bottom w:val="single" w:sz="4" w:space="0" w:color="auto"/>
              <w:right w:val="single" w:sz="4" w:space="0" w:color="auto"/>
            </w:tcBorders>
            <w:shd w:val="clear" w:color="000000" w:fill="CAEDFB"/>
            <w:vAlign w:val="center"/>
            <w:hideMark/>
          </w:tcPr>
          <w:p w14:paraId="100232C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SISTEMAS DE ARCHIVO</w:t>
            </w:r>
          </w:p>
        </w:tc>
        <w:tc>
          <w:tcPr>
            <w:tcW w:w="720" w:type="dxa"/>
            <w:tcBorders>
              <w:top w:val="nil"/>
              <w:left w:val="nil"/>
              <w:bottom w:val="single" w:sz="4" w:space="0" w:color="auto"/>
              <w:right w:val="single" w:sz="4" w:space="0" w:color="auto"/>
            </w:tcBorders>
            <w:shd w:val="clear" w:color="000000" w:fill="CAEDFB"/>
            <w:vAlign w:val="center"/>
            <w:hideMark/>
          </w:tcPr>
          <w:p w14:paraId="3F63081C"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200" w:type="dxa"/>
            <w:tcBorders>
              <w:top w:val="nil"/>
              <w:left w:val="nil"/>
              <w:bottom w:val="single" w:sz="4" w:space="0" w:color="auto"/>
              <w:right w:val="single" w:sz="4" w:space="0" w:color="auto"/>
            </w:tcBorders>
            <w:shd w:val="clear" w:color="000000" w:fill="CAEDFB"/>
            <w:vAlign w:val="center"/>
            <w:hideMark/>
          </w:tcPr>
          <w:p w14:paraId="553AF1C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Administración del Archivo de Gestión</w:t>
            </w:r>
          </w:p>
        </w:tc>
        <w:tc>
          <w:tcPr>
            <w:tcW w:w="1060" w:type="dxa"/>
            <w:tcBorders>
              <w:top w:val="nil"/>
              <w:left w:val="nil"/>
              <w:bottom w:val="single" w:sz="4" w:space="0" w:color="auto"/>
              <w:right w:val="single" w:sz="4" w:space="0" w:color="auto"/>
            </w:tcBorders>
            <w:shd w:val="clear" w:color="000000" w:fill="CAEDFB"/>
            <w:vAlign w:val="center"/>
            <w:hideMark/>
          </w:tcPr>
          <w:p w14:paraId="5159ACA4"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VICERECTORIA ACADEMICA</w:t>
            </w:r>
          </w:p>
        </w:tc>
        <w:tc>
          <w:tcPr>
            <w:tcW w:w="880" w:type="dxa"/>
            <w:tcBorders>
              <w:top w:val="nil"/>
              <w:left w:val="nil"/>
              <w:bottom w:val="single" w:sz="4" w:space="0" w:color="auto"/>
              <w:right w:val="single" w:sz="4" w:space="0" w:color="auto"/>
            </w:tcBorders>
            <w:shd w:val="clear" w:color="000000" w:fill="CAEDFB"/>
            <w:vAlign w:val="center"/>
            <w:hideMark/>
          </w:tcPr>
          <w:p w14:paraId="7840F182"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GESTION ACADEMICA</w:t>
            </w:r>
          </w:p>
        </w:tc>
        <w:tc>
          <w:tcPr>
            <w:tcW w:w="696" w:type="dxa"/>
            <w:tcBorders>
              <w:top w:val="nil"/>
              <w:left w:val="nil"/>
              <w:bottom w:val="single" w:sz="4" w:space="0" w:color="auto"/>
              <w:right w:val="single" w:sz="4" w:space="0" w:color="auto"/>
            </w:tcBorders>
            <w:shd w:val="clear" w:color="000000" w:fill="CAEDFB"/>
            <w:vAlign w:val="center"/>
            <w:hideMark/>
          </w:tcPr>
          <w:p w14:paraId="6E7DF193"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CAEDFB"/>
            <w:vAlign w:val="center"/>
            <w:hideMark/>
          </w:tcPr>
          <w:p w14:paraId="70A97D39"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740" w:type="dxa"/>
            <w:tcBorders>
              <w:top w:val="nil"/>
              <w:left w:val="nil"/>
              <w:bottom w:val="single" w:sz="4" w:space="0" w:color="auto"/>
              <w:right w:val="single" w:sz="4" w:space="0" w:color="auto"/>
            </w:tcBorders>
            <w:shd w:val="clear" w:color="000000" w:fill="CAEDFB"/>
            <w:vAlign w:val="center"/>
            <w:hideMark/>
          </w:tcPr>
          <w:p w14:paraId="3135F868"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 </w:t>
            </w:r>
          </w:p>
        </w:tc>
        <w:tc>
          <w:tcPr>
            <w:tcW w:w="1429" w:type="dxa"/>
            <w:tcBorders>
              <w:top w:val="nil"/>
              <w:left w:val="nil"/>
              <w:bottom w:val="single" w:sz="4" w:space="0" w:color="auto"/>
              <w:right w:val="single" w:sz="4" w:space="0" w:color="auto"/>
            </w:tcBorders>
            <w:shd w:val="clear" w:color="000000" w:fill="CAEDFB"/>
            <w:vAlign w:val="center"/>
            <w:hideMark/>
          </w:tcPr>
          <w:p w14:paraId="7E877BA1" w14:textId="77777777" w:rsidR="00B54E19" w:rsidRPr="000B0C69" w:rsidRDefault="00B54E19" w:rsidP="00B54E19">
            <w:pPr>
              <w:jc w:val="center"/>
              <w:rPr>
                <w:rFonts w:ascii="Aptos Narrow" w:eastAsia="Times New Roman" w:hAnsi="Aptos Narrow" w:cs="Times New Roman"/>
                <w:color w:val="000000"/>
                <w:sz w:val="10"/>
                <w:szCs w:val="10"/>
                <w:lang w:val="es-MX" w:eastAsia="es-MX"/>
              </w:rPr>
            </w:pPr>
            <w:r w:rsidRPr="000B0C69">
              <w:rPr>
                <w:rFonts w:ascii="Aptos Narrow" w:eastAsia="Times New Roman" w:hAnsi="Aptos Narrow" w:cs="Times New Roman"/>
                <w:color w:val="000000"/>
                <w:sz w:val="10"/>
                <w:szCs w:val="10"/>
                <w:lang w:val="es-MX" w:eastAsia="es-MX"/>
              </w:rPr>
              <w:t>En esta carpeta se observan documentos de apoyo, copias de TRD, copia matriz de activos de información. En esta carpeta se observan los inventarios documentales, no tiene fechas ni inicial, ni final.</w:t>
            </w:r>
          </w:p>
        </w:tc>
      </w:tr>
    </w:tbl>
    <w:p w14:paraId="1BFD3D5C" w14:textId="77777777" w:rsidR="00B54E19" w:rsidRDefault="00B54E19" w:rsidP="00B54E19">
      <w:pPr>
        <w:jc w:val="both"/>
        <w:rPr>
          <w:rFonts w:ascii="Arial" w:hAnsi="Arial" w:cs="Arial"/>
          <w:b/>
          <w:bCs/>
          <w:sz w:val="24"/>
          <w:szCs w:val="24"/>
        </w:rPr>
      </w:pPr>
    </w:p>
    <w:p w14:paraId="57F1393F" w14:textId="7E1DACA3" w:rsidR="00B54E19" w:rsidRDefault="00B54E19" w:rsidP="00B54E19">
      <w:pPr>
        <w:jc w:val="both"/>
        <w:rPr>
          <w:rFonts w:ascii="Arial" w:hAnsi="Arial" w:cs="Arial"/>
          <w:sz w:val="24"/>
          <w:szCs w:val="24"/>
        </w:rPr>
      </w:pPr>
      <w:r w:rsidRPr="0002413C">
        <w:rPr>
          <w:rFonts w:ascii="Arial" w:hAnsi="Arial" w:cs="Arial"/>
          <w:sz w:val="24"/>
          <w:szCs w:val="24"/>
        </w:rPr>
        <w:t>Se evidencia el desconocimiento en la organización basada en TRD debido a que la tabla de retención no es funcional y muchas de las series no tienen los tipos documentales necesarios para identificar la producción y poderla organizar. La tabla de retención describe muchas series que no son utilizados</w:t>
      </w:r>
      <w:r w:rsidR="007E5AE7">
        <w:rPr>
          <w:rFonts w:ascii="Arial" w:hAnsi="Arial" w:cs="Arial"/>
          <w:sz w:val="24"/>
          <w:szCs w:val="24"/>
        </w:rPr>
        <w:t xml:space="preserve">. </w:t>
      </w:r>
      <w:r w:rsidRPr="0002413C">
        <w:rPr>
          <w:rFonts w:ascii="Arial" w:hAnsi="Arial" w:cs="Arial"/>
          <w:sz w:val="24"/>
          <w:szCs w:val="24"/>
        </w:rPr>
        <w:t xml:space="preserve">No se tiene claridad sobre las definiciones y uso de las series, están archivando en programas la mayoría de producción documental, esto se debe a la falta de nombres de tipos documentales que pueden orientar al productor en la organización y clasificación sus archivos. </w:t>
      </w:r>
    </w:p>
    <w:p w14:paraId="5374D496" w14:textId="77777777" w:rsidR="007E5AE7" w:rsidRPr="0002413C" w:rsidRDefault="007E5AE7" w:rsidP="00B54E19">
      <w:pPr>
        <w:jc w:val="both"/>
        <w:rPr>
          <w:rFonts w:ascii="Arial" w:hAnsi="Arial" w:cs="Arial"/>
          <w:sz w:val="24"/>
          <w:szCs w:val="24"/>
        </w:rPr>
      </w:pPr>
    </w:p>
    <w:p w14:paraId="5C2E1694" w14:textId="440C6392" w:rsidR="00B54E19" w:rsidRDefault="00B54E19" w:rsidP="00B54E19">
      <w:pPr>
        <w:jc w:val="both"/>
        <w:rPr>
          <w:rFonts w:ascii="Arial" w:hAnsi="Arial" w:cs="Arial"/>
          <w:sz w:val="24"/>
          <w:szCs w:val="24"/>
        </w:rPr>
      </w:pPr>
      <w:r w:rsidRPr="0002413C">
        <w:rPr>
          <w:rFonts w:ascii="Arial" w:hAnsi="Arial" w:cs="Arial"/>
          <w:sz w:val="24"/>
          <w:szCs w:val="24"/>
        </w:rPr>
        <w:t>Solamente manejan dos carpetas, pero no son consecuentes el nombre con su contenido.</w:t>
      </w:r>
    </w:p>
    <w:p w14:paraId="2A54B327" w14:textId="77777777" w:rsidR="007E5AE7" w:rsidRPr="0002413C" w:rsidRDefault="007E5AE7" w:rsidP="00B54E19">
      <w:pPr>
        <w:jc w:val="both"/>
        <w:rPr>
          <w:rFonts w:ascii="Arial" w:hAnsi="Arial" w:cs="Arial"/>
          <w:sz w:val="24"/>
          <w:szCs w:val="24"/>
        </w:rPr>
      </w:pPr>
    </w:p>
    <w:p w14:paraId="6F250CCC" w14:textId="0E69B437"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08335BAE" w14:textId="77777777" w:rsidR="007E5AE7" w:rsidRPr="0002413C" w:rsidRDefault="007E5AE7" w:rsidP="00B54E19">
      <w:pPr>
        <w:jc w:val="both"/>
        <w:rPr>
          <w:rFonts w:ascii="Arial" w:hAnsi="Arial" w:cs="Arial"/>
          <w:sz w:val="24"/>
          <w:szCs w:val="24"/>
        </w:rPr>
      </w:pPr>
    </w:p>
    <w:p w14:paraId="7B68D09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y/o subseries registradas: 18</w:t>
      </w:r>
    </w:p>
    <w:p w14:paraId="7F161839"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o subseries en uso:2</w:t>
      </w:r>
    </w:p>
    <w:p w14:paraId="0DAC42E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Promedio aproximado de archivo 450 centímetros </w:t>
      </w:r>
    </w:p>
    <w:p w14:paraId="248FB665"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Fechas extremas: 2023-2025</w:t>
      </w:r>
    </w:p>
    <w:p w14:paraId="3854FAB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Estado de conservación: bueno</w:t>
      </w:r>
    </w:p>
    <w:p w14:paraId="2F21FC0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Unidades de almacenamiento: Cajas, estante metálico, mueble madera</w:t>
      </w:r>
    </w:p>
    <w:p w14:paraId="45CEFE2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Unidades de conservación: Carpetas </w:t>
      </w:r>
      <w:proofErr w:type="spellStart"/>
      <w:r w:rsidRPr="0002413C">
        <w:rPr>
          <w:rFonts w:ascii="Arial" w:hAnsi="Arial" w:cs="Arial"/>
          <w:sz w:val="24"/>
          <w:szCs w:val="24"/>
        </w:rPr>
        <w:t>legajador</w:t>
      </w:r>
      <w:proofErr w:type="spellEnd"/>
      <w:r w:rsidRPr="0002413C">
        <w:rPr>
          <w:rFonts w:ascii="Arial" w:hAnsi="Arial" w:cs="Arial"/>
          <w:sz w:val="24"/>
          <w:szCs w:val="24"/>
        </w:rPr>
        <w:t>, Carpetas 4 aletas.</w:t>
      </w:r>
    </w:p>
    <w:p w14:paraId="30F7DA15" w14:textId="3550D071" w:rsidR="00B54E19" w:rsidRDefault="00B54E19" w:rsidP="00B54E19">
      <w:pPr>
        <w:jc w:val="both"/>
        <w:rPr>
          <w:rFonts w:ascii="Arial" w:hAnsi="Arial" w:cs="Arial"/>
          <w:sz w:val="24"/>
          <w:szCs w:val="24"/>
        </w:rPr>
      </w:pPr>
    </w:p>
    <w:p w14:paraId="78595BA9" w14:textId="171E4FB8" w:rsidR="007E5AE7" w:rsidRDefault="007E5AE7" w:rsidP="00B54E19">
      <w:pPr>
        <w:jc w:val="both"/>
        <w:rPr>
          <w:rFonts w:ascii="Arial" w:hAnsi="Arial" w:cs="Arial"/>
          <w:sz w:val="24"/>
          <w:szCs w:val="24"/>
        </w:rPr>
      </w:pPr>
    </w:p>
    <w:p w14:paraId="00E4F9EC" w14:textId="6B548F6D" w:rsidR="007E5AE7" w:rsidRDefault="007E5AE7" w:rsidP="00B54E19">
      <w:pPr>
        <w:jc w:val="both"/>
        <w:rPr>
          <w:rFonts w:ascii="Arial" w:hAnsi="Arial" w:cs="Arial"/>
          <w:sz w:val="24"/>
          <w:szCs w:val="24"/>
        </w:rPr>
      </w:pPr>
    </w:p>
    <w:p w14:paraId="260F2763" w14:textId="2E66B770" w:rsidR="007E5AE7" w:rsidRDefault="007E5AE7" w:rsidP="00B54E19">
      <w:pPr>
        <w:jc w:val="both"/>
        <w:rPr>
          <w:rFonts w:ascii="Arial" w:hAnsi="Arial" w:cs="Arial"/>
          <w:sz w:val="24"/>
          <w:szCs w:val="24"/>
        </w:rPr>
      </w:pPr>
    </w:p>
    <w:p w14:paraId="35981F8D" w14:textId="27FF323A" w:rsidR="007E5AE7" w:rsidRDefault="007E5AE7" w:rsidP="00B54E19">
      <w:pPr>
        <w:jc w:val="both"/>
        <w:rPr>
          <w:rFonts w:ascii="Arial" w:hAnsi="Arial" w:cs="Arial"/>
          <w:sz w:val="24"/>
          <w:szCs w:val="24"/>
        </w:rPr>
      </w:pPr>
    </w:p>
    <w:p w14:paraId="043691EC" w14:textId="3C88BCB6" w:rsidR="007E5AE7" w:rsidRDefault="007E5AE7" w:rsidP="00B54E19">
      <w:pPr>
        <w:jc w:val="both"/>
        <w:rPr>
          <w:rFonts w:ascii="Arial" w:hAnsi="Arial" w:cs="Arial"/>
          <w:sz w:val="24"/>
          <w:szCs w:val="24"/>
        </w:rPr>
      </w:pPr>
    </w:p>
    <w:p w14:paraId="64BC71E0" w14:textId="2C697D76" w:rsidR="007E5AE7" w:rsidRDefault="007E5AE7" w:rsidP="00B54E19">
      <w:pPr>
        <w:jc w:val="both"/>
        <w:rPr>
          <w:rFonts w:ascii="Arial" w:hAnsi="Arial" w:cs="Arial"/>
          <w:sz w:val="24"/>
          <w:szCs w:val="24"/>
        </w:rPr>
      </w:pPr>
    </w:p>
    <w:p w14:paraId="65FEDE99" w14:textId="7DAE7F67" w:rsidR="007E5AE7" w:rsidRDefault="007E5AE7" w:rsidP="00B54E19">
      <w:pPr>
        <w:jc w:val="both"/>
        <w:rPr>
          <w:rFonts w:ascii="Arial" w:hAnsi="Arial" w:cs="Arial"/>
          <w:sz w:val="24"/>
          <w:szCs w:val="24"/>
        </w:rPr>
      </w:pPr>
    </w:p>
    <w:p w14:paraId="2A5A7ADF" w14:textId="6C287894" w:rsidR="007E5AE7" w:rsidRDefault="007E5AE7" w:rsidP="00B54E19">
      <w:pPr>
        <w:jc w:val="both"/>
        <w:rPr>
          <w:rFonts w:ascii="Arial" w:hAnsi="Arial" w:cs="Arial"/>
          <w:sz w:val="24"/>
          <w:szCs w:val="24"/>
        </w:rPr>
      </w:pPr>
    </w:p>
    <w:p w14:paraId="67A6AF1D" w14:textId="0098D45D" w:rsidR="007E5AE7" w:rsidRDefault="007E5AE7" w:rsidP="00B54E19">
      <w:pPr>
        <w:jc w:val="both"/>
        <w:rPr>
          <w:rFonts w:ascii="Arial" w:hAnsi="Arial" w:cs="Arial"/>
          <w:sz w:val="24"/>
          <w:szCs w:val="24"/>
        </w:rPr>
      </w:pPr>
    </w:p>
    <w:p w14:paraId="0217ABB0" w14:textId="61221F62" w:rsidR="007E5AE7" w:rsidRDefault="007E5AE7" w:rsidP="00B54E19">
      <w:pPr>
        <w:jc w:val="both"/>
        <w:rPr>
          <w:rFonts w:ascii="Arial" w:hAnsi="Arial" w:cs="Arial"/>
          <w:sz w:val="24"/>
          <w:szCs w:val="24"/>
        </w:rPr>
      </w:pPr>
    </w:p>
    <w:p w14:paraId="751ACA86" w14:textId="77777777" w:rsidR="007E5AE7" w:rsidRPr="0002413C" w:rsidRDefault="007E5AE7" w:rsidP="00B54E19">
      <w:pPr>
        <w:jc w:val="both"/>
        <w:rPr>
          <w:rFonts w:ascii="Arial" w:hAnsi="Arial" w:cs="Arial"/>
          <w:sz w:val="24"/>
          <w:szCs w:val="24"/>
        </w:rPr>
      </w:pPr>
    </w:p>
    <w:p w14:paraId="2F7623E8" w14:textId="1FD8790F" w:rsidR="00B54E19" w:rsidRDefault="00B54E19" w:rsidP="00B54E19">
      <w:pPr>
        <w:jc w:val="both"/>
        <w:rPr>
          <w:rFonts w:ascii="Arial" w:hAnsi="Arial" w:cs="Arial"/>
          <w:i/>
          <w:sz w:val="24"/>
          <w:szCs w:val="24"/>
        </w:rPr>
      </w:pPr>
      <w:r w:rsidRPr="007E5AE7">
        <w:rPr>
          <w:rFonts w:ascii="Arial" w:hAnsi="Arial" w:cs="Arial"/>
          <w:i/>
          <w:sz w:val="24"/>
          <w:szCs w:val="24"/>
        </w:rPr>
        <w:lastRenderedPageBreak/>
        <w:t>Registro fotográfico que evidencia lo descrito</w:t>
      </w:r>
    </w:p>
    <w:p w14:paraId="4EA8EA06" w14:textId="77777777" w:rsidR="007E5AE7" w:rsidRPr="007E5AE7" w:rsidRDefault="007E5AE7" w:rsidP="00B54E19">
      <w:pPr>
        <w:jc w:val="both"/>
        <w:rPr>
          <w:rFonts w:ascii="Arial" w:hAnsi="Arial" w:cs="Arial"/>
          <w:i/>
          <w:sz w:val="24"/>
          <w:szCs w:val="24"/>
        </w:rPr>
      </w:pPr>
    </w:p>
    <w:p w14:paraId="624C51AC" w14:textId="77777777" w:rsidR="00B54E19" w:rsidRPr="0002413C" w:rsidRDefault="00B54E19" w:rsidP="00B54E19">
      <w:pPr>
        <w:jc w:val="both"/>
        <w:rPr>
          <w:rFonts w:ascii="Arial" w:hAnsi="Arial" w:cs="Arial"/>
          <w:noProof/>
          <w:sz w:val="24"/>
          <w:szCs w:val="24"/>
          <w:lang w:eastAsia="es-CO"/>
        </w:rPr>
      </w:pPr>
      <w:r w:rsidRPr="0002413C">
        <w:rPr>
          <w:rFonts w:ascii="Arial" w:hAnsi="Arial" w:cs="Arial"/>
          <w:noProof/>
          <w:sz w:val="24"/>
          <w:szCs w:val="24"/>
          <w:lang w:eastAsia="es-CO"/>
        </w:rPr>
        <w:drawing>
          <wp:inline distT="0" distB="0" distL="0" distR="0" wp14:anchorId="13C8BD97" wp14:editId="171E165C">
            <wp:extent cx="1685925" cy="1899603"/>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97855" cy="1913045"/>
                    </a:xfrm>
                    <a:prstGeom prst="rect">
                      <a:avLst/>
                    </a:prstGeom>
                  </pic:spPr>
                </pic:pic>
              </a:graphicData>
            </a:graphic>
          </wp:inline>
        </w:drawing>
      </w:r>
      <w:r w:rsidRPr="0002413C">
        <w:rPr>
          <w:rFonts w:ascii="Arial" w:hAnsi="Arial" w:cs="Arial"/>
          <w:noProof/>
          <w:sz w:val="24"/>
          <w:szCs w:val="24"/>
          <w:lang w:eastAsia="es-CO"/>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784C8C5A" wp14:editId="2BB15D18">
            <wp:extent cx="1695185" cy="1863746"/>
            <wp:effectExtent l="0" t="0" r="635"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724535" cy="1896015"/>
                    </a:xfrm>
                    <a:prstGeom prst="rect">
                      <a:avLst/>
                    </a:prstGeom>
                  </pic:spPr>
                </pic:pic>
              </a:graphicData>
            </a:graphic>
          </wp:inline>
        </w:drawing>
      </w:r>
      <w:r w:rsidRPr="0002413C">
        <w:rPr>
          <w:rFonts w:ascii="Arial" w:hAnsi="Arial" w:cs="Arial"/>
          <w:noProof/>
          <w:sz w:val="24"/>
          <w:szCs w:val="24"/>
          <w:lang w:eastAsia="es-CO"/>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4E4D3A0F" wp14:editId="03B93136">
            <wp:extent cx="1676400" cy="1838960"/>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12188" cy="1878218"/>
                    </a:xfrm>
                    <a:prstGeom prst="rect">
                      <a:avLst/>
                    </a:prstGeom>
                  </pic:spPr>
                </pic:pic>
              </a:graphicData>
            </a:graphic>
          </wp:inline>
        </w:drawing>
      </w:r>
    </w:p>
    <w:p w14:paraId="24E61DE2" w14:textId="77777777" w:rsidR="00B54E19" w:rsidRPr="0002413C" w:rsidRDefault="00B54E19" w:rsidP="00B54E19">
      <w:pPr>
        <w:jc w:val="both"/>
        <w:rPr>
          <w:rFonts w:ascii="Arial" w:hAnsi="Arial" w:cs="Arial"/>
          <w:sz w:val="24"/>
          <w:szCs w:val="24"/>
        </w:rPr>
      </w:pPr>
      <w:r w:rsidRPr="0002413C">
        <w:rPr>
          <w:rFonts w:ascii="Arial" w:hAnsi="Arial" w:cs="Arial"/>
          <w:noProof/>
          <w:sz w:val="24"/>
          <w:szCs w:val="24"/>
          <w:lang w:eastAsia="es-CO"/>
        </w:rPr>
        <w:drawing>
          <wp:inline distT="0" distB="0" distL="0" distR="0" wp14:anchorId="72A19D56" wp14:editId="3D1DD957">
            <wp:extent cx="1666875" cy="169545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4367" r="6322" b="13171"/>
                    <a:stretch/>
                  </pic:blipFill>
                  <pic:spPr bwMode="auto">
                    <a:xfrm>
                      <a:off x="0" y="0"/>
                      <a:ext cx="1682087" cy="1710923"/>
                    </a:xfrm>
                    <a:prstGeom prst="rect">
                      <a:avLst/>
                    </a:prstGeom>
                    <a:ln>
                      <a:noFill/>
                    </a:ln>
                    <a:extLst>
                      <a:ext uri="{53640926-AAD7-44D8-BBD7-CCE9431645EC}">
                        <a14:shadowObscured xmlns:a14="http://schemas.microsoft.com/office/drawing/2010/main"/>
                      </a:ext>
                    </a:extLst>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3D27A411" wp14:editId="34CDE243">
            <wp:extent cx="1646631" cy="1694815"/>
            <wp:effectExtent l="0" t="0" r="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17649"/>
                    <a:stretch/>
                  </pic:blipFill>
                  <pic:spPr bwMode="auto">
                    <a:xfrm>
                      <a:off x="0" y="0"/>
                      <a:ext cx="1670619" cy="1719505"/>
                    </a:xfrm>
                    <a:prstGeom prst="rect">
                      <a:avLst/>
                    </a:prstGeom>
                    <a:ln>
                      <a:noFill/>
                    </a:ln>
                    <a:extLst>
                      <a:ext uri="{53640926-AAD7-44D8-BBD7-CCE9431645EC}">
                        <a14:shadowObscured xmlns:a14="http://schemas.microsoft.com/office/drawing/2010/main"/>
                      </a:ext>
                    </a:extLst>
                  </pic:spPr>
                </pic:pic>
              </a:graphicData>
            </a:graphic>
          </wp:inline>
        </w:drawing>
      </w:r>
      <w:r w:rsidRPr="0002413C">
        <w:rPr>
          <w:rFonts w:ascii="Arial" w:hAnsi="Arial" w:cs="Arial"/>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596E061F" wp14:editId="6CEDAEAC">
            <wp:extent cx="1666502" cy="170307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6359"/>
                    <a:stretch/>
                  </pic:blipFill>
                  <pic:spPr bwMode="auto">
                    <a:xfrm>
                      <a:off x="0" y="0"/>
                      <a:ext cx="1688232" cy="1725276"/>
                    </a:xfrm>
                    <a:prstGeom prst="rect">
                      <a:avLst/>
                    </a:prstGeom>
                    <a:ln>
                      <a:noFill/>
                    </a:ln>
                    <a:extLst>
                      <a:ext uri="{53640926-AAD7-44D8-BBD7-CCE9431645EC}">
                        <a14:shadowObscured xmlns:a14="http://schemas.microsoft.com/office/drawing/2010/main"/>
                      </a:ext>
                    </a:extLst>
                  </pic:spPr>
                </pic:pic>
              </a:graphicData>
            </a:graphic>
          </wp:inline>
        </w:drawing>
      </w:r>
    </w:p>
    <w:p w14:paraId="2B153E3F" w14:textId="77777777" w:rsidR="00B54E19" w:rsidRPr="0002413C" w:rsidRDefault="00B54E19" w:rsidP="00B54E19">
      <w:pPr>
        <w:jc w:val="both"/>
        <w:rPr>
          <w:rFonts w:ascii="Arial" w:hAnsi="Arial" w:cs="Arial"/>
          <w:sz w:val="24"/>
          <w:szCs w:val="24"/>
        </w:rPr>
      </w:pPr>
    </w:p>
    <w:p w14:paraId="6901B3E0" w14:textId="423FADEE" w:rsidR="00B54E19" w:rsidRDefault="00B54E19" w:rsidP="00B54E19">
      <w:pPr>
        <w:jc w:val="both"/>
        <w:rPr>
          <w:rFonts w:ascii="Arial" w:hAnsi="Arial" w:cs="Arial"/>
          <w:b/>
          <w:bCs/>
          <w:sz w:val="24"/>
          <w:szCs w:val="24"/>
        </w:rPr>
      </w:pPr>
      <w:r w:rsidRPr="00BB6E2B">
        <w:rPr>
          <w:rFonts w:ascii="Arial" w:hAnsi="Arial" w:cs="Arial"/>
          <w:b/>
          <w:bCs/>
          <w:sz w:val="24"/>
          <w:szCs w:val="24"/>
        </w:rPr>
        <w:t>JURIDICA</w:t>
      </w:r>
    </w:p>
    <w:p w14:paraId="20006B17" w14:textId="77777777" w:rsidR="005B00F4" w:rsidRPr="00BB6E2B" w:rsidRDefault="005B00F4" w:rsidP="00B54E19">
      <w:pPr>
        <w:jc w:val="both"/>
        <w:rPr>
          <w:rFonts w:ascii="Arial" w:hAnsi="Arial" w:cs="Arial"/>
          <w:b/>
          <w:bCs/>
          <w:sz w:val="24"/>
          <w:szCs w:val="24"/>
        </w:rPr>
      </w:pPr>
    </w:p>
    <w:p w14:paraId="015E9309" w14:textId="77777777" w:rsidR="00B54E19" w:rsidRDefault="00B54E19" w:rsidP="00B54E19">
      <w:pPr>
        <w:jc w:val="both"/>
        <w:rPr>
          <w:rFonts w:ascii="Arial" w:hAnsi="Arial" w:cs="Arial"/>
          <w:sz w:val="24"/>
          <w:szCs w:val="24"/>
        </w:rPr>
      </w:pPr>
      <w:r w:rsidRPr="0002413C">
        <w:rPr>
          <w:rFonts w:ascii="Arial" w:hAnsi="Arial" w:cs="Arial"/>
          <w:sz w:val="24"/>
          <w:szCs w:val="24"/>
        </w:rPr>
        <w:t>La tabla de retención asociada a jurídica tiene 7 series relacionadas</w:t>
      </w:r>
    </w:p>
    <w:tbl>
      <w:tblPr>
        <w:tblW w:w="8725" w:type="dxa"/>
        <w:tblCellMar>
          <w:left w:w="70" w:type="dxa"/>
          <w:right w:w="70" w:type="dxa"/>
        </w:tblCellMar>
        <w:tblLook w:val="04A0" w:firstRow="1" w:lastRow="0" w:firstColumn="1" w:lastColumn="0" w:noHBand="0" w:noVBand="1"/>
      </w:tblPr>
      <w:tblGrid>
        <w:gridCol w:w="700"/>
        <w:gridCol w:w="1180"/>
        <w:gridCol w:w="760"/>
        <w:gridCol w:w="1200"/>
        <w:gridCol w:w="880"/>
        <w:gridCol w:w="800"/>
        <w:gridCol w:w="696"/>
        <w:gridCol w:w="629"/>
        <w:gridCol w:w="1880"/>
      </w:tblGrid>
      <w:tr w:rsidR="00B54E19" w:rsidRPr="00386A35" w14:paraId="19D1012C" w14:textId="77777777" w:rsidTr="00B54E19">
        <w:trPr>
          <w:trHeight w:val="545"/>
        </w:trPr>
        <w:tc>
          <w:tcPr>
            <w:tcW w:w="8725" w:type="dxa"/>
            <w:gridSpan w:val="9"/>
            <w:tcBorders>
              <w:top w:val="nil"/>
              <w:left w:val="nil"/>
              <w:right w:val="nil"/>
            </w:tcBorders>
            <w:shd w:val="clear" w:color="000000" w:fill="FFFF99"/>
            <w:noWrap/>
            <w:vAlign w:val="center"/>
            <w:hideMark/>
          </w:tcPr>
          <w:p w14:paraId="243B8102" w14:textId="77777777" w:rsidR="00B54E19" w:rsidRPr="00386A35" w:rsidRDefault="00B54E19" w:rsidP="00B54E19">
            <w:pPr>
              <w:jc w:val="center"/>
              <w:rPr>
                <w:rFonts w:ascii="Aptos Narrow" w:eastAsia="Times New Roman" w:hAnsi="Aptos Narrow" w:cs="Times New Roman"/>
                <w:b/>
                <w:bCs/>
                <w:color w:val="000000"/>
                <w:lang w:val="es-MX" w:eastAsia="es-MX"/>
              </w:rPr>
            </w:pPr>
            <w:r w:rsidRPr="00386A35">
              <w:rPr>
                <w:rFonts w:ascii="Aptos Narrow" w:eastAsia="Times New Roman" w:hAnsi="Aptos Narrow" w:cs="Times New Roman"/>
                <w:b/>
                <w:bCs/>
                <w:color w:val="000000"/>
                <w:lang w:val="es-MX" w:eastAsia="es-MX"/>
              </w:rPr>
              <w:t>CARACTERISTICAS DE LA DOCUMENTACION</w:t>
            </w:r>
          </w:p>
        </w:tc>
      </w:tr>
      <w:tr w:rsidR="00B54E19" w:rsidRPr="00386A35" w14:paraId="5440F6AF" w14:textId="77777777" w:rsidTr="00B54E19">
        <w:trPr>
          <w:trHeight w:val="765"/>
        </w:trPr>
        <w:tc>
          <w:tcPr>
            <w:tcW w:w="700" w:type="dxa"/>
            <w:tcBorders>
              <w:top w:val="nil"/>
              <w:left w:val="single" w:sz="4" w:space="0" w:color="auto"/>
              <w:bottom w:val="single" w:sz="4" w:space="0" w:color="auto"/>
              <w:right w:val="single" w:sz="4" w:space="0" w:color="auto"/>
            </w:tcBorders>
            <w:shd w:val="clear" w:color="000000" w:fill="F2CEEF"/>
            <w:vAlign w:val="center"/>
            <w:hideMark/>
          </w:tcPr>
          <w:p w14:paraId="0226B2FE"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CODIGO SERIE</w:t>
            </w:r>
          </w:p>
        </w:tc>
        <w:tc>
          <w:tcPr>
            <w:tcW w:w="1180" w:type="dxa"/>
            <w:tcBorders>
              <w:top w:val="nil"/>
              <w:left w:val="nil"/>
              <w:bottom w:val="single" w:sz="4" w:space="0" w:color="auto"/>
              <w:right w:val="single" w:sz="4" w:space="0" w:color="auto"/>
            </w:tcBorders>
            <w:shd w:val="clear" w:color="000000" w:fill="F2CEEF"/>
            <w:vAlign w:val="center"/>
            <w:hideMark/>
          </w:tcPr>
          <w:p w14:paraId="21AD665F"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SERIE</w:t>
            </w:r>
          </w:p>
        </w:tc>
        <w:tc>
          <w:tcPr>
            <w:tcW w:w="760" w:type="dxa"/>
            <w:tcBorders>
              <w:top w:val="nil"/>
              <w:left w:val="nil"/>
              <w:bottom w:val="single" w:sz="4" w:space="0" w:color="auto"/>
              <w:right w:val="single" w:sz="4" w:space="0" w:color="auto"/>
            </w:tcBorders>
            <w:shd w:val="clear" w:color="000000" w:fill="F2CEEF"/>
            <w:vAlign w:val="center"/>
            <w:hideMark/>
          </w:tcPr>
          <w:p w14:paraId="143D0D2A"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CODIGO SUBSERIE</w:t>
            </w:r>
          </w:p>
        </w:tc>
        <w:tc>
          <w:tcPr>
            <w:tcW w:w="1200" w:type="dxa"/>
            <w:tcBorders>
              <w:top w:val="nil"/>
              <w:left w:val="nil"/>
              <w:bottom w:val="single" w:sz="4" w:space="0" w:color="auto"/>
              <w:right w:val="single" w:sz="4" w:space="0" w:color="auto"/>
            </w:tcBorders>
            <w:shd w:val="clear" w:color="000000" w:fill="F2CEEF"/>
            <w:vAlign w:val="center"/>
            <w:hideMark/>
          </w:tcPr>
          <w:p w14:paraId="052ED167"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SUBSERIE</w:t>
            </w:r>
          </w:p>
        </w:tc>
        <w:tc>
          <w:tcPr>
            <w:tcW w:w="880" w:type="dxa"/>
            <w:tcBorders>
              <w:top w:val="nil"/>
              <w:left w:val="nil"/>
              <w:bottom w:val="single" w:sz="4" w:space="0" w:color="auto"/>
              <w:right w:val="single" w:sz="4" w:space="0" w:color="auto"/>
            </w:tcBorders>
            <w:shd w:val="clear" w:color="000000" w:fill="F2CEEF"/>
            <w:vAlign w:val="center"/>
            <w:hideMark/>
          </w:tcPr>
          <w:p w14:paraId="7023FCAC"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OFICINA PRODUCTORA</w:t>
            </w:r>
          </w:p>
        </w:tc>
        <w:tc>
          <w:tcPr>
            <w:tcW w:w="800" w:type="dxa"/>
            <w:tcBorders>
              <w:top w:val="nil"/>
              <w:left w:val="nil"/>
              <w:bottom w:val="single" w:sz="4" w:space="0" w:color="auto"/>
              <w:right w:val="single" w:sz="4" w:space="0" w:color="auto"/>
            </w:tcBorders>
            <w:shd w:val="clear" w:color="000000" w:fill="F2CEEF"/>
            <w:vAlign w:val="center"/>
            <w:hideMark/>
          </w:tcPr>
          <w:p w14:paraId="2FA14709"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GRUPO DE TRABAJO</w:t>
            </w:r>
          </w:p>
        </w:tc>
        <w:tc>
          <w:tcPr>
            <w:tcW w:w="696" w:type="dxa"/>
            <w:tcBorders>
              <w:top w:val="nil"/>
              <w:left w:val="nil"/>
              <w:bottom w:val="single" w:sz="4" w:space="0" w:color="auto"/>
              <w:right w:val="single" w:sz="4" w:space="0" w:color="auto"/>
            </w:tcBorders>
            <w:shd w:val="clear" w:color="000000" w:fill="F2CEEF"/>
            <w:vAlign w:val="center"/>
            <w:hideMark/>
          </w:tcPr>
          <w:p w14:paraId="592EFFC1"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FECHAS EXTREMAS</w:t>
            </w:r>
          </w:p>
        </w:tc>
        <w:tc>
          <w:tcPr>
            <w:tcW w:w="629" w:type="dxa"/>
            <w:tcBorders>
              <w:top w:val="nil"/>
              <w:left w:val="nil"/>
              <w:bottom w:val="single" w:sz="4" w:space="0" w:color="auto"/>
              <w:right w:val="single" w:sz="4" w:space="0" w:color="auto"/>
            </w:tcBorders>
            <w:shd w:val="clear" w:color="000000" w:fill="F2CEEF"/>
            <w:vAlign w:val="center"/>
            <w:hideMark/>
          </w:tcPr>
          <w:p w14:paraId="7B1686FF"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TIPO DE SOPORTE</w:t>
            </w:r>
          </w:p>
        </w:tc>
        <w:tc>
          <w:tcPr>
            <w:tcW w:w="1880" w:type="dxa"/>
            <w:tcBorders>
              <w:top w:val="single" w:sz="4" w:space="0" w:color="auto"/>
              <w:left w:val="nil"/>
              <w:bottom w:val="single" w:sz="4" w:space="0" w:color="auto"/>
              <w:right w:val="single" w:sz="4" w:space="0" w:color="auto"/>
            </w:tcBorders>
            <w:shd w:val="clear" w:color="000000" w:fill="F2CEEF"/>
            <w:vAlign w:val="center"/>
            <w:hideMark/>
          </w:tcPr>
          <w:p w14:paraId="2A45D674" w14:textId="77777777" w:rsidR="00B54E19" w:rsidRPr="00386A35" w:rsidRDefault="00B54E19" w:rsidP="00B54E19">
            <w:pPr>
              <w:jc w:val="center"/>
              <w:rPr>
                <w:rFonts w:ascii="Aptos Narrow" w:eastAsia="Times New Roman" w:hAnsi="Aptos Narrow" w:cs="Times New Roman"/>
                <w:b/>
                <w:bCs/>
                <w:color w:val="000000"/>
                <w:sz w:val="10"/>
                <w:szCs w:val="10"/>
                <w:lang w:val="es-MX" w:eastAsia="es-MX"/>
              </w:rPr>
            </w:pPr>
            <w:r w:rsidRPr="00386A35">
              <w:rPr>
                <w:rFonts w:ascii="Aptos Narrow" w:eastAsia="Times New Roman" w:hAnsi="Aptos Narrow" w:cs="Times New Roman"/>
                <w:b/>
                <w:bCs/>
                <w:color w:val="000000"/>
                <w:sz w:val="10"/>
                <w:szCs w:val="10"/>
                <w:lang w:val="es-MX" w:eastAsia="es-MX"/>
              </w:rPr>
              <w:t>OBSERVACIONES</w:t>
            </w:r>
          </w:p>
        </w:tc>
      </w:tr>
      <w:tr w:rsidR="00B54E19" w:rsidRPr="00386A35" w14:paraId="6C74744F" w14:textId="77777777" w:rsidTr="00B54E19">
        <w:trPr>
          <w:trHeight w:val="495"/>
        </w:trPr>
        <w:tc>
          <w:tcPr>
            <w:tcW w:w="700" w:type="dxa"/>
            <w:tcBorders>
              <w:top w:val="nil"/>
              <w:left w:val="single" w:sz="4" w:space="0" w:color="auto"/>
              <w:bottom w:val="single" w:sz="4" w:space="0" w:color="auto"/>
              <w:right w:val="single" w:sz="4" w:space="0" w:color="auto"/>
            </w:tcBorders>
            <w:shd w:val="clear" w:color="000000" w:fill="CAEDFB"/>
            <w:noWrap/>
            <w:vAlign w:val="center"/>
            <w:hideMark/>
          </w:tcPr>
          <w:p w14:paraId="5B44698B"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210.01</w:t>
            </w:r>
          </w:p>
        </w:tc>
        <w:tc>
          <w:tcPr>
            <w:tcW w:w="1180" w:type="dxa"/>
            <w:tcBorders>
              <w:top w:val="nil"/>
              <w:left w:val="nil"/>
              <w:bottom w:val="single" w:sz="4" w:space="0" w:color="auto"/>
              <w:right w:val="single" w:sz="4" w:space="0" w:color="auto"/>
            </w:tcBorders>
            <w:shd w:val="clear" w:color="000000" w:fill="CAEDFB"/>
            <w:vAlign w:val="center"/>
            <w:hideMark/>
          </w:tcPr>
          <w:p w14:paraId="6A91EEC2"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ACCIONES CONSTITUCIONALES - Derecho de Petición</w:t>
            </w:r>
          </w:p>
        </w:tc>
        <w:tc>
          <w:tcPr>
            <w:tcW w:w="760" w:type="dxa"/>
            <w:tcBorders>
              <w:top w:val="nil"/>
              <w:left w:val="nil"/>
              <w:bottom w:val="single" w:sz="4" w:space="0" w:color="auto"/>
              <w:right w:val="single" w:sz="4" w:space="0" w:color="auto"/>
            </w:tcBorders>
            <w:shd w:val="clear" w:color="000000" w:fill="CAEDFB"/>
            <w:vAlign w:val="center"/>
            <w:hideMark/>
          </w:tcPr>
          <w:p w14:paraId="7B816C94"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210.01.01</w:t>
            </w:r>
          </w:p>
        </w:tc>
        <w:tc>
          <w:tcPr>
            <w:tcW w:w="1200" w:type="dxa"/>
            <w:tcBorders>
              <w:top w:val="nil"/>
              <w:left w:val="nil"/>
              <w:bottom w:val="single" w:sz="4" w:space="0" w:color="auto"/>
              <w:right w:val="single" w:sz="4" w:space="0" w:color="auto"/>
            </w:tcBorders>
            <w:shd w:val="clear" w:color="000000" w:fill="CAEDFB"/>
            <w:vAlign w:val="center"/>
            <w:hideMark/>
          </w:tcPr>
          <w:p w14:paraId="2F2F5D62"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Derecho de Petición</w:t>
            </w:r>
          </w:p>
        </w:tc>
        <w:tc>
          <w:tcPr>
            <w:tcW w:w="880" w:type="dxa"/>
            <w:tcBorders>
              <w:top w:val="nil"/>
              <w:left w:val="nil"/>
              <w:bottom w:val="single" w:sz="4" w:space="0" w:color="auto"/>
              <w:right w:val="single" w:sz="4" w:space="0" w:color="auto"/>
            </w:tcBorders>
            <w:shd w:val="clear" w:color="000000" w:fill="CAEDFB"/>
            <w:vAlign w:val="center"/>
            <w:hideMark/>
          </w:tcPr>
          <w:p w14:paraId="471E3691"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SECRETARIA GENERAL</w:t>
            </w:r>
          </w:p>
        </w:tc>
        <w:tc>
          <w:tcPr>
            <w:tcW w:w="800" w:type="dxa"/>
            <w:tcBorders>
              <w:top w:val="nil"/>
              <w:left w:val="nil"/>
              <w:bottom w:val="single" w:sz="4" w:space="0" w:color="auto"/>
              <w:right w:val="single" w:sz="4" w:space="0" w:color="auto"/>
            </w:tcBorders>
            <w:shd w:val="clear" w:color="000000" w:fill="CAEDFB"/>
            <w:vAlign w:val="center"/>
            <w:hideMark/>
          </w:tcPr>
          <w:p w14:paraId="6D203AD4"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JURIDICA</w:t>
            </w:r>
          </w:p>
        </w:tc>
        <w:tc>
          <w:tcPr>
            <w:tcW w:w="696" w:type="dxa"/>
            <w:tcBorders>
              <w:top w:val="nil"/>
              <w:left w:val="nil"/>
              <w:bottom w:val="single" w:sz="4" w:space="0" w:color="auto"/>
              <w:right w:val="single" w:sz="4" w:space="0" w:color="auto"/>
            </w:tcBorders>
            <w:shd w:val="clear" w:color="000000" w:fill="CAEDFB"/>
            <w:vAlign w:val="center"/>
            <w:hideMark/>
          </w:tcPr>
          <w:p w14:paraId="087DD546"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629" w:type="dxa"/>
            <w:tcBorders>
              <w:top w:val="nil"/>
              <w:left w:val="nil"/>
              <w:bottom w:val="single" w:sz="4" w:space="0" w:color="auto"/>
              <w:right w:val="single" w:sz="4" w:space="0" w:color="auto"/>
            </w:tcBorders>
            <w:shd w:val="clear" w:color="000000" w:fill="CAEDFB"/>
            <w:vAlign w:val="center"/>
            <w:hideMark/>
          </w:tcPr>
          <w:p w14:paraId="5E6B9474"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1880" w:type="dxa"/>
            <w:tcBorders>
              <w:top w:val="nil"/>
              <w:left w:val="nil"/>
              <w:bottom w:val="single" w:sz="4" w:space="0" w:color="auto"/>
              <w:right w:val="single" w:sz="4" w:space="0" w:color="auto"/>
            </w:tcBorders>
            <w:shd w:val="clear" w:color="000000" w:fill="CAEDFB"/>
            <w:vAlign w:val="center"/>
            <w:hideMark/>
          </w:tcPr>
          <w:p w14:paraId="602AFE8E"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No se evidencia esta serie</w:t>
            </w:r>
          </w:p>
        </w:tc>
      </w:tr>
      <w:tr w:rsidR="00B54E19" w:rsidRPr="00386A35" w14:paraId="79E60919" w14:textId="77777777" w:rsidTr="00B54E19">
        <w:trPr>
          <w:trHeight w:val="660"/>
        </w:trPr>
        <w:tc>
          <w:tcPr>
            <w:tcW w:w="700" w:type="dxa"/>
            <w:tcBorders>
              <w:top w:val="nil"/>
              <w:left w:val="single" w:sz="4" w:space="0" w:color="auto"/>
              <w:bottom w:val="single" w:sz="4" w:space="0" w:color="auto"/>
              <w:right w:val="single" w:sz="4" w:space="0" w:color="auto"/>
            </w:tcBorders>
            <w:shd w:val="clear" w:color="000000" w:fill="CAEDFB"/>
            <w:vAlign w:val="center"/>
            <w:hideMark/>
          </w:tcPr>
          <w:p w14:paraId="4A9EFC06"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210.01</w:t>
            </w:r>
          </w:p>
        </w:tc>
        <w:tc>
          <w:tcPr>
            <w:tcW w:w="1180" w:type="dxa"/>
            <w:tcBorders>
              <w:top w:val="nil"/>
              <w:left w:val="nil"/>
              <w:bottom w:val="single" w:sz="4" w:space="0" w:color="auto"/>
              <w:right w:val="single" w:sz="4" w:space="0" w:color="auto"/>
            </w:tcBorders>
            <w:shd w:val="clear" w:color="000000" w:fill="CAEDFB"/>
            <w:vAlign w:val="center"/>
            <w:hideMark/>
          </w:tcPr>
          <w:p w14:paraId="50375FCD"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Acción de Tutela</w:t>
            </w:r>
          </w:p>
        </w:tc>
        <w:tc>
          <w:tcPr>
            <w:tcW w:w="760" w:type="dxa"/>
            <w:tcBorders>
              <w:top w:val="nil"/>
              <w:left w:val="nil"/>
              <w:bottom w:val="single" w:sz="4" w:space="0" w:color="auto"/>
              <w:right w:val="single" w:sz="4" w:space="0" w:color="auto"/>
            </w:tcBorders>
            <w:shd w:val="clear" w:color="000000" w:fill="CAEDFB"/>
            <w:vAlign w:val="center"/>
            <w:hideMark/>
          </w:tcPr>
          <w:p w14:paraId="77630B58"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210.01.02</w:t>
            </w:r>
          </w:p>
        </w:tc>
        <w:tc>
          <w:tcPr>
            <w:tcW w:w="1200" w:type="dxa"/>
            <w:tcBorders>
              <w:top w:val="nil"/>
              <w:left w:val="nil"/>
              <w:bottom w:val="single" w:sz="4" w:space="0" w:color="auto"/>
              <w:right w:val="single" w:sz="4" w:space="0" w:color="auto"/>
            </w:tcBorders>
            <w:shd w:val="clear" w:color="000000" w:fill="CAEDFB"/>
            <w:vAlign w:val="center"/>
            <w:hideMark/>
          </w:tcPr>
          <w:p w14:paraId="2DB720F0"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ACCIONES CONSTITUCIONALES</w:t>
            </w:r>
          </w:p>
        </w:tc>
        <w:tc>
          <w:tcPr>
            <w:tcW w:w="880" w:type="dxa"/>
            <w:tcBorders>
              <w:top w:val="nil"/>
              <w:left w:val="nil"/>
              <w:bottom w:val="single" w:sz="4" w:space="0" w:color="auto"/>
              <w:right w:val="single" w:sz="4" w:space="0" w:color="auto"/>
            </w:tcBorders>
            <w:shd w:val="clear" w:color="000000" w:fill="CAEDFB"/>
            <w:vAlign w:val="center"/>
            <w:hideMark/>
          </w:tcPr>
          <w:p w14:paraId="6577554D"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SECRETARIA GENERAL</w:t>
            </w:r>
          </w:p>
        </w:tc>
        <w:tc>
          <w:tcPr>
            <w:tcW w:w="800" w:type="dxa"/>
            <w:tcBorders>
              <w:top w:val="nil"/>
              <w:left w:val="nil"/>
              <w:bottom w:val="single" w:sz="4" w:space="0" w:color="auto"/>
              <w:right w:val="single" w:sz="4" w:space="0" w:color="auto"/>
            </w:tcBorders>
            <w:shd w:val="clear" w:color="000000" w:fill="CAEDFB"/>
            <w:vAlign w:val="center"/>
            <w:hideMark/>
          </w:tcPr>
          <w:p w14:paraId="2E105B11"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JURIDICA</w:t>
            </w:r>
          </w:p>
        </w:tc>
        <w:tc>
          <w:tcPr>
            <w:tcW w:w="696" w:type="dxa"/>
            <w:tcBorders>
              <w:top w:val="nil"/>
              <w:left w:val="nil"/>
              <w:bottom w:val="single" w:sz="4" w:space="0" w:color="auto"/>
              <w:right w:val="single" w:sz="4" w:space="0" w:color="auto"/>
            </w:tcBorders>
            <w:shd w:val="clear" w:color="000000" w:fill="CAEDFB"/>
            <w:vAlign w:val="center"/>
            <w:hideMark/>
          </w:tcPr>
          <w:p w14:paraId="44826AD3"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629" w:type="dxa"/>
            <w:tcBorders>
              <w:top w:val="nil"/>
              <w:left w:val="nil"/>
              <w:bottom w:val="single" w:sz="4" w:space="0" w:color="auto"/>
              <w:right w:val="single" w:sz="4" w:space="0" w:color="auto"/>
            </w:tcBorders>
            <w:shd w:val="clear" w:color="000000" w:fill="CAEDFB"/>
            <w:vAlign w:val="center"/>
            <w:hideMark/>
          </w:tcPr>
          <w:p w14:paraId="5A48FDB6"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1880" w:type="dxa"/>
            <w:tcBorders>
              <w:top w:val="nil"/>
              <w:left w:val="nil"/>
              <w:bottom w:val="single" w:sz="4" w:space="0" w:color="auto"/>
              <w:right w:val="single" w:sz="4" w:space="0" w:color="auto"/>
            </w:tcBorders>
            <w:shd w:val="clear" w:color="000000" w:fill="CAEDFB"/>
            <w:vAlign w:val="center"/>
            <w:hideMark/>
          </w:tcPr>
          <w:p w14:paraId="3D3A1FE2"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xml:space="preserve">Se evidencia la carpeta de acciones constitucionales, la cual no </w:t>
            </w:r>
            <w:proofErr w:type="spellStart"/>
            <w:r w:rsidRPr="00386A35">
              <w:rPr>
                <w:rFonts w:ascii="Aptos Narrow" w:eastAsia="Times New Roman" w:hAnsi="Aptos Narrow" w:cs="Times New Roman"/>
                <w:color w:val="000000"/>
                <w:sz w:val="10"/>
                <w:szCs w:val="10"/>
                <w:lang w:val="es-MX" w:eastAsia="es-MX"/>
              </w:rPr>
              <w:t>esta</w:t>
            </w:r>
            <w:proofErr w:type="spellEnd"/>
            <w:r w:rsidRPr="00386A35">
              <w:rPr>
                <w:rFonts w:ascii="Aptos Narrow" w:eastAsia="Times New Roman" w:hAnsi="Aptos Narrow" w:cs="Times New Roman"/>
                <w:color w:val="000000"/>
                <w:sz w:val="10"/>
                <w:szCs w:val="10"/>
                <w:lang w:val="es-MX" w:eastAsia="es-MX"/>
              </w:rPr>
              <w:t xml:space="preserve"> nombrado adecuadamente, y no se evidencia aplicación de la TRD</w:t>
            </w:r>
          </w:p>
        </w:tc>
      </w:tr>
      <w:tr w:rsidR="00B54E19" w:rsidRPr="00386A35" w14:paraId="478EB111" w14:textId="77777777" w:rsidTr="00B54E19">
        <w:trPr>
          <w:trHeight w:val="330"/>
        </w:trPr>
        <w:tc>
          <w:tcPr>
            <w:tcW w:w="700" w:type="dxa"/>
            <w:tcBorders>
              <w:top w:val="nil"/>
              <w:left w:val="single" w:sz="4" w:space="0" w:color="auto"/>
              <w:bottom w:val="single" w:sz="4" w:space="0" w:color="auto"/>
              <w:right w:val="single" w:sz="4" w:space="0" w:color="auto"/>
            </w:tcBorders>
            <w:shd w:val="clear" w:color="000000" w:fill="CAEDFB"/>
            <w:noWrap/>
            <w:vAlign w:val="center"/>
            <w:hideMark/>
          </w:tcPr>
          <w:p w14:paraId="08F808C9"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210.18</w:t>
            </w:r>
          </w:p>
        </w:tc>
        <w:tc>
          <w:tcPr>
            <w:tcW w:w="1180" w:type="dxa"/>
            <w:tcBorders>
              <w:top w:val="nil"/>
              <w:left w:val="nil"/>
              <w:bottom w:val="single" w:sz="4" w:space="0" w:color="auto"/>
              <w:right w:val="single" w:sz="4" w:space="0" w:color="auto"/>
            </w:tcBorders>
            <w:shd w:val="clear" w:color="000000" w:fill="CAEDFB"/>
            <w:vAlign w:val="center"/>
            <w:hideMark/>
          </w:tcPr>
          <w:p w14:paraId="2E75AE82"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CONCEPTOS</w:t>
            </w:r>
          </w:p>
        </w:tc>
        <w:tc>
          <w:tcPr>
            <w:tcW w:w="760" w:type="dxa"/>
            <w:tcBorders>
              <w:top w:val="nil"/>
              <w:left w:val="nil"/>
              <w:bottom w:val="single" w:sz="4" w:space="0" w:color="auto"/>
              <w:right w:val="single" w:sz="4" w:space="0" w:color="auto"/>
            </w:tcBorders>
            <w:shd w:val="clear" w:color="000000" w:fill="CAEDFB"/>
            <w:vAlign w:val="center"/>
            <w:hideMark/>
          </w:tcPr>
          <w:p w14:paraId="73B4807F"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210.18.01</w:t>
            </w:r>
          </w:p>
        </w:tc>
        <w:tc>
          <w:tcPr>
            <w:tcW w:w="1200" w:type="dxa"/>
            <w:tcBorders>
              <w:top w:val="nil"/>
              <w:left w:val="nil"/>
              <w:bottom w:val="single" w:sz="4" w:space="0" w:color="auto"/>
              <w:right w:val="single" w:sz="4" w:space="0" w:color="auto"/>
            </w:tcBorders>
            <w:shd w:val="clear" w:color="000000" w:fill="CAEDFB"/>
            <w:vAlign w:val="center"/>
            <w:hideMark/>
          </w:tcPr>
          <w:p w14:paraId="6EB28F14"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CONCEPTOS - Conceptos Jurídicos</w:t>
            </w:r>
          </w:p>
        </w:tc>
        <w:tc>
          <w:tcPr>
            <w:tcW w:w="880" w:type="dxa"/>
            <w:tcBorders>
              <w:top w:val="nil"/>
              <w:left w:val="nil"/>
              <w:bottom w:val="single" w:sz="4" w:space="0" w:color="auto"/>
              <w:right w:val="single" w:sz="4" w:space="0" w:color="auto"/>
            </w:tcBorders>
            <w:shd w:val="clear" w:color="000000" w:fill="CAEDFB"/>
            <w:vAlign w:val="center"/>
            <w:hideMark/>
          </w:tcPr>
          <w:p w14:paraId="5327F7B6"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SECRETARIA GENERAL</w:t>
            </w:r>
          </w:p>
        </w:tc>
        <w:tc>
          <w:tcPr>
            <w:tcW w:w="800" w:type="dxa"/>
            <w:tcBorders>
              <w:top w:val="nil"/>
              <w:left w:val="nil"/>
              <w:bottom w:val="single" w:sz="4" w:space="0" w:color="auto"/>
              <w:right w:val="single" w:sz="4" w:space="0" w:color="auto"/>
            </w:tcBorders>
            <w:shd w:val="clear" w:color="000000" w:fill="CAEDFB"/>
            <w:vAlign w:val="center"/>
            <w:hideMark/>
          </w:tcPr>
          <w:p w14:paraId="3F56EE4A"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JURIDICA</w:t>
            </w:r>
          </w:p>
        </w:tc>
        <w:tc>
          <w:tcPr>
            <w:tcW w:w="696" w:type="dxa"/>
            <w:tcBorders>
              <w:top w:val="nil"/>
              <w:left w:val="nil"/>
              <w:bottom w:val="single" w:sz="4" w:space="0" w:color="auto"/>
              <w:right w:val="single" w:sz="4" w:space="0" w:color="auto"/>
            </w:tcBorders>
            <w:shd w:val="clear" w:color="000000" w:fill="CAEDFB"/>
            <w:vAlign w:val="center"/>
            <w:hideMark/>
          </w:tcPr>
          <w:p w14:paraId="05005950"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629" w:type="dxa"/>
            <w:tcBorders>
              <w:top w:val="nil"/>
              <w:left w:val="nil"/>
              <w:bottom w:val="single" w:sz="4" w:space="0" w:color="auto"/>
              <w:right w:val="single" w:sz="4" w:space="0" w:color="auto"/>
            </w:tcBorders>
            <w:shd w:val="clear" w:color="000000" w:fill="CAEDFB"/>
            <w:vAlign w:val="center"/>
            <w:hideMark/>
          </w:tcPr>
          <w:p w14:paraId="796F1006"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1880" w:type="dxa"/>
            <w:tcBorders>
              <w:top w:val="nil"/>
              <w:left w:val="nil"/>
              <w:bottom w:val="single" w:sz="4" w:space="0" w:color="auto"/>
              <w:right w:val="single" w:sz="4" w:space="0" w:color="auto"/>
            </w:tcBorders>
            <w:shd w:val="clear" w:color="000000" w:fill="CAEDFB"/>
            <w:vAlign w:val="center"/>
            <w:hideMark/>
          </w:tcPr>
          <w:p w14:paraId="34C6BEB3"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No se evidencia esta serie</w:t>
            </w:r>
          </w:p>
        </w:tc>
      </w:tr>
      <w:tr w:rsidR="00B54E19" w:rsidRPr="00386A35" w14:paraId="7034B87B" w14:textId="77777777" w:rsidTr="00B54E19">
        <w:trPr>
          <w:trHeight w:val="495"/>
        </w:trPr>
        <w:tc>
          <w:tcPr>
            <w:tcW w:w="700" w:type="dxa"/>
            <w:tcBorders>
              <w:top w:val="nil"/>
              <w:left w:val="single" w:sz="4" w:space="0" w:color="auto"/>
              <w:bottom w:val="single" w:sz="4" w:space="0" w:color="auto"/>
              <w:right w:val="single" w:sz="4" w:space="0" w:color="auto"/>
            </w:tcBorders>
            <w:shd w:val="clear" w:color="000000" w:fill="CAEDFB"/>
            <w:noWrap/>
            <w:vAlign w:val="center"/>
            <w:hideMark/>
          </w:tcPr>
          <w:p w14:paraId="482BC36D"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210.22</w:t>
            </w:r>
          </w:p>
        </w:tc>
        <w:tc>
          <w:tcPr>
            <w:tcW w:w="1180" w:type="dxa"/>
            <w:tcBorders>
              <w:top w:val="nil"/>
              <w:left w:val="nil"/>
              <w:bottom w:val="single" w:sz="4" w:space="0" w:color="auto"/>
              <w:right w:val="single" w:sz="4" w:space="0" w:color="auto"/>
            </w:tcBorders>
            <w:shd w:val="clear" w:color="000000" w:fill="CAEDFB"/>
            <w:vAlign w:val="center"/>
            <w:hideMark/>
          </w:tcPr>
          <w:p w14:paraId="51F4F5CD"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DEMANDAS - Contencioso Administrativo</w:t>
            </w:r>
          </w:p>
        </w:tc>
        <w:tc>
          <w:tcPr>
            <w:tcW w:w="760" w:type="dxa"/>
            <w:tcBorders>
              <w:top w:val="nil"/>
              <w:left w:val="nil"/>
              <w:bottom w:val="single" w:sz="4" w:space="0" w:color="auto"/>
              <w:right w:val="single" w:sz="4" w:space="0" w:color="auto"/>
            </w:tcBorders>
            <w:shd w:val="clear" w:color="000000" w:fill="CAEDFB"/>
            <w:vAlign w:val="center"/>
            <w:hideMark/>
          </w:tcPr>
          <w:p w14:paraId="3D86A512"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210.22.01</w:t>
            </w:r>
          </w:p>
        </w:tc>
        <w:tc>
          <w:tcPr>
            <w:tcW w:w="1200" w:type="dxa"/>
            <w:tcBorders>
              <w:top w:val="nil"/>
              <w:left w:val="nil"/>
              <w:bottom w:val="single" w:sz="4" w:space="0" w:color="auto"/>
              <w:right w:val="single" w:sz="4" w:space="0" w:color="auto"/>
            </w:tcBorders>
            <w:shd w:val="clear" w:color="000000" w:fill="CAEDFB"/>
            <w:vAlign w:val="center"/>
            <w:hideMark/>
          </w:tcPr>
          <w:p w14:paraId="71777715"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DEMANDAS - contenciosa Administrativo</w:t>
            </w:r>
          </w:p>
        </w:tc>
        <w:tc>
          <w:tcPr>
            <w:tcW w:w="880" w:type="dxa"/>
            <w:tcBorders>
              <w:top w:val="nil"/>
              <w:left w:val="nil"/>
              <w:bottom w:val="single" w:sz="4" w:space="0" w:color="auto"/>
              <w:right w:val="single" w:sz="4" w:space="0" w:color="auto"/>
            </w:tcBorders>
            <w:shd w:val="clear" w:color="000000" w:fill="CAEDFB"/>
            <w:vAlign w:val="center"/>
            <w:hideMark/>
          </w:tcPr>
          <w:p w14:paraId="0F204EC7"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SECRETARIA GENERAL</w:t>
            </w:r>
          </w:p>
        </w:tc>
        <w:tc>
          <w:tcPr>
            <w:tcW w:w="800" w:type="dxa"/>
            <w:tcBorders>
              <w:top w:val="nil"/>
              <w:left w:val="nil"/>
              <w:bottom w:val="single" w:sz="4" w:space="0" w:color="auto"/>
              <w:right w:val="single" w:sz="4" w:space="0" w:color="auto"/>
            </w:tcBorders>
            <w:shd w:val="clear" w:color="000000" w:fill="CAEDFB"/>
            <w:vAlign w:val="center"/>
            <w:hideMark/>
          </w:tcPr>
          <w:p w14:paraId="657ADC5E"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JURIDICA</w:t>
            </w:r>
          </w:p>
        </w:tc>
        <w:tc>
          <w:tcPr>
            <w:tcW w:w="696" w:type="dxa"/>
            <w:tcBorders>
              <w:top w:val="nil"/>
              <w:left w:val="nil"/>
              <w:bottom w:val="single" w:sz="4" w:space="0" w:color="auto"/>
              <w:right w:val="single" w:sz="4" w:space="0" w:color="auto"/>
            </w:tcBorders>
            <w:shd w:val="clear" w:color="000000" w:fill="CAEDFB"/>
            <w:vAlign w:val="center"/>
            <w:hideMark/>
          </w:tcPr>
          <w:p w14:paraId="3564E534"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629" w:type="dxa"/>
            <w:tcBorders>
              <w:top w:val="nil"/>
              <w:left w:val="nil"/>
              <w:bottom w:val="single" w:sz="4" w:space="0" w:color="auto"/>
              <w:right w:val="single" w:sz="4" w:space="0" w:color="auto"/>
            </w:tcBorders>
            <w:shd w:val="clear" w:color="000000" w:fill="CAEDFB"/>
            <w:vAlign w:val="center"/>
            <w:hideMark/>
          </w:tcPr>
          <w:p w14:paraId="7AB9DAAC"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1880" w:type="dxa"/>
            <w:tcBorders>
              <w:top w:val="nil"/>
              <w:left w:val="nil"/>
              <w:bottom w:val="single" w:sz="4" w:space="0" w:color="auto"/>
              <w:right w:val="single" w:sz="4" w:space="0" w:color="auto"/>
            </w:tcBorders>
            <w:shd w:val="clear" w:color="000000" w:fill="CAEDFB"/>
            <w:vAlign w:val="center"/>
            <w:hideMark/>
          </w:tcPr>
          <w:p w14:paraId="4706F012"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No se evidencia esta serie</w:t>
            </w:r>
          </w:p>
        </w:tc>
      </w:tr>
      <w:tr w:rsidR="00B54E19" w:rsidRPr="00386A35" w14:paraId="5F44A919" w14:textId="77777777" w:rsidTr="00B54E19">
        <w:trPr>
          <w:trHeight w:val="330"/>
        </w:trPr>
        <w:tc>
          <w:tcPr>
            <w:tcW w:w="700" w:type="dxa"/>
            <w:tcBorders>
              <w:top w:val="nil"/>
              <w:left w:val="single" w:sz="4" w:space="0" w:color="auto"/>
              <w:bottom w:val="single" w:sz="4" w:space="0" w:color="auto"/>
              <w:right w:val="single" w:sz="4" w:space="0" w:color="auto"/>
            </w:tcBorders>
            <w:shd w:val="clear" w:color="000000" w:fill="CAEDFB"/>
            <w:noWrap/>
            <w:vAlign w:val="center"/>
            <w:hideMark/>
          </w:tcPr>
          <w:p w14:paraId="31962DA3"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210.39</w:t>
            </w:r>
          </w:p>
        </w:tc>
        <w:tc>
          <w:tcPr>
            <w:tcW w:w="1180" w:type="dxa"/>
            <w:tcBorders>
              <w:top w:val="nil"/>
              <w:left w:val="nil"/>
              <w:bottom w:val="single" w:sz="4" w:space="0" w:color="auto"/>
              <w:right w:val="single" w:sz="4" w:space="0" w:color="auto"/>
            </w:tcBorders>
            <w:shd w:val="clear" w:color="000000" w:fill="CAEDFB"/>
            <w:vAlign w:val="center"/>
            <w:hideMark/>
          </w:tcPr>
          <w:p w14:paraId="69618FDE"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INFORMES</w:t>
            </w:r>
          </w:p>
        </w:tc>
        <w:tc>
          <w:tcPr>
            <w:tcW w:w="760" w:type="dxa"/>
            <w:tcBorders>
              <w:top w:val="nil"/>
              <w:left w:val="nil"/>
              <w:bottom w:val="single" w:sz="4" w:space="0" w:color="auto"/>
              <w:right w:val="single" w:sz="4" w:space="0" w:color="auto"/>
            </w:tcBorders>
            <w:shd w:val="clear" w:color="000000" w:fill="CAEDFB"/>
            <w:vAlign w:val="center"/>
            <w:hideMark/>
          </w:tcPr>
          <w:p w14:paraId="5ED926B1"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210.39.17</w:t>
            </w:r>
          </w:p>
        </w:tc>
        <w:tc>
          <w:tcPr>
            <w:tcW w:w="1200" w:type="dxa"/>
            <w:tcBorders>
              <w:top w:val="nil"/>
              <w:left w:val="nil"/>
              <w:bottom w:val="single" w:sz="4" w:space="0" w:color="auto"/>
              <w:right w:val="single" w:sz="4" w:space="0" w:color="auto"/>
            </w:tcBorders>
            <w:shd w:val="clear" w:color="000000" w:fill="CAEDFB"/>
            <w:vAlign w:val="center"/>
            <w:hideMark/>
          </w:tcPr>
          <w:p w14:paraId="4BAE357B"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Informes de Gestión</w:t>
            </w:r>
          </w:p>
        </w:tc>
        <w:tc>
          <w:tcPr>
            <w:tcW w:w="880" w:type="dxa"/>
            <w:tcBorders>
              <w:top w:val="nil"/>
              <w:left w:val="nil"/>
              <w:bottom w:val="single" w:sz="4" w:space="0" w:color="auto"/>
              <w:right w:val="single" w:sz="4" w:space="0" w:color="auto"/>
            </w:tcBorders>
            <w:shd w:val="clear" w:color="000000" w:fill="CAEDFB"/>
            <w:vAlign w:val="center"/>
            <w:hideMark/>
          </w:tcPr>
          <w:p w14:paraId="7546A013"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SECRETARIA GENERAL</w:t>
            </w:r>
          </w:p>
        </w:tc>
        <w:tc>
          <w:tcPr>
            <w:tcW w:w="800" w:type="dxa"/>
            <w:tcBorders>
              <w:top w:val="nil"/>
              <w:left w:val="nil"/>
              <w:bottom w:val="single" w:sz="4" w:space="0" w:color="auto"/>
              <w:right w:val="single" w:sz="4" w:space="0" w:color="auto"/>
            </w:tcBorders>
            <w:shd w:val="clear" w:color="000000" w:fill="CAEDFB"/>
            <w:vAlign w:val="center"/>
            <w:hideMark/>
          </w:tcPr>
          <w:p w14:paraId="3177E46D"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JURIDICA</w:t>
            </w:r>
          </w:p>
        </w:tc>
        <w:tc>
          <w:tcPr>
            <w:tcW w:w="696" w:type="dxa"/>
            <w:tcBorders>
              <w:top w:val="nil"/>
              <w:left w:val="nil"/>
              <w:bottom w:val="single" w:sz="4" w:space="0" w:color="auto"/>
              <w:right w:val="single" w:sz="4" w:space="0" w:color="auto"/>
            </w:tcBorders>
            <w:shd w:val="clear" w:color="000000" w:fill="CAEDFB"/>
            <w:vAlign w:val="center"/>
            <w:hideMark/>
          </w:tcPr>
          <w:p w14:paraId="5F82F63F"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629" w:type="dxa"/>
            <w:tcBorders>
              <w:top w:val="nil"/>
              <w:left w:val="nil"/>
              <w:bottom w:val="single" w:sz="4" w:space="0" w:color="auto"/>
              <w:right w:val="single" w:sz="4" w:space="0" w:color="auto"/>
            </w:tcBorders>
            <w:shd w:val="clear" w:color="000000" w:fill="CAEDFB"/>
            <w:vAlign w:val="center"/>
            <w:hideMark/>
          </w:tcPr>
          <w:p w14:paraId="3E2DC81F"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1880" w:type="dxa"/>
            <w:tcBorders>
              <w:top w:val="nil"/>
              <w:left w:val="nil"/>
              <w:bottom w:val="single" w:sz="4" w:space="0" w:color="auto"/>
              <w:right w:val="single" w:sz="4" w:space="0" w:color="auto"/>
            </w:tcBorders>
            <w:shd w:val="clear" w:color="000000" w:fill="CAEDFB"/>
            <w:vAlign w:val="center"/>
            <w:hideMark/>
          </w:tcPr>
          <w:p w14:paraId="7D63230D"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No se evidencia esta serie</w:t>
            </w:r>
          </w:p>
        </w:tc>
      </w:tr>
      <w:tr w:rsidR="00B54E19" w:rsidRPr="00386A35" w14:paraId="38B0E122" w14:textId="77777777" w:rsidTr="00B54E19">
        <w:trPr>
          <w:trHeight w:val="330"/>
        </w:trPr>
        <w:tc>
          <w:tcPr>
            <w:tcW w:w="700" w:type="dxa"/>
            <w:tcBorders>
              <w:top w:val="nil"/>
              <w:left w:val="single" w:sz="4" w:space="0" w:color="auto"/>
              <w:bottom w:val="single" w:sz="4" w:space="0" w:color="auto"/>
              <w:right w:val="single" w:sz="4" w:space="0" w:color="auto"/>
            </w:tcBorders>
            <w:shd w:val="clear" w:color="000000" w:fill="CAEDFB"/>
            <w:noWrap/>
            <w:vAlign w:val="center"/>
            <w:hideMark/>
          </w:tcPr>
          <w:p w14:paraId="68181C31"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210.39</w:t>
            </w:r>
          </w:p>
        </w:tc>
        <w:tc>
          <w:tcPr>
            <w:tcW w:w="1180" w:type="dxa"/>
            <w:tcBorders>
              <w:top w:val="nil"/>
              <w:left w:val="nil"/>
              <w:bottom w:val="single" w:sz="4" w:space="0" w:color="auto"/>
              <w:right w:val="single" w:sz="4" w:space="0" w:color="auto"/>
            </w:tcBorders>
            <w:shd w:val="clear" w:color="000000" w:fill="CAEDFB"/>
            <w:vAlign w:val="center"/>
            <w:hideMark/>
          </w:tcPr>
          <w:p w14:paraId="7FFE6428"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INFORMES</w:t>
            </w:r>
          </w:p>
        </w:tc>
        <w:tc>
          <w:tcPr>
            <w:tcW w:w="760" w:type="dxa"/>
            <w:tcBorders>
              <w:top w:val="nil"/>
              <w:left w:val="nil"/>
              <w:bottom w:val="single" w:sz="4" w:space="0" w:color="auto"/>
              <w:right w:val="single" w:sz="4" w:space="0" w:color="auto"/>
            </w:tcBorders>
            <w:shd w:val="clear" w:color="000000" w:fill="CAEDFB"/>
            <w:vAlign w:val="center"/>
            <w:hideMark/>
          </w:tcPr>
          <w:p w14:paraId="5D5542FF"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210.39.18</w:t>
            </w:r>
          </w:p>
        </w:tc>
        <w:tc>
          <w:tcPr>
            <w:tcW w:w="1200" w:type="dxa"/>
            <w:tcBorders>
              <w:top w:val="nil"/>
              <w:left w:val="nil"/>
              <w:bottom w:val="single" w:sz="4" w:space="0" w:color="auto"/>
              <w:right w:val="single" w:sz="4" w:space="0" w:color="auto"/>
            </w:tcBorders>
            <w:shd w:val="clear" w:color="000000" w:fill="CAEDFB"/>
            <w:vAlign w:val="center"/>
            <w:hideMark/>
          </w:tcPr>
          <w:p w14:paraId="2AF82334"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Informes Órganos de Control</w:t>
            </w:r>
          </w:p>
        </w:tc>
        <w:tc>
          <w:tcPr>
            <w:tcW w:w="880" w:type="dxa"/>
            <w:tcBorders>
              <w:top w:val="nil"/>
              <w:left w:val="nil"/>
              <w:bottom w:val="single" w:sz="4" w:space="0" w:color="auto"/>
              <w:right w:val="single" w:sz="4" w:space="0" w:color="auto"/>
            </w:tcBorders>
            <w:shd w:val="clear" w:color="000000" w:fill="CAEDFB"/>
            <w:vAlign w:val="center"/>
            <w:hideMark/>
          </w:tcPr>
          <w:p w14:paraId="0C6B5151"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SECRETARIA GENERAL</w:t>
            </w:r>
          </w:p>
        </w:tc>
        <w:tc>
          <w:tcPr>
            <w:tcW w:w="800" w:type="dxa"/>
            <w:tcBorders>
              <w:top w:val="nil"/>
              <w:left w:val="nil"/>
              <w:bottom w:val="single" w:sz="4" w:space="0" w:color="auto"/>
              <w:right w:val="single" w:sz="4" w:space="0" w:color="auto"/>
            </w:tcBorders>
            <w:shd w:val="clear" w:color="000000" w:fill="CAEDFB"/>
            <w:vAlign w:val="center"/>
            <w:hideMark/>
          </w:tcPr>
          <w:p w14:paraId="0C1B5896"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JURIDICA</w:t>
            </w:r>
          </w:p>
        </w:tc>
        <w:tc>
          <w:tcPr>
            <w:tcW w:w="696" w:type="dxa"/>
            <w:tcBorders>
              <w:top w:val="nil"/>
              <w:left w:val="nil"/>
              <w:bottom w:val="single" w:sz="4" w:space="0" w:color="auto"/>
              <w:right w:val="single" w:sz="4" w:space="0" w:color="auto"/>
            </w:tcBorders>
            <w:shd w:val="clear" w:color="000000" w:fill="CAEDFB"/>
            <w:vAlign w:val="center"/>
            <w:hideMark/>
          </w:tcPr>
          <w:p w14:paraId="102222E6"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629" w:type="dxa"/>
            <w:tcBorders>
              <w:top w:val="nil"/>
              <w:left w:val="nil"/>
              <w:bottom w:val="single" w:sz="4" w:space="0" w:color="auto"/>
              <w:right w:val="single" w:sz="4" w:space="0" w:color="auto"/>
            </w:tcBorders>
            <w:shd w:val="clear" w:color="000000" w:fill="CAEDFB"/>
            <w:vAlign w:val="center"/>
            <w:hideMark/>
          </w:tcPr>
          <w:p w14:paraId="08A19212"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1880" w:type="dxa"/>
            <w:tcBorders>
              <w:top w:val="nil"/>
              <w:left w:val="nil"/>
              <w:bottom w:val="single" w:sz="4" w:space="0" w:color="auto"/>
              <w:right w:val="single" w:sz="4" w:space="0" w:color="auto"/>
            </w:tcBorders>
            <w:shd w:val="clear" w:color="000000" w:fill="CAEDFB"/>
            <w:vAlign w:val="center"/>
            <w:hideMark/>
          </w:tcPr>
          <w:p w14:paraId="396D7F13"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No se evidencia esta serie</w:t>
            </w:r>
          </w:p>
        </w:tc>
      </w:tr>
      <w:tr w:rsidR="00B54E19" w:rsidRPr="00386A35" w14:paraId="32B41F63" w14:textId="77777777" w:rsidTr="00B54E19">
        <w:trPr>
          <w:trHeight w:val="330"/>
        </w:trPr>
        <w:tc>
          <w:tcPr>
            <w:tcW w:w="700" w:type="dxa"/>
            <w:tcBorders>
              <w:top w:val="nil"/>
              <w:left w:val="single" w:sz="4" w:space="0" w:color="auto"/>
              <w:bottom w:val="single" w:sz="4" w:space="0" w:color="auto"/>
              <w:right w:val="single" w:sz="4" w:space="0" w:color="auto"/>
            </w:tcBorders>
            <w:shd w:val="clear" w:color="000000" w:fill="CAEDFB"/>
            <w:noWrap/>
            <w:vAlign w:val="center"/>
            <w:hideMark/>
          </w:tcPr>
          <w:p w14:paraId="74B99809"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210.53</w:t>
            </w:r>
          </w:p>
        </w:tc>
        <w:tc>
          <w:tcPr>
            <w:tcW w:w="1180" w:type="dxa"/>
            <w:tcBorders>
              <w:top w:val="nil"/>
              <w:left w:val="nil"/>
              <w:bottom w:val="single" w:sz="4" w:space="0" w:color="auto"/>
              <w:right w:val="single" w:sz="4" w:space="0" w:color="auto"/>
            </w:tcBorders>
            <w:shd w:val="clear" w:color="000000" w:fill="CAEDFB"/>
            <w:vAlign w:val="center"/>
            <w:hideMark/>
          </w:tcPr>
          <w:p w14:paraId="0F0A8470"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Plan de Mejoramiento</w:t>
            </w:r>
          </w:p>
        </w:tc>
        <w:tc>
          <w:tcPr>
            <w:tcW w:w="760" w:type="dxa"/>
            <w:tcBorders>
              <w:top w:val="nil"/>
              <w:left w:val="nil"/>
              <w:bottom w:val="single" w:sz="4" w:space="0" w:color="auto"/>
              <w:right w:val="single" w:sz="4" w:space="0" w:color="auto"/>
            </w:tcBorders>
            <w:shd w:val="clear" w:color="000000" w:fill="CAEDFB"/>
            <w:vAlign w:val="center"/>
            <w:hideMark/>
          </w:tcPr>
          <w:p w14:paraId="21877735"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210.53.14</w:t>
            </w:r>
          </w:p>
        </w:tc>
        <w:tc>
          <w:tcPr>
            <w:tcW w:w="1200" w:type="dxa"/>
            <w:tcBorders>
              <w:top w:val="nil"/>
              <w:left w:val="nil"/>
              <w:bottom w:val="single" w:sz="4" w:space="0" w:color="auto"/>
              <w:right w:val="single" w:sz="4" w:space="0" w:color="auto"/>
            </w:tcBorders>
            <w:shd w:val="clear" w:color="000000" w:fill="CAEDFB"/>
            <w:vAlign w:val="center"/>
            <w:hideMark/>
          </w:tcPr>
          <w:p w14:paraId="64F500C5"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Plan de Mejoramiento</w:t>
            </w:r>
          </w:p>
        </w:tc>
        <w:tc>
          <w:tcPr>
            <w:tcW w:w="880" w:type="dxa"/>
            <w:tcBorders>
              <w:top w:val="nil"/>
              <w:left w:val="nil"/>
              <w:bottom w:val="single" w:sz="4" w:space="0" w:color="auto"/>
              <w:right w:val="single" w:sz="4" w:space="0" w:color="auto"/>
            </w:tcBorders>
            <w:shd w:val="clear" w:color="000000" w:fill="CAEDFB"/>
            <w:vAlign w:val="center"/>
            <w:hideMark/>
          </w:tcPr>
          <w:p w14:paraId="262B8193"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SECRETARIA GENERAL</w:t>
            </w:r>
          </w:p>
        </w:tc>
        <w:tc>
          <w:tcPr>
            <w:tcW w:w="800" w:type="dxa"/>
            <w:tcBorders>
              <w:top w:val="nil"/>
              <w:left w:val="nil"/>
              <w:bottom w:val="single" w:sz="4" w:space="0" w:color="auto"/>
              <w:right w:val="single" w:sz="4" w:space="0" w:color="auto"/>
            </w:tcBorders>
            <w:shd w:val="clear" w:color="000000" w:fill="CAEDFB"/>
            <w:vAlign w:val="center"/>
            <w:hideMark/>
          </w:tcPr>
          <w:p w14:paraId="6E16AF7A"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JURIDICA</w:t>
            </w:r>
          </w:p>
        </w:tc>
        <w:tc>
          <w:tcPr>
            <w:tcW w:w="696" w:type="dxa"/>
            <w:tcBorders>
              <w:top w:val="nil"/>
              <w:left w:val="nil"/>
              <w:bottom w:val="single" w:sz="4" w:space="0" w:color="auto"/>
              <w:right w:val="single" w:sz="4" w:space="0" w:color="auto"/>
            </w:tcBorders>
            <w:shd w:val="clear" w:color="000000" w:fill="CAEDFB"/>
            <w:vAlign w:val="center"/>
            <w:hideMark/>
          </w:tcPr>
          <w:p w14:paraId="7756DBAB"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629" w:type="dxa"/>
            <w:tcBorders>
              <w:top w:val="nil"/>
              <w:left w:val="nil"/>
              <w:bottom w:val="single" w:sz="4" w:space="0" w:color="auto"/>
              <w:right w:val="single" w:sz="4" w:space="0" w:color="auto"/>
            </w:tcBorders>
            <w:shd w:val="clear" w:color="000000" w:fill="CAEDFB"/>
            <w:vAlign w:val="center"/>
            <w:hideMark/>
          </w:tcPr>
          <w:p w14:paraId="5A36352B"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 </w:t>
            </w:r>
          </w:p>
        </w:tc>
        <w:tc>
          <w:tcPr>
            <w:tcW w:w="1880" w:type="dxa"/>
            <w:tcBorders>
              <w:top w:val="nil"/>
              <w:left w:val="nil"/>
              <w:bottom w:val="single" w:sz="4" w:space="0" w:color="auto"/>
              <w:right w:val="single" w:sz="4" w:space="0" w:color="auto"/>
            </w:tcBorders>
            <w:shd w:val="clear" w:color="000000" w:fill="CAEDFB"/>
            <w:vAlign w:val="center"/>
            <w:hideMark/>
          </w:tcPr>
          <w:p w14:paraId="6CA28ACF" w14:textId="77777777" w:rsidR="00B54E19" w:rsidRPr="00386A35" w:rsidRDefault="00B54E19" w:rsidP="00B54E19">
            <w:pPr>
              <w:jc w:val="center"/>
              <w:rPr>
                <w:rFonts w:ascii="Aptos Narrow" w:eastAsia="Times New Roman" w:hAnsi="Aptos Narrow" w:cs="Times New Roman"/>
                <w:color w:val="000000"/>
                <w:sz w:val="10"/>
                <w:szCs w:val="10"/>
                <w:lang w:val="es-MX" w:eastAsia="es-MX"/>
              </w:rPr>
            </w:pPr>
            <w:r w:rsidRPr="00386A35">
              <w:rPr>
                <w:rFonts w:ascii="Aptos Narrow" w:eastAsia="Times New Roman" w:hAnsi="Aptos Narrow" w:cs="Times New Roman"/>
                <w:color w:val="000000"/>
                <w:sz w:val="10"/>
                <w:szCs w:val="10"/>
                <w:lang w:val="es-MX" w:eastAsia="es-MX"/>
              </w:rPr>
              <w:t>No se evidencia esta serie</w:t>
            </w:r>
          </w:p>
        </w:tc>
      </w:tr>
    </w:tbl>
    <w:p w14:paraId="4324D9EE" w14:textId="4B191850" w:rsidR="00B54E19" w:rsidRDefault="00B54E19" w:rsidP="00B54E19">
      <w:pPr>
        <w:jc w:val="both"/>
        <w:rPr>
          <w:rFonts w:ascii="Arial" w:hAnsi="Arial" w:cs="Arial"/>
          <w:sz w:val="24"/>
          <w:szCs w:val="24"/>
        </w:rPr>
      </w:pPr>
    </w:p>
    <w:p w14:paraId="1CC68F6E" w14:textId="77777777" w:rsidR="005B00F4" w:rsidRDefault="005B00F4" w:rsidP="00B54E19">
      <w:pPr>
        <w:jc w:val="both"/>
        <w:rPr>
          <w:rFonts w:ascii="Arial" w:hAnsi="Arial" w:cs="Arial"/>
          <w:sz w:val="24"/>
          <w:szCs w:val="24"/>
        </w:rPr>
      </w:pPr>
    </w:p>
    <w:p w14:paraId="77C94571"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lastRenderedPageBreak/>
        <w:t>Al verificar la existencia en los archivos de gestión no se encontró archivo de jurídica para realizar diagnóstico, es fundamental la existencia del archivo asociado a la defensa judicial puesto que es una actividad trasversal en las empresas.</w:t>
      </w:r>
    </w:p>
    <w:p w14:paraId="7F79F2EA" w14:textId="77777777" w:rsidR="00B54E19" w:rsidRPr="0002413C" w:rsidRDefault="00B54E19" w:rsidP="00B54E19">
      <w:pPr>
        <w:jc w:val="both"/>
        <w:rPr>
          <w:rFonts w:ascii="Arial" w:hAnsi="Arial" w:cs="Arial"/>
          <w:sz w:val="24"/>
          <w:szCs w:val="24"/>
        </w:rPr>
      </w:pPr>
    </w:p>
    <w:p w14:paraId="0468E662" w14:textId="087924B0" w:rsidR="00B54E19" w:rsidRDefault="00B54E19" w:rsidP="00B54E19">
      <w:pPr>
        <w:jc w:val="both"/>
        <w:rPr>
          <w:rFonts w:ascii="Arial" w:hAnsi="Arial" w:cs="Arial"/>
          <w:b/>
          <w:bCs/>
          <w:sz w:val="24"/>
          <w:szCs w:val="24"/>
        </w:rPr>
      </w:pPr>
      <w:r w:rsidRPr="00BB6E2B">
        <w:rPr>
          <w:rFonts w:ascii="Arial" w:hAnsi="Arial" w:cs="Arial"/>
          <w:b/>
          <w:bCs/>
          <w:sz w:val="24"/>
          <w:szCs w:val="24"/>
        </w:rPr>
        <w:t xml:space="preserve">GESTION DOCUMENTAL </w:t>
      </w:r>
    </w:p>
    <w:p w14:paraId="2A81307B" w14:textId="77777777" w:rsidR="005B00F4" w:rsidRPr="00BB6E2B" w:rsidRDefault="005B00F4" w:rsidP="00B54E19">
      <w:pPr>
        <w:jc w:val="both"/>
        <w:rPr>
          <w:rFonts w:ascii="Arial" w:hAnsi="Arial" w:cs="Arial"/>
          <w:b/>
          <w:bCs/>
          <w:sz w:val="24"/>
          <w:szCs w:val="24"/>
        </w:rPr>
      </w:pPr>
    </w:p>
    <w:p w14:paraId="475AFC51" w14:textId="77777777" w:rsidR="00B54E19" w:rsidRDefault="00B54E19" w:rsidP="00B54E19">
      <w:pPr>
        <w:jc w:val="both"/>
        <w:rPr>
          <w:rFonts w:ascii="Arial" w:hAnsi="Arial" w:cs="Arial"/>
          <w:sz w:val="24"/>
          <w:szCs w:val="24"/>
        </w:rPr>
      </w:pPr>
      <w:r w:rsidRPr="0002413C">
        <w:rPr>
          <w:rFonts w:ascii="Arial" w:hAnsi="Arial" w:cs="Arial"/>
          <w:sz w:val="24"/>
          <w:szCs w:val="24"/>
        </w:rPr>
        <w:t>En gestión documental existen 8 series relacionadas en la tabla de retención documental que son las siguientes:</w:t>
      </w:r>
    </w:p>
    <w:p w14:paraId="088E8A8B" w14:textId="77777777" w:rsidR="00B54E19" w:rsidRDefault="00B54E19" w:rsidP="00B54E19">
      <w:pPr>
        <w:jc w:val="both"/>
        <w:rPr>
          <w:rFonts w:ascii="Arial" w:hAnsi="Arial" w:cs="Arial"/>
          <w:sz w:val="24"/>
          <w:szCs w:val="24"/>
        </w:rPr>
      </w:pPr>
    </w:p>
    <w:tbl>
      <w:tblPr>
        <w:tblW w:w="9141" w:type="dxa"/>
        <w:tblCellMar>
          <w:left w:w="70" w:type="dxa"/>
          <w:right w:w="70" w:type="dxa"/>
        </w:tblCellMar>
        <w:tblLook w:val="04A0" w:firstRow="1" w:lastRow="0" w:firstColumn="1" w:lastColumn="0" w:noHBand="0" w:noVBand="1"/>
      </w:tblPr>
      <w:tblGrid>
        <w:gridCol w:w="546"/>
        <w:gridCol w:w="1007"/>
        <w:gridCol w:w="769"/>
        <w:gridCol w:w="1119"/>
        <w:gridCol w:w="1060"/>
        <w:gridCol w:w="1140"/>
        <w:gridCol w:w="700"/>
        <w:gridCol w:w="660"/>
        <w:gridCol w:w="2140"/>
      </w:tblGrid>
      <w:tr w:rsidR="00B54E19" w:rsidRPr="002A7662" w14:paraId="597E8F68" w14:textId="77777777" w:rsidTr="00B54E19">
        <w:trPr>
          <w:trHeight w:val="400"/>
        </w:trPr>
        <w:tc>
          <w:tcPr>
            <w:tcW w:w="9141" w:type="dxa"/>
            <w:gridSpan w:val="9"/>
            <w:tcBorders>
              <w:top w:val="nil"/>
              <w:left w:val="nil"/>
              <w:right w:val="nil"/>
            </w:tcBorders>
            <w:shd w:val="clear" w:color="000000" w:fill="FFFF99"/>
            <w:noWrap/>
            <w:vAlign w:val="center"/>
            <w:hideMark/>
          </w:tcPr>
          <w:p w14:paraId="5F65A52D"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CARACTERISTICAS DE LA DOCUMENTACION</w:t>
            </w:r>
          </w:p>
        </w:tc>
      </w:tr>
      <w:tr w:rsidR="00B54E19" w:rsidRPr="002A7662" w14:paraId="2E88D267" w14:textId="77777777" w:rsidTr="00B54E19">
        <w:trPr>
          <w:trHeight w:val="765"/>
        </w:trPr>
        <w:tc>
          <w:tcPr>
            <w:tcW w:w="546" w:type="dxa"/>
            <w:tcBorders>
              <w:top w:val="nil"/>
              <w:left w:val="single" w:sz="4" w:space="0" w:color="auto"/>
              <w:bottom w:val="single" w:sz="4" w:space="0" w:color="auto"/>
              <w:right w:val="single" w:sz="4" w:space="0" w:color="auto"/>
            </w:tcBorders>
            <w:shd w:val="clear" w:color="000000" w:fill="F2CEEF"/>
            <w:vAlign w:val="center"/>
            <w:hideMark/>
          </w:tcPr>
          <w:p w14:paraId="67505D60"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CODIGO SERIE</w:t>
            </w:r>
          </w:p>
        </w:tc>
        <w:tc>
          <w:tcPr>
            <w:tcW w:w="1007" w:type="dxa"/>
            <w:tcBorders>
              <w:top w:val="nil"/>
              <w:left w:val="nil"/>
              <w:bottom w:val="single" w:sz="4" w:space="0" w:color="auto"/>
              <w:right w:val="single" w:sz="4" w:space="0" w:color="auto"/>
            </w:tcBorders>
            <w:shd w:val="clear" w:color="000000" w:fill="F2CEEF"/>
            <w:vAlign w:val="center"/>
            <w:hideMark/>
          </w:tcPr>
          <w:p w14:paraId="111B087D"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SERIE</w:t>
            </w:r>
          </w:p>
        </w:tc>
        <w:tc>
          <w:tcPr>
            <w:tcW w:w="769" w:type="dxa"/>
            <w:tcBorders>
              <w:top w:val="nil"/>
              <w:left w:val="nil"/>
              <w:bottom w:val="single" w:sz="4" w:space="0" w:color="auto"/>
              <w:right w:val="single" w:sz="4" w:space="0" w:color="auto"/>
            </w:tcBorders>
            <w:shd w:val="clear" w:color="000000" w:fill="F2CEEF"/>
            <w:vAlign w:val="center"/>
            <w:hideMark/>
          </w:tcPr>
          <w:p w14:paraId="55216A5E"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CODIGO SUBSERIE</w:t>
            </w:r>
          </w:p>
        </w:tc>
        <w:tc>
          <w:tcPr>
            <w:tcW w:w="1119" w:type="dxa"/>
            <w:tcBorders>
              <w:top w:val="nil"/>
              <w:left w:val="nil"/>
              <w:bottom w:val="single" w:sz="4" w:space="0" w:color="auto"/>
              <w:right w:val="single" w:sz="4" w:space="0" w:color="auto"/>
            </w:tcBorders>
            <w:shd w:val="clear" w:color="000000" w:fill="F2CEEF"/>
            <w:vAlign w:val="center"/>
            <w:hideMark/>
          </w:tcPr>
          <w:p w14:paraId="7DFA7282"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SUBSERIE</w:t>
            </w:r>
          </w:p>
        </w:tc>
        <w:tc>
          <w:tcPr>
            <w:tcW w:w="1060" w:type="dxa"/>
            <w:tcBorders>
              <w:top w:val="nil"/>
              <w:left w:val="nil"/>
              <w:bottom w:val="single" w:sz="4" w:space="0" w:color="auto"/>
              <w:right w:val="single" w:sz="4" w:space="0" w:color="auto"/>
            </w:tcBorders>
            <w:shd w:val="clear" w:color="000000" w:fill="F2CEEF"/>
            <w:vAlign w:val="center"/>
            <w:hideMark/>
          </w:tcPr>
          <w:p w14:paraId="0C07E7AE"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OFICINA PRODUCTORA</w:t>
            </w:r>
          </w:p>
        </w:tc>
        <w:tc>
          <w:tcPr>
            <w:tcW w:w="1140" w:type="dxa"/>
            <w:tcBorders>
              <w:top w:val="nil"/>
              <w:left w:val="nil"/>
              <w:bottom w:val="single" w:sz="4" w:space="0" w:color="auto"/>
              <w:right w:val="single" w:sz="4" w:space="0" w:color="auto"/>
            </w:tcBorders>
            <w:shd w:val="clear" w:color="000000" w:fill="F2CEEF"/>
            <w:vAlign w:val="center"/>
            <w:hideMark/>
          </w:tcPr>
          <w:p w14:paraId="264FBAD4"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GRUPO DE TRABAJO</w:t>
            </w:r>
          </w:p>
        </w:tc>
        <w:tc>
          <w:tcPr>
            <w:tcW w:w="700" w:type="dxa"/>
            <w:tcBorders>
              <w:top w:val="nil"/>
              <w:left w:val="nil"/>
              <w:bottom w:val="single" w:sz="4" w:space="0" w:color="auto"/>
              <w:right w:val="single" w:sz="4" w:space="0" w:color="auto"/>
            </w:tcBorders>
            <w:shd w:val="clear" w:color="000000" w:fill="F2CEEF"/>
            <w:vAlign w:val="center"/>
            <w:hideMark/>
          </w:tcPr>
          <w:p w14:paraId="5BBF2ED5"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FECHAS EXTREMAS</w:t>
            </w:r>
          </w:p>
        </w:tc>
        <w:tc>
          <w:tcPr>
            <w:tcW w:w="660" w:type="dxa"/>
            <w:tcBorders>
              <w:top w:val="nil"/>
              <w:left w:val="nil"/>
              <w:bottom w:val="single" w:sz="4" w:space="0" w:color="auto"/>
              <w:right w:val="single" w:sz="4" w:space="0" w:color="auto"/>
            </w:tcBorders>
            <w:shd w:val="clear" w:color="000000" w:fill="F2CEEF"/>
            <w:vAlign w:val="center"/>
            <w:hideMark/>
          </w:tcPr>
          <w:p w14:paraId="507476B9"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TIPO DE SOPORTE</w:t>
            </w:r>
          </w:p>
        </w:tc>
        <w:tc>
          <w:tcPr>
            <w:tcW w:w="2140" w:type="dxa"/>
            <w:tcBorders>
              <w:top w:val="single" w:sz="4" w:space="0" w:color="auto"/>
              <w:left w:val="nil"/>
              <w:bottom w:val="single" w:sz="4" w:space="0" w:color="auto"/>
              <w:right w:val="single" w:sz="4" w:space="0" w:color="auto"/>
            </w:tcBorders>
            <w:shd w:val="clear" w:color="000000" w:fill="F2CEEF"/>
            <w:vAlign w:val="center"/>
            <w:hideMark/>
          </w:tcPr>
          <w:p w14:paraId="1EFB6CC7" w14:textId="77777777" w:rsidR="00B54E19" w:rsidRPr="002A7662" w:rsidRDefault="00B54E19" w:rsidP="00B54E19">
            <w:pPr>
              <w:jc w:val="center"/>
              <w:rPr>
                <w:rFonts w:ascii="Aptos Narrow" w:eastAsia="Times New Roman" w:hAnsi="Aptos Narrow" w:cs="Times New Roman"/>
                <w:b/>
                <w:bCs/>
                <w:color w:val="000000"/>
                <w:sz w:val="10"/>
                <w:szCs w:val="10"/>
                <w:lang w:val="es-MX" w:eastAsia="es-MX"/>
              </w:rPr>
            </w:pPr>
            <w:r w:rsidRPr="002A7662">
              <w:rPr>
                <w:rFonts w:ascii="Aptos Narrow" w:eastAsia="Times New Roman" w:hAnsi="Aptos Narrow" w:cs="Times New Roman"/>
                <w:b/>
                <w:bCs/>
                <w:color w:val="000000"/>
                <w:sz w:val="10"/>
                <w:szCs w:val="10"/>
                <w:lang w:val="es-MX" w:eastAsia="es-MX"/>
              </w:rPr>
              <w:t>OBSERVACIONES</w:t>
            </w:r>
          </w:p>
        </w:tc>
      </w:tr>
      <w:tr w:rsidR="00B54E19" w:rsidRPr="002A7662" w14:paraId="2127F301" w14:textId="77777777" w:rsidTr="00B54E19">
        <w:trPr>
          <w:trHeight w:val="945"/>
        </w:trPr>
        <w:tc>
          <w:tcPr>
            <w:tcW w:w="546" w:type="dxa"/>
            <w:tcBorders>
              <w:top w:val="nil"/>
              <w:left w:val="single" w:sz="4" w:space="0" w:color="auto"/>
              <w:bottom w:val="single" w:sz="4" w:space="0" w:color="auto"/>
              <w:right w:val="single" w:sz="4" w:space="0" w:color="auto"/>
            </w:tcBorders>
            <w:shd w:val="clear" w:color="000000" w:fill="CAEDFB"/>
            <w:noWrap/>
            <w:vAlign w:val="center"/>
            <w:hideMark/>
          </w:tcPr>
          <w:p w14:paraId="51FC9787"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230.02</w:t>
            </w:r>
          </w:p>
        </w:tc>
        <w:tc>
          <w:tcPr>
            <w:tcW w:w="1007" w:type="dxa"/>
            <w:tcBorders>
              <w:top w:val="nil"/>
              <w:left w:val="nil"/>
              <w:bottom w:val="single" w:sz="4" w:space="0" w:color="auto"/>
              <w:right w:val="single" w:sz="4" w:space="0" w:color="auto"/>
            </w:tcBorders>
            <w:shd w:val="clear" w:color="000000" w:fill="CAEDFB"/>
            <w:vAlign w:val="center"/>
            <w:hideMark/>
          </w:tcPr>
          <w:p w14:paraId="624DF54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ACTAS</w:t>
            </w:r>
          </w:p>
        </w:tc>
        <w:tc>
          <w:tcPr>
            <w:tcW w:w="769" w:type="dxa"/>
            <w:tcBorders>
              <w:top w:val="nil"/>
              <w:left w:val="nil"/>
              <w:bottom w:val="single" w:sz="4" w:space="0" w:color="auto"/>
              <w:right w:val="single" w:sz="4" w:space="0" w:color="auto"/>
            </w:tcBorders>
            <w:shd w:val="clear" w:color="000000" w:fill="CAEDFB"/>
            <w:vAlign w:val="center"/>
            <w:hideMark/>
          </w:tcPr>
          <w:p w14:paraId="63C7797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230.02.03</w:t>
            </w:r>
          </w:p>
        </w:tc>
        <w:tc>
          <w:tcPr>
            <w:tcW w:w="1119" w:type="dxa"/>
            <w:tcBorders>
              <w:top w:val="nil"/>
              <w:left w:val="nil"/>
              <w:bottom w:val="single" w:sz="4" w:space="0" w:color="auto"/>
              <w:right w:val="single" w:sz="4" w:space="0" w:color="auto"/>
            </w:tcBorders>
            <w:shd w:val="clear" w:color="000000" w:fill="CAEDFB"/>
            <w:vAlign w:val="center"/>
            <w:hideMark/>
          </w:tcPr>
          <w:p w14:paraId="768B8772"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Actas de Comité de Archivo</w:t>
            </w:r>
          </w:p>
        </w:tc>
        <w:tc>
          <w:tcPr>
            <w:tcW w:w="1060" w:type="dxa"/>
            <w:tcBorders>
              <w:top w:val="nil"/>
              <w:left w:val="nil"/>
              <w:bottom w:val="single" w:sz="4" w:space="0" w:color="auto"/>
              <w:right w:val="single" w:sz="4" w:space="0" w:color="auto"/>
            </w:tcBorders>
            <w:shd w:val="clear" w:color="000000" w:fill="CAEDFB"/>
            <w:vAlign w:val="center"/>
            <w:hideMark/>
          </w:tcPr>
          <w:p w14:paraId="61D8099D"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37F5A6C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660BD27E"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2023</w:t>
            </w:r>
          </w:p>
        </w:tc>
        <w:tc>
          <w:tcPr>
            <w:tcW w:w="660" w:type="dxa"/>
            <w:tcBorders>
              <w:top w:val="nil"/>
              <w:left w:val="nil"/>
              <w:bottom w:val="single" w:sz="4" w:space="0" w:color="auto"/>
              <w:right w:val="single" w:sz="4" w:space="0" w:color="auto"/>
            </w:tcBorders>
            <w:shd w:val="clear" w:color="000000" w:fill="CAEDFB"/>
            <w:vAlign w:val="center"/>
            <w:hideMark/>
          </w:tcPr>
          <w:p w14:paraId="6E97206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2140" w:type="dxa"/>
            <w:tcBorders>
              <w:top w:val="nil"/>
              <w:left w:val="nil"/>
              <w:bottom w:val="single" w:sz="4" w:space="0" w:color="auto"/>
              <w:right w:val="single" w:sz="4" w:space="0" w:color="auto"/>
            </w:tcBorders>
            <w:shd w:val="clear" w:color="000000" w:fill="CAEDFB"/>
            <w:vAlign w:val="center"/>
            <w:hideMark/>
          </w:tcPr>
          <w:p w14:paraId="36C43B69"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 encontró una carpeta sin actas, con listados de asistencia de las 2023 y dos actas del 2024 y 2025, estas carpetas están en la unidad D, en Word no están impresas</w:t>
            </w:r>
          </w:p>
        </w:tc>
      </w:tr>
      <w:tr w:rsidR="00B54E19" w:rsidRPr="002A7662" w14:paraId="3DD7D2D1" w14:textId="77777777" w:rsidTr="00B54E19">
        <w:trPr>
          <w:trHeight w:val="840"/>
        </w:trPr>
        <w:tc>
          <w:tcPr>
            <w:tcW w:w="546" w:type="dxa"/>
            <w:tcBorders>
              <w:top w:val="nil"/>
              <w:left w:val="single" w:sz="4" w:space="0" w:color="auto"/>
              <w:bottom w:val="single" w:sz="4" w:space="0" w:color="auto"/>
              <w:right w:val="single" w:sz="4" w:space="0" w:color="auto"/>
            </w:tcBorders>
            <w:shd w:val="clear" w:color="000000" w:fill="CAEDFB"/>
            <w:vAlign w:val="center"/>
            <w:hideMark/>
          </w:tcPr>
          <w:p w14:paraId="14A22843"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230.02</w:t>
            </w:r>
          </w:p>
        </w:tc>
        <w:tc>
          <w:tcPr>
            <w:tcW w:w="1007" w:type="dxa"/>
            <w:tcBorders>
              <w:top w:val="nil"/>
              <w:left w:val="nil"/>
              <w:bottom w:val="single" w:sz="4" w:space="0" w:color="auto"/>
              <w:right w:val="single" w:sz="4" w:space="0" w:color="auto"/>
            </w:tcBorders>
            <w:shd w:val="clear" w:color="000000" w:fill="CAEDFB"/>
            <w:vAlign w:val="center"/>
            <w:hideMark/>
          </w:tcPr>
          <w:p w14:paraId="2BEF3CFA"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ACTAS</w:t>
            </w:r>
          </w:p>
        </w:tc>
        <w:tc>
          <w:tcPr>
            <w:tcW w:w="769" w:type="dxa"/>
            <w:tcBorders>
              <w:top w:val="nil"/>
              <w:left w:val="nil"/>
              <w:bottom w:val="single" w:sz="4" w:space="0" w:color="auto"/>
              <w:right w:val="single" w:sz="4" w:space="0" w:color="auto"/>
            </w:tcBorders>
            <w:shd w:val="clear" w:color="000000" w:fill="CAEDFB"/>
            <w:vAlign w:val="center"/>
            <w:hideMark/>
          </w:tcPr>
          <w:p w14:paraId="140303DC"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230.02.13</w:t>
            </w:r>
          </w:p>
        </w:tc>
        <w:tc>
          <w:tcPr>
            <w:tcW w:w="1119" w:type="dxa"/>
            <w:tcBorders>
              <w:top w:val="nil"/>
              <w:left w:val="nil"/>
              <w:bottom w:val="single" w:sz="4" w:space="0" w:color="auto"/>
              <w:right w:val="single" w:sz="4" w:space="0" w:color="auto"/>
            </w:tcBorders>
            <w:shd w:val="clear" w:color="000000" w:fill="CAEDFB"/>
            <w:vAlign w:val="center"/>
            <w:hideMark/>
          </w:tcPr>
          <w:p w14:paraId="52B7DBD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Actas de Eliminación Documental</w:t>
            </w:r>
          </w:p>
        </w:tc>
        <w:tc>
          <w:tcPr>
            <w:tcW w:w="1060" w:type="dxa"/>
            <w:tcBorders>
              <w:top w:val="nil"/>
              <w:left w:val="nil"/>
              <w:bottom w:val="single" w:sz="4" w:space="0" w:color="auto"/>
              <w:right w:val="single" w:sz="4" w:space="0" w:color="auto"/>
            </w:tcBorders>
            <w:shd w:val="clear" w:color="000000" w:fill="CAEDFB"/>
            <w:vAlign w:val="center"/>
            <w:hideMark/>
          </w:tcPr>
          <w:p w14:paraId="727AE8C1"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70401FC8"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67103C9B"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2002 - 2021</w:t>
            </w:r>
          </w:p>
        </w:tc>
        <w:tc>
          <w:tcPr>
            <w:tcW w:w="660" w:type="dxa"/>
            <w:tcBorders>
              <w:top w:val="nil"/>
              <w:left w:val="nil"/>
              <w:bottom w:val="single" w:sz="4" w:space="0" w:color="auto"/>
              <w:right w:val="single" w:sz="4" w:space="0" w:color="auto"/>
            </w:tcBorders>
            <w:shd w:val="clear" w:color="000000" w:fill="CAEDFB"/>
            <w:vAlign w:val="center"/>
            <w:hideMark/>
          </w:tcPr>
          <w:p w14:paraId="74F1F75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2140" w:type="dxa"/>
            <w:tcBorders>
              <w:top w:val="nil"/>
              <w:left w:val="nil"/>
              <w:bottom w:val="single" w:sz="4" w:space="0" w:color="auto"/>
              <w:right w:val="single" w:sz="4" w:space="0" w:color="auto"/>
            </w:tcBorders>
            <w:shd w:val="clear" w:color="000000" w:fill="CAEDFB"/>
            <w:vAlign w:val="center"/>
            <w:hideMark/>
          </w:tcPr>
          <w:p w14:paraId="01ABFB64"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 evidencia un acta en la página web donde se eliminaron archivos del 2016, se tiene relación de eliminación de 11 años</w:t>
            </w:r>
          </w:p>
        </w:tc>
      </w:tr>
      <w:tr w:rsidR="00B54E19" w:rsidRPr="002A7662" w14:paraId="7717B017" w14:textId="77777777" w:rsidTr="00B54E19">
        <w:trPr>
          <w:trHeight w:val="525"/>
        </w:trPr>
        <w:tc>
          <w:tcPr>
            <w:tcW w:w="546" w:type="dxa"/>
            <w:tcBorders>
              <w:top w:val="nil"/>
              <w:left w:val="single" w:sz="4" w:space="0" w:color="auto"/>
              <w:bottom w:val="single" w:sz="4" w:space="0" w:color="auto"/>
              <w:right w:val="single" w:sz="4" w:space="0" w:color="auto"/>
            </w:tcBorders>
            <w:shd w:val="clear" w:color="000000" w:fill="CAEDFB"/>
            <w:noWrap/>
            <w:vAlign w:val="center"/>
            <w:hideMark/>
          </w:tcPr>
          <w:p w14:paraId="1BBF6B34"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230.04</w:t>
            </w:r>
          </w:p>
        </w:tc>
        <w:tc>
          <w:tcPr>
            <w:tcW w:w="1007" w:type="dxa"/>
            <w:tcBorders>
              <w:top w:val="nil"/>
              <w:left w:val="nil"/>
              <w:bottom w:val="single" w:sz="4" w:space="0" w:color="auto"/>
              <w:right w:val="single" w:sz="4" w:space="0" w:color="auto"/>
            </w:tcBorders>
            <w:shd w:val="clear" w:color="000000" w:fill="CAEDFB"/>
            <w:vAlign w:val="center"/>
            <w:hideMark/>
          </w:tcPr>
          <w:p w14:paraId="19807B1E"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ADMINISTRACION</w:t>
            </w:r>
          </w:p>
        </w:tc>
        <w:tc>
          <w:tcPr>
            <w:tcW w:w="769" w:type="dxa"/>
            <w:tcBorders>
              <w:top w:val="nil"/>
              <w:left w:val="nil"/>
              <w:bottom w:val="single" w:sz="4" w:space="0" w:color="auto"/>
              <w:right w:val="single" w:sz="4" w:space="0" w:color="auto"/>
            </w:tcBorders>
            <w:shd w:val="clear" w:color="000000" w:fill="CAEDFB"/>
            <w:vAlign w:val="center"/>
            <w:hideMark/>
          </w:tcPr>
          <w:p w14:paraId="70FFDD7A"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230.04.01</w:t>
            </w:r>
          </w:p>
        </w:tc>
        <w:tc>
          <w:tcPr>
            <w:tcW w:w="1119" w:type="dxa"/>
            <w:tcBorders>
              <w:top w:val="nil"/>
              <w:left w:val="nil"/>
              <w:bottom w:val="single" w:sz="4" w:space="0" w:color="auto"/>
              <w:right w:val="single" w:sz="4" w:space="0" w:color="auto"/>
            </w:tcBorders>
            <w:shd w:val="clear" w:color="000000" w:fill="CAEDFB"/>
            <w:vAlign w:val="center"/>
            <w:hideMark/>
          </w:tcPr>
          <w:p w14:paraId="22E0784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ADMINISTRACION - De Gestión Documental</w:t>
            </w:r>
          </w:p>
        </w:tc>
        <w:tc>
          <w:tcPr>
            <w:tcW w:w="1060" w:type="dxa"/>
            <w:tcBorders>
              <w:top w:val="nil"/>
              <w:left w:val="nil"/>
              <w:bottom w:val="single" w:sz="4" w:space="0" w:color="auto"/>
              <w:right w:val="single" w:sz="4" w:space="0" w:color="auto"/>
            </w:tcBorders>
            <w:shd w:val="clear" w:color="000000" w:fill="CAEDFB"/>
            <w:vAlign w:val="center"/>
            <w:hideMark/>
          </w:tcPr>
          <w:p w14:paraId="1872DF1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09E517AD"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34CA02AB"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660" w:type="dxa"/>
            <w:tcBorders>
              <w:top w:val="nil"/>
              <w:left w:val="nil"/>
              <w:bottom w:val="single" w:sz="4" w:space="0" w:color="auto"/>
              <w:right w:val="single" w:sz="4" w:space="0" w:color="auto"/>
            </w:tcBorders>
            <w:shd w:val="clear" w:color="000000" w:fill="CAEDFB"/>
            <w:vAlign w:val="center"/>
            <w:hideMark/>
          </w:tcPr>
          <w:p w14:paraId="44D5242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2140" w:type="dxa"/>
            <w:tcBorders>
              <w:top w:val="nil"/>
              <w:left w:val="nil"/>
              <w:bottom w:val="single" w:sz="4" w:space="0" w:color="auto"/>
              <w:right w:val="single" w:sz="4" w:space="0" w:color="auto"/>
            </w:tcBorders>
            <w:shd w:val="clear" w:color="000000" w:fill="CAEDFB"/>
            <w:vAlign w:val="center"/>
            <w:hideMark/>
          </w:tcPr>
          <w:p w14:paraId="3FD8B154"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No se tiene FUID en las dependencias</w:t>
            </w:r>
          </w:p>
        </w:tc>
      </w:tr>
      <w:tr w:rsidR="00B54E19" w:rsidRPr="002A7662" w14:paraId="3701B1DF" w14:textId="77777777" w:rsidTr="00B54E19">
        <w:trPr>
          <w:trHeight w:val="855"/>
        </w:trPr>
        <w:tc>
          <w:tcPr>
            <w:tcW w:w="546" w:type="dxa"/>
            <w:tcBorders>
              <w:top w:val="nil"/>
              <w:left w:val="single" w:sz="4" w:space="0" w:color="auto"/>
              <w:bottom w:val="single" w:sz="4" w:space="0" w:color="auto"/>
              <w:right w:val="single" w:sz="4" w:space="0" w:color="auto"/>
            </w:tcBorders>
            <w:shd w:val="clear" w:color="000000" w:fill="CAEDFB"/>
            <w:noWrap/>
            <w:vAlign w:val="center"/>
            <w:hideMark/>
          </w:tcPr>
          <w:p w14:paraId="62CB549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230.41</w:t>
            </w:r>
          </w:p>
        </w:tc>
        <w:tc>
          <w:tcPr>
            <w:tcW w:w="1007" w:type="dxa"/>
            <w:tcBorders>
              <w:top w:val="nil"/>
              <w:left w:val="nil"/>
              <w:bottom w:val="single" w:sz="4" w:space="0" w:color="auto"/>
              <w:right w:val="single" w:sz="4" w:space="0" w:color="auto"/>
            </w:tcBorders>
            <w:shd w:val="clear" w:color="000000" w:fill="CAEDFB"/>
            <w:vAlign w:val="center"/>
            <w:hideMark/>
          </w:tcPr>
          <w:p w14:paraId="2D7A31C1"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Inventarios Documentales</w:t>
            </w:r>
          </w:p>
        </w:tc>
        <w:tc>
          <w:tcPr>
            <w:tcW w:w="769" w:type="dxa"/>
            <w:tcBorders>
              <w:top w:val="nil"/>
              <w:left w:val="nil"/>
              <w:bottom w:val="single" w:sz="4" w:space="0" w:color="auto"/>
              <w:right w:val="single" w:sz="4" w:space="0" w:color="auto"/>
            </w:tcBorders>
            <w:shd w:val="clear" w:color="000000" w:fill="CAEDFB"/>
            <w:vAlign w:val="center"/>
            <w:hideMark/>
          </w:tcPr>
          <w:p w14:paraId="43D3725C"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230.41.06</w:t>
            </w:r>
          </w:p>
        </w:tc>
        <w:tc>
          <w:tcPr>
            <w:tcW w:w="1119" w:type="dxa"/>
            <w:tcBorders>
              <w:top w:val="nil"/>
              <w:left w:val="nil"/>
              <w:bottom w:val="single" w:sz="4" w:space="0" w:color="auto"/>
              <w:right w:val="single" w:sz="4" w:space="0" w:color="auto"/>
            </w:tcBorders>
            <w:shd w:val="clear" w:color="000000" w:fill="CAEDFB"/>
            <w:vAlign w:val="center"/>
            <w:hideMark/>
          </w:tcPr>
          <w:p w14:paraId="21D70492"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Inventarios Documentales</w:t>
            </w:r>
          </w:p>
        </w:tc>
        <w:tc>
          <w:tcPr>
            <w:tcW w:w="1060" w:type="dxa"/>
            <w:tcBorders>
              <w:top w:val="nil"/>
              <w:left w:val="nil"/>
              <w:bottom w:val="single" w:sz="4" w:space="0" w:color="auto"/>
              <w:right w:val="single" w:sz="4" w:space="0" w:color="auto"/>
            </w:tcBorders>
            <w:shd w:val="clear" w:color="000000" w:fill="CAEDFB"/>
            <w:vAlign w:val="center"/>
            <w:hideMark/>
          </w:tcPr>
          <w:p w14:paraId="50D72403"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688D7229"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15617E64"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660" w:type="dxa"/>
            <w:tcBorders>
              <w:top w:val="nil"/>
              <w:left w:val="nil"/>
              <w:bottom w:val="single" w:sz="4" w:space="0" w:color="auto"/>
              <w:right w:val="single" w:sz="4" w:space="0" w:color="auto"/>
            </w:tcBorders>
            <w:shd w:val="clear" w:color="000000" w:fill="CAEDFB"/>
            <w:vAlign w:val="center"/>
            <w:hideMark/>
          </w:tcPr>
          <w:p w14:paraId="583A8098"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2140" w:type="dxa"/>
            <w:tcBorders>
              <w:top w:val="nil"/>
              <w:left w:val="nil"/>
              <w:bottom w:val="single" w:sz="4" w:space="0" w:color="auto"/>
              <w:right w:val="single" w:sz="4" w:space="0" w:color="auto"/>
            </w:tcBorders>
            <w:shd w:val="clear" w:color="000000" w:fill="CAEDFB"/>
            <w:vAlign w:val="center"/>
            <w:hideMark/>
          </w:tcPr>
          <w:p w14:paraId="57641EE2"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No se tiene FUID en las dependencias, tiene relación en gestión, no se tiene actualizado en inventario de archivo central, no se cuenta con inventario de archivo histórico</w:t>
            </w:r>
          </w:p>
        </w:tc>
      </w:tr>
      <w:tr w:rsidR="00B54E19" w:rsidRPr="002A7662" w14:paraId="3EAE3130" w14:textId="77777777" w:rsidTr="00B54E19">
        <w:trPr>
          <w:trHeight w:val="465"/>
        </w:trPr>
        <w:tc>
          <w:tcPr>
            <w:tcW w:w="546" w:type="dxa"/>
            <w:tcBorders>
              <w:top w:val="nil"/>
              <w:left w:val="single" w:sz="4" w:space="0" w:color="auto"/>
              <w:bottom w:val="single" w:sz="4" w:space="0" w:color="auto"/>
              <w:right w:val="single" w:sz="4" w:space="0" w:color="auto"/>
            </w:tcBorders>
            <w:shd w:val="clear" w:color="000000" w:fill="CAEDFB"/>
            <w:noWrap/>
            <w:vAlign w:val="center"/>
            <w:hideMark/>
          </w:tcPr>
          <w:p w14:paraId="571195D2"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230.39</w:t>
            </w:r>
          </w:p>
        </w:tc>
        <w:tc>
          <w:tcPr>
            <w:tcW w:w="1007" w:type="dxa"/>
            <w:tcBorders>
              <w:top w:val="nil"/>
              <w:left w:val="nil"/>
              <w:bottom w:val="single" w:sz="4" w:space="0" w:color="auto"/>
              <w:right w:val="single" w:sz="4" w:space="0" w:color="auto"/>
            </w:tcBorders>
            <w:shd w:val="clear" w:color="000000" w:fill="CAEDFB"/>
            <w:vAlign w:val="center"/>
            <w:hideMark/>
          </w:tcPr>
          <w:p w14:paraId="58AD8303"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INFORMES</w:t>
            </w:r>
          </w:p>
        </w:tc>
        <w:tc>
          <w:tcPr>
            <w:tcW w:w="769" w:type="dxa"/>
            <w:tcBorders>
              <w:top w:val="nil"/>
              <w:left w:val="nil"/>
              <w:bottom w:val="single" w:sz="4" w:space="0" w:color="auto"/>
              <w:right w:val="single" w:sz="4" w:space="0" w:color="auto"/>
            </w:tcBorders>
            <w:shd w:val="clear" w:color="000000" w:fill="CAEDFB"/>
            <w:vAlign w:val="center"/>
            <w:hideMark/>
          </w:tcPr>
          <w:p w14:paraId="1387EF3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230.39.17</w:t>
            </w:r>
          </w:p>
        </w:tc>
        <w:tc>
          <w:tcPr>
            <w:tcW w:w="1119" w:type="dxa"/>
            <w:tcBorders>
              <w:top w:val="nil"/>
              <w:left w:val="nil"/>
              <w:bottom w:val="single" w:sz="4" w:space="0" w:color="auto"/>
              <w:right w:val="single" w:sz="4" w:space="0" w:color="auto"/>
            </w:tcBorders>
            <w:shd w:val="clear" w:color="000000" w:fill="CAEDFB"/>
            <w:vAlign w:val="center"/>
            <w:hideMark/>
          </w:tcPr>
          <w:p w14:paraId="60F1FF9A"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Informes de Gestión Anual</w:t>
            </w:r>
          </w:p>
        </w:tc>
        <w:tc>
          <w:tcPr>
            <w:tcW w:w="1060" w:type="dxa"/>
            <w:tcBorders>
              <w:top w:val="nil"/>
              <w:left w:val="nil"/>
              <w:bottom w:val="single" w:sz="4" w:space="0" w:color="auto"/>
              <w:right w:val="single" w:sz="4" w:space="0" w:color="auto"/>
            </w:tcBorders>
            <w:shd w:val="clear" w:color="000000" w:fill="CAEDFB"/>
            <w:vAlign w:val="center"/>
            <w:hideMark/>
          </w:tcPr>
          <w:p w14:paraId="3EE7AE3B"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5913EDDD"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6C992EB8"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2024</w:t>
            </w:r>
          </w:p>
        </w:tc>
        <w:tc>
          <w:tcPr>
            <w:tcW w:w="660" w:type="dxa"/>
            <w:tcBorders>
              <w:top w:val="nil"/>
              <w:left w:val="nil"/>
              <w:bottom w:val="single" w:sz="4" w:space="0" w:color="auto"/>
              <w:right w:val="single" w:sz="4" w:space="0" w:color="auto"/>
            </w:tcBorders>
            <w:shd w:val="clear" w:color="000000" w:fill="CAEDFB"/>
            <w:vAlign w:val="center"/>
            <w:hideMark/>
          </w:tcPr>
          <w:p w14:paraId="4BA2373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Electrónico</w:t>
            </w:r>
          </w:p>
        </w:tc>
        <w:tc>
          <w:tcPr>
            <w:tcW w:w="2140" w:type="dxa"/>
            <w:tcBorders>
              <w:top w:val="nil"/>
              <w:left w:val="nil"/>
              <w:bottom w:val="single" w:sz="4" w:space="0" w:color="auto"/>
              <w:right w:val="single" w:sz="4" w:space="0" w:color="auto"/>
            </w:tcBorders>
            <w:shd w:val="clear" w:color="000000" w:fill="CAEDFB"/>
            <w:vAlign w:val="center"/>
            <w:hideMark/>
          </w:tcPr>
          <w:p w14:paraId="292D01E3"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 evidencia un informe de gestión el año 2024</w:t>
            </w:r>
          </w:p>
        </w:tc>
      </w:tr>
      <w:tr w:rsidR="00B54E19" w:rsidRPr="002A7662" w14:paraId="40A0B800" w14:textId="77777777" w:rsidTr="00B54E19">
        <w:trPr>
          <w:trHeight w:val="450"/>
        </w:trPr>
        <w:tc>
          <w:tcPr>
            <w:tcW w:w="546" w:type="dxa"/>
            <w:tcBorders>
              <w:top w:val="nil"/>
              <w:left w:val="single" w:sz="4" w:space="0" w:color="auto"/>
              <w:bottom w:val="single" w:sz="4" w:space="0" w:color="auto"/>
              <w:right w:val="single" w:sz="4" w:space="0" w:color="auto"/>
            </w:tcBorders>
            <w:shd w:val="clear" w:color="000000" w:fill="CAEDFB"/>
            <w:noWrap/>
            <w:vAlign w:val="center"/>
            <w:hideMark/>
          </w:tcPr>
          <w:p w14:paraId="3BA1E278"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230.53</w:t>
            </w:r>
          </w:p>
        </w:tc>
        <w:tc>
          <w:tcPr>
            <w:tcW w:w="1007" w:type="dxa"/>
            <w:tcBorders>
              <w:top w:val="nil"/>
              <w:left w:val="nil"/>
              <w:bottom w:val="single" w:sz="4" w:space="0" w:color="auto"/>
              <w:right w:val="single" w:sz="4" w:space="0" w:color="auto"/>
            </w:tcBorders>
            <w:shd w:val="clear" w:color="000000" w:fill="CAEDFB"/>
            <w:vAlign w:val="center"/>
            <w:hideMark/>
          </w:tcPr>
          <w:p w14:paraId="4C79DBE0"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PLANES</w:t>
            </w:r>
          </w:p>
        </w:tc>
        <w:tc>
          <w:tcPr>
            <w:tcW w:w="769" w:type="dxa"/>
            <w:tcBorders>
              <w:top w:val="nil"/>
              <w:left w:val="nil"/>
              <w:bottom w:val="single" w:sz="4" w:space="0" w:color="auto"/>
              <w:right w:val="single" w:sz="4" w:space="0" w:color="auto"/>
            </w:tcBorders>
            <w:shd w:val="clear" w:color="000000" w:fill="CAEDFB"/>
            <w:vAlign w:val="center"/>
            <w:hideMark/>
          </w:tcPr>
          <w:p w14:paraId="79F508B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230.53.11</w:t>
            </w:r>
          </w:p>
        </w:tc>
        <w:tc>
          <w:tcPr>
            <w:tcW w:w="1119" w:type="dxa"/>
            <w:tcBorders>
              <w:top w:val="nil"/>
              <w:left w:val="nil"/>
              <w:bottom w:val="single" w:sz="4" w:space="0" w:color="auto"/>
              <w:right w:val="single" w:sz="4" w:space="0" w:color="auto"/>
            </w:tcBorders>
            <w:shd w:val="clear" w:color="000000" w:fill="CAEDFB"/>
            <w:vAlign w:val="center"/>
            <w:hideMark/>
          </w:tcPr>
          <w:p w14:paraId="485D8890"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Plan de Acción</w:t>
            </w:r>
          </w:p>
        </w:tc>
        <w:tc>
          <w:tcPr>
            <w:tcW w:w="1060" w:type="dxa"/>
            <w:tcBorders>
              <w:top w:val="nil"/>
              <w:left w:val="nil"/>
              <w:bottom w:val="single" w:sz="4" w:space="0" w:color="auto"/>
              <w:right w:val="single" w:sz="4" w:space="0" w:color="auto"/>
            </w:tcBorders>
            <w:shd w:val="clear" w:color="000000" w:fill="CAEDFB"/>
            <w:vAlign w:val="center"/>
            <w:hideMark/>
          </w:tcPr>
          <w:p w14:paraId="474CDBD9"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6A9ADE02"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5243EC2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2025</w:t>
            </w:r>
          </w:p>
        </w:tc>
        <w:tc>
          <w:tcPr>
            <w:tcW w:w="660" w:type="dxa"/>
            <w:tcBorders>
              <w:top w:val="nil"/>
              <w:left w:val="nil"/>
              <w:bottom w:val="single" w:sz="4" w:space="0" w:color="auto"/>
              <w:right w:val="single" w:sz="4" w:space="0" w:color="auto"/>
            </w:tcBorders>
            <w:shd w:val="clear" w:color="000000" w:fill="CAEDFB"/>
            <w:vAlign w:val="center"/>
            <w:hideMark/>
          </w:tcPr>
          <w:p w14:paraId="12C8B1C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Electrónico</w:t>
            </w:r>
          </w:p>
        </w:tc>
        <w:tc>
          <w:tcPr>
            <w:tcW w:w="2140" w:type="dxa"/>
            <w:tcBorders>
              <w:top w:val="nil"/>
              <w:left w:val="nil"/>
              <w:bottom w:val="single" w:sz="4" w:space="0" w:color="auto"/>
              <w:right w:val="single" w:sz="4" w:space="0" w:color="auto"/>
            </w:tcBorders>
            <w:shd w:val="clear" w:color="000000" w:fill="CAEDFB"/>
            <w:vAlign w:val="center"/>
            <w:hideMark/>
          </w:tcPr>
          <w:p w14:paraId="3858C595"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 evidencia plan de acción para 2025</w:t>
            </w:r>
          </w:p>
        </w:tc>
      </w:tr>
      <w:tr w:rsidR="00B54E19" w:rsidRPr="002A7662" w14:paraId="5451F744" w14:textId="77777777" w:rsidTr="00B54E19">
        <w:trPr>
          <w:trHeight w:val="300"/>
        </w:trPr>
        <w:tc>
          <w:tcPr>
            <w:tcW w:w="546" w:type="dxa"/>
            <w:tcBorders>
              <w:top w:val="nil"/>
              <w:left w:val="single" w:sz="4" w:space="0" w:color="auto"/>
              <w:bottom w:val="single" w:sz="4" w:space="0" w:color="auto"/>
              <w:right w:val="single" w:sz="4" w:space="0" w:color="auto"/>
            </w:tcBorders>
            <w:shd w:val="clear" w:color="000000" w:fill="CAEDFB"/>
            <w:noWrap/>
            <w:vAlign w:val="center"/>
            <w:hideMark/>
          </w:tcPr>
          <w:p w14:paraId="70BFADCA"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230.53</w:t>
            </w:r>
          </w:p>
        </w:tc>
        <w:tc>
          <w:tcPr>
            <w:tcW w:w="1007" w:type="dxa"/>
            <w:tcBorders>
              <w:top w:val="nil"/>
              <w:left w:val="nil"/>
              <w:bottom w:val="single" w:sz="4" w:space="0" w:color="auto"/>
              <w:right w:val="single" w:sz="4" w:space="0" w:color="auto"/>
            </w:tcBorders>
            <w:shd w:val="clear" w:color="000000" w:fill="CAEDFB"/>
            <w:vAlign w:val="center"/>
            <w:hideMark/>
          </w:tcPr>
          <w:p w14:paraId="047B1DC4"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PLANES</w:t>
            </w:r>
          </w:p>
        </w:tc>
        <w:tc>
          <w:tcPr>
            <w:tcW w:w="769" w:type="dxa"/>
            <w:tcBorders>
              <w:top w:val="nil"/>
              <w:left w:val="nil"/>
              <w:bottom w:val="single" w:sz="4" w:space="0" w:color="auto"/>
              <w:right w:val="single" w:sz="4" w:space="0" w:color="auto"/>
            </w:tcBorders>
            <w:shd w:val="clear" w:color="000000" w:fill="CAEDFB"/>
            <w:vAlign w:val="center"/>
            <w:hideMark/>
          </w:tcPr>
          <w:p w14:paraId="02319397"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230.53.14</w:t>
            </w:r>
          </w:p>
        </w:tc>
        <w:tc>
          <w:tcPr>
            <w:tcW w:w="1119" w:type="dxa"/>
            <w:tcBorders>
              <w:top w:val="nil"/>
              <w:left w:val="nil"/>
              <w:bottom w:val="single" w:sz="4" w:space="0" w:color="auto"/>
              <w:right w:val="single" w:sz="4" w:space="0" w:color="auto"/>
            </w:tcBorders>
            <w:shd w:val="clear" w:color="000000" w:fill="CAEDFB"/>
            <w:vAlign w:val="center"/>
            <w:hideMark/>
          </w:tcPr>
          <w:p w14:paraId="42F7C1DA"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Plan de Mejoramiento</w:t>
            </w:r>
          </w:p>
        </w:tc>
        <w:tc>
          <w:tcPr>
            <w:tcW w:w="1060" w:type="dxa"/>
            <w:tcBorders>
              <w:top w:val="nil"/>
              <w:left w:val="nil"/>
              <w:bottom w:val="single" w:sz="4" w:space="0" w:color="auto"/>
              <w:right w:val="single" w:sz="4" w:space="0" w:color="auto"/>
            </w:tcBorders>
            <w:shd w:val="clear" w:color="000000" w:fill="CAEDFB"/>
            <w:vAlign w:val="center"/>
            <w:hideMark/>
          </w:tcPr>
          <w:p w14:paraId="35D4924D"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36FD771B"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34CF0633"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660" w:type="dxa"/>
            <w:tcBorders>
              <w:top w:val="nil"/>
              <w:left w:val="nil"/>
              <w:bottom w:val="single" w:sz="4" w:space="0" w:color="auto"/>
              <w:right w:val="single" w:sz="4" w:space="0" w:color="auto"/>
            </w:tcBorders>
            <w:shd w:val="clear" w:color="000000" w:fill="CAEDFB"/>
            <w:vAlign w:val="center"/>
            <w:hideMark/>
          </w:tcPr>
          <w:p w14:paraId="052D9FA2"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2140" w:type="dxa"/>
            <w:tcBorders>
              <w:top w:val="nil"/>
              <w:left w:val="nil"/>
              <w:bottom w:val="single" w:sz="4" w:space="0" w:color="auto"/>
              <w:right w:val="single" w:sz="4" w:space="0" w:color="auto"/>
            </w:tcBorders>
            <w:shd w:val="clear" w:color="000000" w:fill="CAEDFB"/>
            <w:vAlign w:val="center"/>
            <w:hideMark/>
          </w:tcPr>
          <w:p w14:paraId="4251B9CE"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No se evidencia esta serie</w:t>
            </w:r>
          </w:p>
        </w:tc>
      </w:tr>
      <w:tr w:rsidR="00B54E19" w:rsidRPr="002A7662" w14:paraId="0EC1ACD5" w14:textId="77777777" w:rsidTr="00B54E19">
        <w:trPr>
          <w:trHeight w:val="300"/>
        </w:trPr>
        <w:tc>
          <w:tcPr>
            <w:tcW w:w="546" w:type="dxa"/>
            <w:tcBorders>
              <w:top w:val="nil"/>
              <w:left w:val="single" w:sz="4" w:space="0" w:color="auto"/>
              <w:bottom w:val="single" w:sz="4" w:space="0" w:color="auto"/>
              <w:right w:val="single" w:sz="4" w:space="0" w:color="auto"/>
            </w:tcBorders>
            <w:shd w:val="clear" w:color="000000" w:fill="CAEDFB"/>
            <w:noWrap/>
            <w:vAlign w:val="center"/>
            <w:hideMark/>
          </w:tcPr>
          <w:p w14:paraId="6787C6F7"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230.61</w:t>
            </w:r>
          </w:p>
        </w:tc>
        <w:tc>
          <w:tcPr>
            <w:tcW w:w="1007" w:type="dxa"/>
            <w:tcBorders>
              <w:top w:val="nil"/>
              <w:left w:val="nil"/>
              <w:bottom w:val="single" w:sz="4" w:space="0" w:color="auto"/>
              <w:right w:val="single" w:sz="4" w:space="0" w:color="auto"/>
            </w:tcBorders>
            <w:shd w:val="clear" w:color="000000" w:fill="CAEDFB"/>
            <w:vAlign w:val="center"/>
            <w:hideMark/>
          </w:tcPr>
          <w:p w14:paraId="5EE8D4B6"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PROGRAMA DE GESTION DOCUMENTAL</w:t>
            </w:r>
          </w:p>
        </w:tc>
        <w:tc>
          <w:tcPr>
            <w:tcW w:w="769" w:type="dxa"/>
            <w:tcBorders>
              <w:top w:val="nil"/>
              <w:left w:val="nil"/>
              <w:bottom w:val="single" w:sz="4" w:space="0" w:color="auto"/>
              <w:right w:val="single" w:sz="4" w:space="0" w:color="auto"/>
            </w:tcBorders>
            <w:shd w:val="clear" w:color="000000" w:fill="CAEDFB"/>
            <w:vAlign w:val="center"/>
            <w:hideMark/>
          </w:tcPr>
          <w:p w14:paraId="253521EF"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1119" w:type="dxa"/>
            <w:tcBorders>
              <w:top w:val="nil"/>
              <w:left w:val="nil"/>
              <w:bottom w:val="single" w:sz="4" w:space="0" w:color="auto"/>
              <w:right w:val="single" w:sz="4" w:space="0" w:color="auto"/>
            </w:tcBorders>
            <w:shd w:val="clear" w:color="000000" w:fill="CAEDFB"/>
            <w:vAlign w:val="center"/>
            <w:hideMark/>
          </w:tcPr>
          <w:p w14:paraId="0263A32C"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1060" w:type="dxa"/>
            <w:tcBorders>
              <w:top w:val="nil"/>
              <w:left w:val="nil"/>
              <w:bottom w:val="single" w:sz="4" w:space="0" w:color="auto"/>
              <w:right w:val="single" w:sz="4" w:space="0" w:color="auto"/>
            </w:tcBorders>
            <w:shd w:val="clear" w:color="000000" w:fill="CAEDFB"/>
            <w:vAlign w:val="center"/>
            <w:hideMark/>
          </w:tcPr>
          <w:p w14:paraId="43777E30"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SECRETARIA GENERAL</w:t>
            </w:r>
          </w:p>
        </w:tc>
        <w:tc>
          <w:tcPr>
            <w:tcW w:w="1140" w:type="dxa"/>
            <w:tcBorders>
              <w:top w:val="nil"/>
              <w:left w:val="nil"/>
              <w:bottom w:val="single" w:sz="4" w:space="0" w:color="auto"/>
              <w:right w:val="single" w:sz="4" w:space="0" w:color="auto"/>
            </w:tcBorders>
            <w:shd w:val="clear" w:color="000000" w:fill="CAEDFB"/>
            <w:vAlign w:val="center"/>
            <w:hideMark/>
          </w:tcPr>
          <w:p w14:paraId="5A30E1E9"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GESTION DOCUMENTAL</w:t>
            </w:r>
          </w:p>
        </w:tc>
        <w:tc>
          <w:tcPr>
            <w:tcW w:w="700" w:type="dxa"/>
            <w:tcBorders>
              <w:top w:val="nil"/>
              <w:left w:val="nil"/>
              <w:bottom w:val="single" w:sz="4" w:space="0" w:color="auto"/>
              <w:right w:val="single" w:sz="4" w:space="0" w:color="auto"/>
            </w:tcBorders>
            <w:shd w:val="clear" w:color="000000" w:fill="CAEDFB"/>
            <w:vAlign w:val="center"/>
            <w:hideMark/>
          </w:tcPr>
          <w:p w14:paraId="20579CC2"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660" w:type="dxa"/>
            <w:tcBorders>
              <w:top w:val="nil"/>
              <w:left w:val="nil"/>
              <w:bottom w:val="single" w:sz="4" w:space="0" w:color="auto"/>
              <w:right w:val="single" w:sz="4" w:space="0" w:color="auto"/>
            </w:tcBorders>
            <w:shd w:val="clear" w:color="000000" w:fill="CAEDFB"/>
            <w:vAlign w:val="center"/>
            <w:hideMark/>
          </w:tcPr>
          <w:p w14:paraId="5C2594A5"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 </w:t>
            </w:r>
          </w:p>
        </w:tc>
        <w:tc>
          <w:tcPr>
            <w:tcW w:w="2140" w:type="dxa"/>
            <w:tcBorders>
              <w:top w:val="nil"/>
              <w:left w:val="nil"/>
              <w:bottom w:val="single" w:sz="4" w:space="0" w:color="auto"/>
              <w:right w:val="single" w:sz="4" w:space="0" w:color="auto"/>
            </w:tcBorders>
            <w:shd w:val="clear" w:color="000000" w:fill="CAEDFB"/>
            <w:vAlign w:val="center"/>
            <w:hideMark/>
          </w:tcPr>
          <w:p w14:paraId="28C45370" w14:textId="77777777" w:rsidR="00B54E19" w:rsidRPr="002A7662" w:rsidRDefault="00B54E19" w:rsidP="00B54E19">
            <w:pPr>
              <w:jc w:val="center"/>
              <w:rPr>
                <w:rFonts w:ascii="Aptos Narrow" w:eastAsia="Times New Roman" w:hAnsi="Aptos Narrow" w:cs="Times New Roman"/>
                <w:color w:val="000000"/>
                <w:sz w:val="10"/>
                <w:szCs w:val="10"/>
                <w:lang w:val="es-MX" w:eastAsia="es-MX"/>
              </w:rPr>
            </w:pPr>
            <w:r w:rsidRPr="002A7662">
              <w:rPr>
                <w:rFonts w:ascii="Aptos Narrow" w:eastAsia="Times New Roman" w:hAnsi="Aptos Narrow" w:cs="Times New Roman"/>
                <w:color w:val="000000"/>
                <w:sz w:val="10"/>
                <w:szCs w:val="10"/>
                <w:lang w:val="es-MX" w:eastAsia="es-MX"/>
              </w:rPr>
              <w:t>Solo lo publicado en la página web</w:t>
            </w:r>
          </w:p>
        </w:tc>
      </w:tr>
    </w:tbl>
    <w:p w14:paraId="3710233F" w14:textId="77777777" w:rsidR="00B54E19" w:rsidRDefault="00B54E19" w:rsidP="00B54E19">
      <w:pPr>
        <w:jc w:val="both"/>
        <w:rPr>
          <w:rFonts w:ascii="Arial" w:hAnsi="Arial" w:cs="Arial"/>
          <w:sz w:val="24"/>
          <w:szCs w:val="24"/>
        </w:rPr>
      </w:pPr>
    </w:p>
    <w:p w14:paraId="012506C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Como se describe en las observaciones no se encontraron las carpetas físicas de las series relacionadas, las actas están en Word y sin firmas por lo tanto no tiene valides, no se tienen inventarios en los archivos de gestión en ninguna oficina, no tienen archivo físico, los instrumentos están publicados en la página web pero desactualizados. Se tiene plan de acción 2025.</w:t>
      </w:r>
    </w:p>
    <w:p w14:paraId="0480A595" w14:textId="77777777" w:rsidR="00B54E19" w:rsidRPr="0002413C" w:rsidRDefault="00B54E19" w:rsidP="00B54E19">
      <w:pPr>
        <w:jc w:val="both"/>
        <w:rPr>
          <w:rFonts w:ascii="Arial" w:hAnsi="Arial" w:cs="Arial"/>
          <w:b/>
          <w:sz w:val="24"/>
          <w:szCs w:val="24"/>
          <w:u w:val="single"/>
        </w:rPr>
      </w:pPr>
    </w:p>
    <w:p w14:paraId="565CF096" w14:textId="392DAF88"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28B3CDDF" w14:textId="77777777" w:rsidR="005B00F4" w:rsidRPr="0002413C" w:rsidRDefault="005B00F4" w:rsidP="00B54E19">
      <w:pPr>
        <w:jc w:val="both"/>
        <w:rPr>
          <w:rFonts w:ascii="Arial" w:hAnsi="Arial" w:cs="Arial"/>
          <w:sz w:val="24"/>
          <w:szCs w:val="24"/>
        </w:rPr>
      </w:pPr>
    </w:p>
    <w:p w14:paraId="46869D51"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y/o subseries registradas: 8</w:t>
      </w:r>
    </w:p>
    <w:p w14:paraId="354DF974"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Series o subseries en uso:0</w:t>
      </w:r>
    </w:p>
    <w:p w14:paraId="0B67A67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 xml:space="preserve">Promedio aproximado de archivo 0 centímetros </w:t>
      </w:r>
    </w:p>
    <w:p w14:paraId="226AF0F7"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Fechas extremas: 2021-2025 (carpetas electrónicas)</w:t>
      </w:r>
    </w:p>
    <w:p w14:paraId="7BAAE84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Estado de conservación: bueno</w:t>
      </w:r>
    </w:p>
    <w:p w14:paraId="669CEC1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lastRenderedPageBreak/>
        <w:t>Unidades de almacenamiento: disco duro</w:t>
      </w:r>
    </w:p>
    <w:p w14:paraId="2D1B00F5" w14:textId="77777777" w:rsidR="00B54E19" w:rsidRDefault="00B54E19" w:rsidP="00B54E19">
      <w:pPr>
        <w:jc w:val="both"/>
        <w:rPr>
          <w:rFonts w:ascii="Arial" w:hAnsi="Arial" w:cs="Arial"/>
          <w:sz w:val="24"/>
          <w:szCs w:val="24"/>
        </w:rPr>
      </w:pPr>
      <w:r w:rsidRPr="0002413C">
        <w:rPr>
          <w:rFonts w:ascii="Arial" w:hAnsi="Arial" w:cs="Arial"/>
          <w:sz w:val="24"/>
          <w:szCs w:val="24"/>
        </w:rPr>
        <w:t>Unidades de conservación: NA</w:t>
      </w:r>
    </w:p>
    <w:p w14:paraId="00008A7A" w14:textId="77777777" w:rsidR="00B54E19" w:rsidRDefault="00B54E19" w:rsidP="00B54E19">
      <w:pPr>
        <w:jc w:val="both"/>
        <w:rPr>
          <w:rFonts w:ascii="Arial" w:hAnsi="Arial" w:cs="Arial"/>
          <w:sz w:val="24"/>
          <w:szCs w:val="24"/>
        </w:rPr>
      </w:pPr>
    </w:p>
    <w:p w14:paraId="2FCD2B22" w14:textId="77777777" w:rsidR="00B54E19" w:rsidRDefault="00B54E19" w:rsidP="00B54E19">
      <w:pPr>
        <w:jc w:val="both"/>
        <w:rPr>
          <w:rFonts w:ascii="Arial" w:hAnsi="Arial" w:cs="Arial"/>
          <w:sz w:val="24"/>
          <w:szCs w:val="24"/>
          <w:u w:val="single"/>
        </w:rPr>
      </w:pPr>
      <w:bookmarkStart w:id="45" w:name="_Hlk211509211"/>
      <w:r w:rsidRPr="00F6636C">
        <w:rPr>
          <w:rFonts w:ascii="Arial" w:hAnsi="Arial" w:cs="Arial"/>
          <w:sz w:val="24"/>
          <w:szCs w:val="24"/>
          <w:u w:val="single"/>
        </w:rPr>
        <w:t>VICERRECTORIA ADMINISTRATIVA Y FINANCIERA- Recursos humanos</w:t>
      </w:r>
      <w:bookmarkEnd w:id="45"/>
    </w:p>
    <w:tbl>
      <w:tblPr>
        <w:tblW w:w="8784" w:type="dxa"/>
        <w:tblCellMar>
          <w:left w:w="70" w:type="dxa"/>
          <w:right w:w="70" w:type="dxa"/>
        </w:tblCellMar>
        <w:tblLook w:val="04A0" w:firstRow="1" w:lastRow="0" w:firstColumn="1" w:lastColumn="0" w:noHBand="0" w:noVBand="1"/>
      </w:tblPr>
      <w:tblGrid>
        <w:gridCol w:w="630"/>
        <w:gridCol w:w="1420"/>
        <w:gridCol w:w="852"/>
        <w:gridCol w:w="923"/>
        <w:gridCol w:w="1341"/>
        <w:gridCol w:w="1092"/>
        <w:gridCol w:w="1030"/>
        <w:gridCol w:w="1496"/>
      </w:tblGrid>
      <w:tr w:rsidR="00B54E19" w:rsidRPr="004B093D" w14:paraId="22B6BA6F" w14:textId="77777777" w:rsidTr="00B54E19">
        <w:trPr>
          <w:trHeight w:val="765"/>
        </w:trPr>
        <w:tc>
          <w:tcPr>
            <w:tcW w:w="614" w:type="dxa"/>
            <w:tcBorders>
              <w:top w:val="single" w:sz="4" w:space="0" w:color="auto"/>
              <w:left w:val="single" w:sz="4" w:space="0" w:color="auto"/>
              <w:bottom w:val="single" w:sz="4" w:space="0" w:color="auto"/>
              <w:right w:val="single" w:sz="4" w:space="0" w:color="auto"/>
            </w:tcBorders>
            <w:shd w:val="clear" w:color="000000" w:fill="FFCC00"/>
            <w:vAlign w:val="center"/>
            <w:hideMark/>
          </w:tcPr>
          <w:p w14:paraId="6CFC95C3"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CODIGO SERIE</w:t>
            </w:r>
          </w:p>
        </w:tc>
        <w:tc>
          <w:tcPr>
            <w:tcW w:w="1183" w:type="dxa"/>
            <w:tcBorders>
              <w:top w:val="single" w:sz="4" w:space="0" w:color="auto"/>
              <w:left w:val="nil"/>
              <w:bottom w:val="single" w:sz="4" w:space="0" w:color="auto"/>
              <w:right w:val="single" w:sz="4" w:space="0" w:color="auto"/>
            </w:tcBorders>
            <w:shd w:val="clear" w:color="000000" w:fill="FFCC00"/>
            <w:noWrap/>
            <w:vAlign w:val="center"/>
            <w:hideMark/>
          </w:tcPr>
          <w:p w14:paraId="310A3C5F"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SERIE</w:t>
            </w:r>
          </w:p>
        </w:tc>
        <w:tc>
          <w:tcPr>
            <w:tcW w:w="795" w:type="dxa"/>
            <w:tcBorders>
              <w:top w:val="single" w:sz="4" w:space="0" w:color="auto"/>
              <w:left w:val="nil"/>
              <w:bottom w:val="single" w:sz="4" w:space="0" w:color="auto"/>
              <w:right w:val="single" w:sz="4" w:space="0" w:color="auto"/>
            </w:tcBorders>
            <w:shd w:val="clear" w:color="000000" w:fill="FFCC00"/>
            <w:vAlign w:val="center"/>
            <w:hideMark/>
          </w:tcPr>
          <w:p w14:paraId="70BADCF4"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CODIGO SUBSERIE</w:t>
            </w:r>
          </w:p>
        </w:tc>
        <w:tc>
          <w:tcPr>
            <w:tcW w:w="843" w:type="dxa"/>
            <w:tcBorders>
              <w:top w:val="single" w:sz="4" w:space="0" w:color="auto"/>
              <w:left w:val="nil"/>
              <w:bottom w:val="single" w:sz="4" w:space="0" w:color="auto"/>
              <w:right w:val="single" w:sz="4" w:space="0" w:color="auto"/>
            </w:tcBorders>
            <w:shd w:val="clear" w:color="000000" w:fill="FFCC00"/>
            <w:vAlign w:val="center"/>
            <w:hideMark/>
          </w:tcPr>
          <w:p w14:paraId="4BBB71AE"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SUBSERIE</w:t>
            </w:r>
          </w:p>
        </w:tc>
        <w:tc>
          <w:tcPr>
            <w:tcW w:w="1132" w:type="dxa"/>
            <w:tcBorders>
              <w:top w:val="single" w:sz="4" w:space="0" w:color="auto"/>
              <w:left w:val="nil"/>
              <w:bottom w:val="single" w:sz="4" w:space="0" w:color="auto"/>
              <w:right w:val="single" w:sz="4" w:space="0" w:color="auto"/>
            </w:tcBorders>
            <w:shd w:val="clear" w:color="000000" w:fill="FFCC00"/>
            <w:vAlign w:val="center"/>
            <w:hideMark/>
          </w:tcPr>
          <w:p w14:paraId="7104EF8F"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OFICINA PRODUCTORA</w:t>
            </w:r>
          </w:p>
        </w:tc>
        <w:tc>
          <w:tcPr>
            <w:tcW w:w="936" w:type="dxa"/>
            <w:tcBorders>
              <w:top w:val="single" w:sz="4" w:space="0" w:color="auto"/>
              <w:left w:val="nil"/>
              <w:bottom w:val="single" w:sz="4" w:space="0" w:color="auto"/>
              <w:right w:val="single" w:sz="4" w:space="0" w:color="auto"/>
            </w:tcBorders>
            <w:shd w:val="clear" w:color="000000" w:fill="FFCC00"/>
            <w:vAlign w:val="center"/>
            <w:hideMark/>
          </w:tcPr>
          <w:p w14:paraId="65672880"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GRUPO DE TRABAJO</w:t>
            </w:r>
          </w:p>
        </w:tc>
        <w:tc>
          <w:tcPr>
            <w:tcW w:w="990" w:type="dxa"/>
            <w:tcBorders>
              <w:top w:val="single" w:sz="4" w:space="0" w:color="auto"/>
              <w:left w:val="nil"/>
              <w:bottom w:val="single" w:sz="4" w:space="0" w:color="auto"/>
              <w:right w:val="single" w:sz="4" w:space="0" w:color="auto"/>
            </w:tcBorders>
            <w:shd w:val="clear" w:color="000000" w:fill="FFCC00"/>
            <w:vAlign w:val="center"/>
            <w:hideMark/>
          </w:tcPr>
          <w:p w14:paraId="4189918A"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FECHAS EXTREMAS</w:t>
            </w:r>
          </w:p>
        </w:tc>
        <w:tc>
          <w:tcPr>
            <w:tcW w:w="2291" w:type="dxa"/>
            <w:tcBorders>
              <w:top w:val="single" w:sz="4" w:space="0" w:color="auto"/>
              <w:left w:val="nil"/>
              <w:bottom w:val="single" w:sz="4" w:space="0" w:color="auto"/>
              <w:right w:val="single" w:sz="4" w:space="0" w:color="auto"/>
            </w:tcBorders>
            <w:shd w:val="clear" w:color="000000" w:fill="FFCC00"/>
            <w:vAlign w:val="center"/>
            <w:hideMark/>
          </w:tcPr>
          <w:p w14:paraId="55A12935" w14:textId="77777777" w:rsidR="00B54E19" w:rsidRPr="004B093D" w:rsidRDefault="00B54E19" w:rsidP="00B54E19">
            <w:pPr>
              <w:jc w:val="center"/>
              <w:rPr>
                <w:rFonts w:ascii="Aptos Narrow" w:eastAsia="Times New Roman" w:hAnsi="Aptos Narrow" w:cs="Times New Roman"/>
                <w:b/>
                <w:bCs/>
                <w:color w:val="000000"/>
                <w:sz w:val="10"/>
                <w:szCs w:val="10"/>
                <w:lang w:val="es-MX" w:eastAsia="es-MX"/>
              </w:rPr>
            </w:pPr>
            <w:r w:rsidRPr="004B093D">
              <w:rPr>
                <w:rFonts w:ascii="Aptos Narrow" w:eastAsia="Times New Roman" w:hAnsi="Aptos Narrow" w:cs="Times New Roman"/>
                <w:b/>
                <w:bCs/>
                <w:color w:val="000000"/>
                <w:sz w:val="10"/>
                <w:szCs w:val="10"/>
                <w:lang w:val="es-MX" w:eastAsia="es-MX"/>
              </w:rPr>
              <w:t>OBSERVACIONES</w:t>
            </w:r>
          </w:p>
        </w:tc>
      </w:tr>
      <w:tr w:rsidR="00B54E19" w:rsidRPr="004B093D" w14:paraId="57AE13D6" w14:textId="77777777" w:rsidTr="00B54E19">
        <w:trPr>
          <w:trHeight w:val="1065"/>
        </w:trPr>
        <w:tc>
          <w:tcPr>
            <w:tcW w:w="614" w:type="dxa"/>
            <w:tcBorders>
              <w:top w:val="nil"/>
              <w:left w:val="single" w:sz="4" w:space="0" w:color="auto"/>
              <w:bottom w:val="single" w:sz="4" w:space="0" w:color="auto"/>
              <w:right w:val="single" w:sz="4" w:space="0" w:color="auto"/>
            </w:tcBorders>
            <w:shd w:val="clear" w:color="000000" w:fill="FFCCFF"/>
            <w:noWrap/>
            <w:vAlign w:val="center"/>
            <w:hideMark/>
          </w:tcPr>
          <w:p w14:paraId="571B088B"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w:t>
            </w:r>
          </w:p>
        </w:tc>
        <w:tc>
          <w:tcPr>
            <w:tcW w:w="1183" w:type="dxa"/>
            <w:tcBorders>
              <w:top w:val="nil"/>
              <w:left w:val="nil"/>
              <w:bottom w:val="single" w:sz="4" w:space="0" w:color="auto"/>
              <w:right w:val="single" w:sz="4" w:space="0" w:color="auto"/>
            </w:tcBorders>
            <w:shd w:val="clear" w:color="000000" w:fill="FFCCFF"/>
            <w:vAlign w:val="center"/>
            <w:hideMark/>
          </w:tcPr>
          <w:p w14:paraId="43239CA1"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HISTORIAS LABORALES</w:t>
            </w:r>
          </w:p>
        </w:tc>
        <w:tc>
          <w:tcPr>
            <w:tcW w:w="795" w:type="dxa"/>
            <w:tcBorders>
              <w:top w:val="nil"/>
              <w:left w:val="nil"/>
              <w:bottom w:val="single" w:sz="4" w:space="0" w:color="auto"/>
              <w:right w:val="single" w:sz="4" w:space="0" w:color="auto"/>
            </w:tcBorders>
            <w:shd w:val="clear" w:color="000000" w:fill="FFCCFF"/>
            <w:noWrap/>
            <w:vAlign w:val="center"/>
            <w:hideMark/>
          </w:tcPr>
          <w:p w14:paraId="483CA80D"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410.38.01</w:t>
            </w:r>
          </w:p>
        </w:tc>
        <w:tc>
          <w:tcPr>
            <w:tcW w:w="843" w:type="dxa"/>
            <w:tcBorders>
              <w:top w:val="nil"/>
              <w:left w:val="nil"/>
              <w:bottom w:val="single" w:sz="4" w:space="0" w:color="auto"/>
              <w:right w:val="single" w:sz="4" w:space="0" w:color="auto"/>
            </w:tcBorders>
            <w:shd w:val="clear" w:color="000000" w:fill="FFCCFF"/>
            <w:vAlign w:val="center"/>
            <w:hideMark/>
          </w:tcPr>
          <w:p w14:paraId="5A07D336"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Personal Activo en Carrera</w:t>
            </w:r>
          </w:p>
        </w:tc>
        <w:tc>
          <w:tcPr>
            <w:tcW w:w="1132" w:type="dxa"/>
            <w:tcBorders>
              <w:top w:val="nil"/>
              <w:left w:val="nil"/>
              <w:bottom w:val="single" w:sz="4" w:space="0" w:color="auto"/>
              <w:right w:val="single" w:sz="4" w:space="0" w:color="auto"/>
            </w:tcBorders>
            <w:shd w:val="clear" w:color="000000" w:fill="FFCCFF"/>
            <w:vAlign w:val="center"/>
            <w:hideMark/>
          </w:tcPr>
          <w:p w14:paraId="793EAC4F"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VICERECTORIA ACADEMICA Y FINANCIERA</w:t>
            </w:r>
          </w:p>
        </w:tc>
        <w:tc>
          <w:tcPr>
            <w:tcW w:w="936" w:type="dxa"/>
            <w:tcBorders>
              <w:top w:val="nil"/>
              <w:left w:val="nil"/>
              <w:bottom w:val="single" w:sz="4" w:space="0" w:color="auto"/>
              <w:right w:val="single" w:sz="4" w:space="0" w:color="auto"/>
            </w:tcBorders>
            <w:shd w:val="clear" w:color="000000" w:fill="FFCCFF"/>
            <w:vAlign w:val="center"/>
            <w:hideMark/>
          </w:tcPr>
          <w:p w14:paraId="74654FE7"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RECURSOS HUMANOS</w:t>
            </w:r>
          </w:p>
        </w:tc>
        <w:tc>
          <w:tcPr>
            <w:tcW w:w="990" w:type="dxa"/>
            <w:tcBorders>
              <w:top w:val="nil"/>
              <w:left w:val="nil"/>
              <w:bottom w:val="single" w:sz="4" w:space="0" w:color="auto"/>
              <w:right w:val="single" w:sz="4" w:space="0" w:color="auto"/>
            </w:tcBorders>
            <w:shd w:val="clear" w:color="000000" w:fill="FFCCFF"/>
            <w:vAlign w:val="center"/>
            <w:hideMark/>
          </w:tcPr>
          <w:p w14:paraId="6DB73ED6"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1993          2025</w:t>
            </w:r>
          </w:p>
        </w:tc>
        <w:tc>
          <w:tcPr>
            <w:tcW w:w="2291" w:type="dxa"/>
            <w:tcBorders>
              <w:top w:val="nil"/>
              <w:left w:val="nil"/>
              <w:bottom w:val="single" w:sz="4" w:space="0" w:color="auto"/>
              <w:right w:val="single" w:sz="4" w:space="0" w:color="auto"/>
            </w:tcBorders>
            <w:shd w:val="clear" w:color="000000" w:fill="FFCCFF"/>
            <w:vAlign w:val="center"/>
            <w:hideMark/>
          </w:tcPr>
          <w:p w14:paraId="29F28391"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16 carpetas marcadas con el Código TRD, carpetas 4 aletas, foliación parcial</w:t>
            </w:r>
          </w:p>
        </w:tc>
      </w:tr>
      <w:tr w:rsidR="00B54E19" w:rsidRPr="004B093D" w14:paraId="0A5B8DE7" w14:textId="77777777" w:rsidTr="00B54E19">
        <w:trPr>
          <w:trHeight w:val="1800"/>
        </w:trPr>
        <w:tc>
          <w:tcPr>
            <w:tcW w:w="614" w:type="dxa"/>
            <w:tcBorders>
              <w:top w:val="nil"/>
              <w:left w:val="single" w:sz="4" w:space="0" w:color="auto"/>
              <w:bottom w:val="single" w:sz="4" w:space="0" w:color="auto"/>
              <w:right w:val="single" w:sz="4" w:space="0" w:color="auto"/>
            </w:tcBorders>
            <w:shd w:val="clear" w:color="000000" w:fill="FFCCFF"/>
            <w:noWrap/>
            <w:vAlign w:val="center"/>
            <w:hideMark/>
          </w:tcPr>
          <w:p w14:paraId="4C3BE17E"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w:t>
            </w:r>
          </w:p>
        </w:tc>
        <w:tc>
          <w:tcPr>
            <w:tcW w:w="1183" w:type="dxa"/>
            <w:tcBorders>
              <w:top w:val="nil"/>
              <w:left w:val="nil"/>
              <w:bottom w:val="single" w:sz="4" w:space="0" w:color="auto"/>
              <w:right w:val="single" w:sz="4" w:space="0" w:color="auto"/>
            </w:tcBorders>
            <w:shd w:val="clear" w:color="000000" w:fill="FFCCFF"/>
            <w:vAlign w:val="center"/>
            <w:hideMark/>
          </w:tcPr>
          <w:p w14:paraId="30467611"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HISTORIAS LABORALES</w:t>
            </w:r>
          </w:p>
        </w:tc>
        <w:tc>
          <w:tcPr>
            <w:tcW w:w="795" w:type="dxa"/>
            <w:tcBorders>
              <w:top w:val="nil"/>
              <w:left w:val="nil"/>
              <w:bottom w:val="single" w:sz="4" w:space="0" w:color="auto"/>
              <w:right w:val="single" w:sz="4" w:space="0" w:color="auto"/>
            </w:tcBorders>
            <w:shd w:val="clear" w:color="000000" w:fill="FFCCFF"/>
            <w:noWrap/>
            <w:vAlign w:val="center"/>
            <w:hideMark/>
          </w:tcPr>
          <w:p w14:paraId="1A2C351B"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410.38.02</w:t>
            </w:r>
          </w:p>
        </w:tc>
        <w:tc>
          <w:tcPr>
            <w:tcW w:w="843" w:type="dxa"/>
            <w:tcBorders>
              <w:top w:val="nil"/>
              <w:left w:val="nil"/>
              <w:bottom w:val="single" w:sz="4" w:space="0" w:color="auto"/>
              <w:right w:val="single" w:sz="4" w:space="0" w:color="auto"/>
            </w:tcBorders>
            <w:shd w:val="clear" w:color="000000" w:fill="FFCCFF"/>
            <w:vAlign w:val="center"/>
            <w:hideMark/>
          </w:tcPr>
          <w:p w14:paraId="2CFE18DD"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Personal Docente Medio Tiempo</w:t>
            </w:r>
          </w:p>
        </w:tc>
        <w:tc>
          <w:tcPr>
            <w:tcW w:w="1132" w:type="dxa"/>
            <w:tcBorders>
              <w:top w:val="nil"/>
              <w:left w:val="nil"/>
              <w:bottom w:val="single" w:sz="4" w:space="0" w:color="auto"/>
              <w:right w:val="single" w:sz="4" w:space="0" w:color="auto"/>
            </w:tcBorders>
            <w:shd w:val="clear" w:color="000000" w:fill="FFCCFF"/>
            <w:vAlign w:val="center"/>
            <w:hideMark/>
          </w:tcPr>
          <w:p w14:paraId="2B0C97C6"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VICERECTORIA ACADEMICA Y FINANCIERA</w:t>
            </w:r>
          </w:p>
        </w:tc>
        <w:tc>
          <w:tcPr>
            <w:tcW w:w="936" w:type="dxa"/>
            <w:tcBorders>
              <w:top w:val="nil"/>
              <w:left w:val="nil"/>
              <w:bottom w:val="single" w:sz="4" w:space="0" w:color="auto"/>
              <w:right w:val="single" w:sz="4" w:space="0" w:color="auto"/>
            </w:tcBorders>
            <w:shd w:val="clear" w:color="000000" w:fill="FFCCFF"/>
            <w:vAlign w:val="center"/>
            <w:hideMark/>
          </w:tcPr>
          <w:p w14:paraId="1D275755"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RECURSOS HUMANOS</w:t>
            </w:r>
          </w:p>
        </w:tc>
        <w:tc>
          <w:tcPr>
            <w:tcW w:w="990" w:type="dxa"/>
            <w:tcBorders>
              <w:top w:val="nil"/>
              <w:left w:val="nil"/>
              <w:bottom w:val="single" w:sz="4" w:space="0" w:color="auto"/>
              <w:right w:val="single" w:sz="4" w:space="0" w:color="auto"/>
            </w:tcBorders>
            <w:shd w:val="clear" w:color="000000" w:fill="FFCCFF"/>
            <w:vAlign w:val="center"/>
            <w:hideMark/>
          </w:tcPr>
          <w:p w14:paraId="094E0789"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1993          2025</w:t>
            </w:r>
          </w:p>
        </w:tc>
        <w:tc>
          <w:tcPr>
            <w:tcW w:w="2291" w:type="dxa"/>
            <w:tcBorders>
              <w:top w:val="nil"/>
              <w:left w:val="nil"/>
              <w:bottom w:val="single" w:sz="4" w:space="0" w:color="auto"/>
              <w:right w:val="single" w:sz="4" w:space="0" w:color="auto"/>
            </w:tcBorders>
            <w:shd w:val="clear" w:color="000000" w:fill="FFCCFF"/>
            <w:vAlign w:val="center"/>
            <w:hideMark/>
          </w:tcPr>
          <w:p w14:paraId="1183DA54"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73 carpeta marcadas con el Código TRD, carpetas amarillas y 4 aletas, si están foliadas, hojas de control no está cronológicamente, se escanean y se guardan en el equipo, desde el 2024 se archivan cedulas y nombramiento al programa control ROLL</w:t>
            </w:r>
          </w:p>
        </w:tc>
      </w:tr>
      <w:tr w:rsidR="00B54E19" w:rsidRPr="004B093D" w14:paraId="1FB3421F" w14:textId="77777777" w:rsidTr="00B54E19">
        <w:trPr>
          <w:trHeight w:val="1545"/>
        </w:trPr>
        <w:tc>
          <w:tcPr>
            <w:tcW w:w="614" w:type="dxa"/>
            <w:tcBorders>
              <w:top w:val="nil"/>
              <w:left w:val="single" w:sz="4" w:space="0" w:color="auto"/>
              <w:bottom w:val="single" w:sz="4" w:space="0" w:color="auto"/>
              <w:right w:val="single" w:sz="4" w:space="0" w:color="auto"/>
            </w:tcBorders>
            <w:shd w:val="clear" w:color="000000" w:fill="FFCCFF"/>
            <w:noWrap/>
            <w:vAlign w:val="center"/>
            <w:hideMark/>
          </w:tcPr>
          <w:p w14:paraId="755F9209"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w:t>
            </w:r>
          </w:p>
        </w:tc>
        <w:tc>
          <w:tcPr>
            <w:tcW w:w="1183" w:type="dxa"/>
            <w:tcBorders>
              <w:top w:val="nil"/>
              <w:left w:val="nil"/>
              <w:bottom w:val="single" w:sz="4" w:space="0" w:color="auto"/>
              <w:right w:val="single" w:sz="4" w:space="0" w:color="auto"/>
            </w:tcBorders>
            <w:shd w:val="clear" w:color="000000" w:fill="FFCCFF"/>
            <w:vAlign w:val="center"/>
            <w:hideMark/>
          </w:tcPr>
          <w:p w14:paraId="6E72492B"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HISTORIAS LABORALES</w:t>
            </w:r>
          </w:p>
        </w:tc>
        <w:tc>
          <w:tcPr>
            <w:tcW w:w="795" w:type="dxa"/>
            <w:tcBorders>
              <w:top w:val="nil"/>
              <w:left w:val="nil"/>
              <w:bottom w:val="single" w:sz="4" w:space="0" w:color="auto"/>
              <w:right w:val="single" w:sz="4" w:space="0" w:color="auto"/>
            </w:tcBorders>
            <w:shd w:val="clear" w:color="000000" w:fill="FFCCFF"/>
            <w:noWrap/>
            <w:vAlign w:val="center"/>
            <w:hideMark/>
          </w:tcPr>
          <w:p w14:paraId="316DF806"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410.38.03</w:t>
            </w:r>
          </w:p>
        </w:tc>
        <w:tc>
          <w:tcPr>
            <w:tcW w:w="843" w:type="dxa"/>
            <w:tcBorders>
              <w:top w:val="nil"/>
              <w:left w:val="nil"/>
              <w:bottom w:val="single" w:sz="4" w:space="0" w:color="auto"/>
              <w:right w:val="single" w:sz="4" w:space="0" w:color="auto"/>
            </w:tcBorders>
            <w:shd w:val="clear" w:color="000000" w:fill="FFCCFF"/>
            <w:vAlign w:val="center"/>
            <w:hideMark/>
          </w:tcPr>
          <w:p w14:paraId="62D0CC54"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Personal Docente Tiempo</w:t>
            </w:r>
          </w:p>
        </w:tc>
        <w:tc>
          <w:tcPr>
            <w:tcW w:w="1132" w:type="dxa"/>
            <w:tcBorders>
              <w:top w:val="nil"/>
              <w:left w:val="nil"/>
              <w:bottom w:val="single" w:sz="4" w:space="0" w:color="auto"/>
              <w:right w:val="single" w:sz="4" w:space="0" w:color="auto"/>
            </w:tcBorders>
            <w:shd w:val="clear" w:color="000000" w:fill="FFCCFF"/>
            <w:vAlign w:val="center"/>
            <w:hideMark/>
          </w:tcPr>
          <w:p w14:paraId="7F3B9DA9"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VICERECTORIA ACADEMICA Y FINANCIERA</w:t>
            </w:r>
          </w:p>
        </w:tc>
        <w:tc>
          <w:tcPr>
            <w:tcW w:w="936" w:type="dxa"/>
            <w:tcBorders>
              <w:top w:val="nil"/>
              <w:left w:val="nil"/>
              <w:bottom w:val="single" w:sz="4" w:space="0" w:color="auto"/>
              <w:right w:val="single" w:sz="4" w:space="0" w:color="auto"/>
            </w:tcBorders>
            <w:shd w:val="clear" w:color="000000" w:fill="FFCCFF"/>
            <w:vAlign w:val="center"/>
            <w:hideMark/>
          </w:tcPr>
          <w:p w14:paraId="2D1C52DC"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RECURSOS HUMANOS</w:t>
            </w:r>
          </w:p>
        </w:tc>
        <w:tc>
          <w:tcPr>
            <w:tcW w:w="990" w:type="dxa"/>
            <w:tcBorders>
              <w:top w:val="nil"/>
              <w:left w:val="nil"/>
              <w:bottom w:val="single" w:sz="4" w:space="0" w:color="auto"/>
              <w:right w:val="single" w:sz="4" w:space="0" w:color="auto"/>
            </w:tcBorders>
            <w:shd w:val="clear" w:color="000000" w:fill="FFCCFF"/>
            <w:vAlign w:val="center"/>
            <w:hideMark/>
          </w:tcPr>
          <w:p w14:paraId="32A37C24"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1993          2025</w:t>
            </w:r>
          </w:p>
        </w:tc>
        <w:tc>
          <w:tcPr>
            <w:tcW w:w="2291" w:type="dxa"/>
            <w:tcBorders>
              <w:top w:val="nil"/>
              <w:left w:val="nil"/>
              <w:bottom w:val="single" w:sz="4" w:space="0" w:color="auto"/>
              <w:right w:val="single" w:sz="4" w:space="0" w:color="auto"/>
            </w:tcBorders>
            <w:shd w:val="clear" w:color="000000" w:fill="FFCCFF"/>
            <w:vAlign w:val="center"/>
            <w:hideMark/>
          </w:tcPr>
          <w:p w14:paraId="44DE5016"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73 carpeta marcadas con el Código TRD, carpetas amarillas y 4 aletas, si están foliadas, hojas de control no está cronológicamente, se escanean y se guardan en el equipo, desde el 2024 se archivan cedulas y nombramiento al programa control ROLL</w:t>
            </w:r>
          </w:p>
        </w:tc>
      </w:tr>
      <w:tr w:rsidR="00B54E19" w:rsidRPr="004B093D" w14:paraId="28E081D0" w14:textId="77777777" w:rsidTr="00B54E19">
        <w:trPr>
          <w:trHeight w:val="1560"/>
        </w:trPr>
        <w:tc>
          <w:tcPr>
            <w:tcW w:w="614" w:type="dxa"/>
            <w:tcBorders>
              <w:top w:val="nil"/>
              <w:left w:val="single" w:sz="4" w:space="0" w:color="auto"/>
              <w:bottom w:val="single" w:sz="4" w:space="0" w:color="auto"/>
              <w:right w:val="single" w:sz="4" w:space="0" w:color="auto"/>
            </w:tcBorders>
            <w:shd w:val="clear" w:color="000000" w:fill="FFCCFF"/>
            <w:noWrap/>
            <w:vAlign w:val="center"/>
            <w:hideMark/>
          </w:tcPr>
          <w:p w14:paraId="3AFC68D8"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w:t>
            </w:r>
          </w:p>
        </w:tc>
        <w:tc>
          <w:tcPr>
            <w:tcW w:w="1183" w:type="dxa"/>
            <w:tcBorders>
              <w:top w:val="nil"/>
              <w:left w:val="nil"/>
              <w:bottom w:val="single" w:sz="4" w:space="0" w:color="auto"/>
              <w:right w:val="single" w:sz="4" w:space="0" w:color="auto"/>
            </w:tcBorders>
            <w:shd w:val="clear" w:color="000000" w:fill="FFCCFF"/>
            <w:vAlign w:val="center"/>
            <w:hideMark/>
          </w:tcPr>
          <w:p w14:paraId="004EE82F"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HISTORIAS LABORALES</w:t>
            </w:r>
          </w:p>
        </w:tc>
        <w:tc>
          <w:tcPr>
            <w:tcW w:w="795" w:type="dxa"/>
            <w:tcBorders>
              <w:top w:val="nil"/>
              <w:left w:val="nil"/>
              <w:bottom w:val="single" w:sz="4" w:space="0" w:color="auto"/>
              <w:right w:val="single" w:sz="4" w:space="0" w:color="auto"/>
            </w:tcBorders>
            <w:shd w:val="clear" w:color="000000" w:fill="FFCCFF"/>
            <w:noWrap/>
            <w:vAlign w:val="center"/>
            <w:hideMark/>
          </w:tcPr>
          <w:p w14:paraId="6E2E1203"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410.3804</w:t>
            </w:r>
          </w:p>
        </w:tc>
        <w:tc>
          <w:tcPr>
            <w:tcW w:w="843" w:type="dxa"/>
            <w:tcBorders>
              <w:top w:val="nil"/>
              <w:left w:val="nil"/>
              <w:bottom w:val="single" w:sz="4" w:space="0" w:color="auto"/>
              <w:right w:val="single" w:sz="4" w:space="0" w:color="auto"/>
            </w:tcBorders>
            <w:shd w:val="clear" w:color="000000" w:fill="FFCCFF"/>
            <w:vAlign w:val="center"/>
            <w:hideMark/>
          </w:tcPr>
          <w:p w14:paraId="7875ED1B"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Personal Provisional</w:t>
            </w:r>
          </w:p>
        </w:tc>
        <w:tc>
          <w:tcPr>
            <w:tcW w:w="1132" w:type="dxa"/>
            <w:tcBorders>
              <w:top w:val="nil"/>
              <w:left w:val="nil"/>
              <w:bottom w:val="single" w:sz="4" w:space="0" w:color="auto"/>
              <w:right w:val="single" w:sz="4" w:space="0" w:color="auto"/>
            </w:tcBorders>
            <w:shd w:val="clear" w:color="000000" w:fill="FFCCFF"/>
            <w:vAlign w:val="center"/>
            <w:hideMark/>
          </w:tcPr>
          <w:p w14:paraId="5F162250"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VICERECTORIA ACADEMICA Y FINANCIERA</w:t>
            </w:r>
          </w:p>
        </w:tc>
        <w:tc>
          <w:tcPr>
            <w:tcW w:w="936" w:type="dxa"/>
            <w:tcBorders>
              <w:top w:val="nil"/>
              <w:left w:val="nil"/>
              <w:bottom w:val="single" w:sz="4" w:space="0" w:color="auto"/>
              <w:right w:val="single" w:sz="4" w:space="0" w:color="auto"/>
            </w:tcBorders>
            <w:shd w:val="clear" w:color="000000" w:fill="FFCCFF"/>
            <w:vAlign w:val="center"/>
            <w:hideMark/>
          </w:tcPr>
          <w:p w14:paraId="6F2F3A7D"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RECURSOS HUMANOS</w:t>
            </w:r>
          </w:p>
        </w:tc>
        <w:tc>
          <w:tcPr>
            <w:tcW w:w="990" w:type="dxa"/>
            <w:tcBorders>
              <w:top w:val="nil"/>
              <w:left w:val="nil"/>
              <w:bottom w:val="single" w:sz="4" w:space="0" w:color="auto"/>
              <w:right w:val="single" w:sz="4" w:space="0" w:color="auto"/>
            </w:tcBorders>
            <w:shd w:val="clear" w:color="000000" w:fill="FFCCFF"/>
            <w:vAlign w:val="center"/>
            <w:hideMark/>
          </w:tcPr>
          <w:p w14:paraId="01E3CF0A"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01/</w:t>
            </w:r>
            <w:proofErr w:type="spellStart"/>
            <w:r w:rsidRPr="004B093D">
              <w:rPr>
                <w:rFonts w:ascii="Aptos Narrow" w:eastAsia="Times New Roman" w:hAnsi="Aptos Narrow" w:cs="Times New Roman"/>
                <w:color w:val="000000"/>
                <w:sz w:val="16"/>
                <w:szCs w:val="16"/>
                <w:lang w:val="es-MX" w:eastAsia="es-MX"/>
              </w:rPr>
              <w:t>ago</w:t>
            </w:r>
            <w:proofErr w:type="spellEnd"/>
            <w:r w:rsidRPr="004B093D">
              <w:rPr>
                <w:rFonts w:ascii="Aptos Narrow" w:eastAsia="Times New Roman" w:hAnsi="Aptos Narrow" w:cs="Times New Roman"/>
                <w:color w:val="000000"/>
                <w:sz w:val="16"/>
                <w:szCs w:val="16"/>
                <w:lang w:val="es-MX" w:eastAsia="es-MX"/>
              </w:rPr>
              <w:t>/1989 01/</w:t>
            </w:r>
            <w:proofErr w:type="spellStart"/>
            <w:r w:rsidRPr="004B093D">
              <w:rPr>
                <w:rFonts w:ascii="Aptos Narrow" w:eastAsia="Times New Roman" w:hAnsi="Aptos Narrow" w:cs="Times New Roman"/>
                <w:color w:val="000000"/>
                <w:sz w:val="16"/>
                <w:szCs w:val="16"/>
                <w:lang w:val="es-MX" w:eastAsia="es-MX"/>
              </w:rPr>
              <w:t>sep</w:t>
            </w:r>
            <w:proofErr w:type="spellEnd"/>
            <w:r w:rsidRPr="004B093D">
              <w:rPr>
                <w:rFonts w:ascii="Aptos Narrow" w:eastAsia="Times New Roman" w:hAnsi="Aptos Narrow" w:cs="Times New Roman"/>
                <w:color w:val="000000"/>
                <w:sz w:val="16"/>
                <w:szCs w:val="16"/>
                <w:lang w:val="es-MX" w:eastAsia="es-MX"/>
              </w:rPr>
              <w:t>/2025</w:t>
            </w:r>
          </w:p>
        </w:tc>
        <w:tc>
          <w:tcPr>
            <w:tcW w:w="2291" w:type="dxa"/>
            <w:tcBorders>
              <w:top w:val="nil"/>
              <w:left w:val="nil"/>
              <w:bottom w:val="single" w:sz="4" w:space="0" w:color="auto"/>
              <w:right w:val="single" w:sz="4" w:space="0" w:color="auto"/>
            </w:tcBorders>
            <w:shd w:val="clear" w:color="000000" w:fill="FFCCFF"/>
            <w:vAlign w:val="center"/>
            <w:hideMark/>
          </w:tcPr>
          <w:p w14:paraId="1B8A6F67"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73 carpeta marcadas con el Código TRD, carpetas amarillas y 4 aletas, si están foliadas, hojas de control no está cronológicamente, se escanean y se guardan en el equipo, desde el 2024 se archivan cedulas y nombramiento al programa control ROLL</w:t>
            </w:r>
          </w:p>
        </w:tc>
      </w:tr>
      <w:tr w:rsidR="00B54E19" w:rsidRPr="004B093D" w14:paraId="603A7104" w14:textId="77777777" w:rsidTr="00B54E19">
        <w:trPr>
          <w:trHeight w:val="825"/>
        </w:trPr>
        <w:tc>
          <w:tcPr>
            <w:tcW w:w="614" w:type="dxa"/>
            <w:tcBorders>
              <w:top w:val="nil"/>
              <w:left w:val="single" w:sz="4" w:space="0" w:color="auto"/>
              <w:bottom w:val="single" w:sz="4" w:space="0" w:color="auto"/>
              <w:right w:val="single" w:sz="4" w:space="0" w:color="auto"/>
            </w:tcBorders>
            <w:shd w:val="clear" w:color="000000" w:fill="FFCCFF"/>
            <w:noWrap/>
            <w:vAlign w:val="center"/>
            <w:hideMark/>
          </w:tcPr>
          <w:p w14:paraId="47E0C64E"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lastRenderedPageBreak/>
              <w:t>410.4</w:t>
            </w:r>
          </w:p>
        </w:tc>
        <w:tc>
          <w:tcPr>
            <w:tcW w:w="1183" w:type="dxa"/>
            <w:tcBorders>
              <w:top w:val="nil"/>
              <w:left w:val="nil"/>
              <w:bottom w:val="single" w:sz="4" w:space="0" w:color="auto"/>
              <w:right w:val="single" w:sz="4" w:space="0" w:color="auto"/>
            </w:tcBorders>
            <w:shd w:val="clear" w:color="000000" w:fill="FFCCFF"/>
            <w:vAlign w:val="center"/>
            <w:hideMark/>
          </w:tcPr>
          <w:p w14:paraId="15246B97"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INSTRUMENTOS DE CONTROL</w:t>
            </w:r>
          </w:p>
        </w:tc>
        <w:tc>
          <w:tcPr>
            <w:tcW w:w="795" w:type="dxa"/>
            <w:tcBorders>
              <w:top w:val="nil"/>
              <w:left w:val="nil"/>
              <w:bottom w:val="single" w:sz="4" w:space="0" w:color="auto"/>
              <w:right w:val="single" w:sz="4" w:space="0" w:color="auto"/>
            </w:tcBorders>
            <w:shd w:val="clear" w:color="000000" w:fill="FFCCFF"/>
            <w:noWrap/>
            <w:vAlign w:val="center"/>
            <w:hideMark/>
          </w:tcPr>
          <w:p w14:paraId="31403DBF"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400.40.02</w:t>
            </w:r>
          </w:p>
        </w:tc>
        <w:tc>
          <w:tcPr>
            <w:tcW w:w="843" w:type="dxa"/>
            <w:tcBorders>
              <w:top w:val="nil"/>
              <w:left w:val="nil"/>
              <w:bottom w:val="single" w:sz="4" w:space="0" w:color="auto"/>
              <w:right w:val="single" w:sz="4" w:space="0" w:color="auto"/>
            </w:tcBorders>
            <w:shd w:val="clear" w:color="000000" w:fill="FFCCFF"/>
            <w:vAlign w:val="center"/>
            <w:hideMark/>
          </w:tcPr>
          <w:p w14:paraId="088DA394"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Prestamos Historias Laborales</w:t>
            </w:r>
          </w:p>
        </w:tc>
        <w:tc>
          <w:tcPr>
            <w:tcW w:w="1132" w:type="dxa"/>
            <w:tcBorders>
              <w:top w:val="nil"/>
              <w:left w:val="nil"/>
              <w:bottom w:val="single" w:sz="4" w:space="0" w:color="auto"/>
              <w:right w:val="single" w:sz="4" w:space="0" w:color="auto"/>
            </w:tcBorders>
            <w:shd w:val="clear" w:color="000000" w:fill="FFCCFF"/>
            <w:vAlign w:val="center"/>
            <w:hideMark/>
          </w:tcPr>
          <w:p w14:paraId="3CC91A6A"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VICERECTORIA ACADEMICA Y FINANCIERA</w:t>
            </w:r>
          </w:p>
        </w:tc>
        <w:tc>
          <w:tcPr>
            <w:tcW w:w="936" w:type="dxa"/>
            <w:tcBorders>
              <w:top w:val="nil"/>
              <w:left w:val="nil"/>
              <w:bottom w:val="single" w:sz="4" w:space="0" w:color="auto"/>
              <w:right w:val="single" w:sz="4" w:space="0" w:color="auto"/>
            </w:tcBorders>
            <w:shd w:val="clear" w:color="000000" w:fill="FFCCFF"/>
            <w:vAlign w:val="center"/>
            <w:hideMark/>
          </w:tcPr>
          <w:p w14:paraId="0A073073"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GESTION ACADEMICA</w:t>
            </w:r>
          </w:p>
        </w:tc>
        <w:tc>
          <w:tcPr>
            <w:tcW w:w="990" w:type="dxa"/>
            <w:tcBorders>
              <w:top w:val="nil"/>
              <w:left w:val="nil"/>
              <w:bottom w:val="single" w:sz="4" w:space="0" w:color="auto"/>
              <w:right w:val="single" w:sz="4" w:space="0" w:color="auto"/>
            </w:tcBorders>
            <w:shd w:val="clear" w:color="000000" w:fill="FFCCFF"/>
            <w:vAlign w:val="center"/>
            <w:hideMark/>
          </w:tcPr>
          <w:p w14:paraId="50DA5A62"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 </w:t>
            </w:r>
          </w:p>
        </w:tc>
        <w:tc>
          <w:tcPr>
            <w:tcW w:w="2291" w:type="dxa"/>
            <w:tcBorders>
              <w:top w:val="nil"/>
              <w:left w:val="nil"/>
              <w:bottom w:val="single" w:sz="4" w:space="0" w:color="auto"/>
              <w:right w:val="single" w:sz="4" w:space="0" w:color="auto"/>
            </w:tcBorders>
            <w:shd w:val="clear" w:color="000000" w:fill="FFCCFF"/>
            <w:vAlign w:val="center"/>
            <w:hideMark/>
          </w:tcPr>
          <w:p w14:paraId="63CA3AB0" w14:textId="77777777" w:rsidR="00B54E19" w:rsidRPr="004B093D" w:rsidRDefault="00B54E19" w:rsidP="00B54E19">
            <w:pPr>
              <w:jc w:val="center"/>
              <w:rPr>
                <w:rFonts w:ascii="Aptos Narrow" w:eastAsia="Times New Roman" w:hAnsi="Aptos Narrow" w:cs="Times New Roman"/>
                <w:color w:val="000000"/>
                <w:sz w:val="16"/>
                <w:szCs w:val="16"/>
                <w:lang w:val="es-MX" w:eastAsia="es-MX"/>
              </w:rPr>
            </w:pPr>
            <w:r w:rsidRPr="004B093D">
              <w:rPr>
                <w:rFonts w:ascii="Aptos Narrow" w:eastAsia="Times New Roman" w:hAnsi="Aptos Narrow" w:cs="Times New Roman"/>
                <w:color w:val="000000"/>
                <w:sz w:val="16"/>
                <w:szCs w:val="16"/>
                <w:lang w:val="es-MX" w:eastAsia="es-MX"/>
              </w:rPr>
              <w:t>No se maneja formato de préstamo documental.  Se verifico que si existe un formato de préstamos documental desde el 2014</w:t>
            </w:r>
          </w:p>
        </w:tc>
      </w:tr>
    </w:tbl>
    <w:p w14:paraId="3D0E82B1" w14:textId="77777777" w:rsidR="00B54E19" w:rsidRDefault="00B54E19" w:rsidP="00B54E19">
      <w:pPr>
        <w:jc w:val="both"/>
        <w:rPr>
          <w:rFonts w:ascii="Arial" w:hAnsi="Arial" w:cs="Arial"/>
          <w:sz w:val="24"/>
          <w:szCs w:val="24"/>
          <w:u w:val="single"/>
        </w:rPr>
      </w:pPr>
    </w:p>
    <w:p w14:paraId="70B88AC7" w14:textId="7C40E9D0" w:rsidR="00B54E19" w:rsidRDefault="00B54E19" w:rsidP="00B54E19">
      <w:pPr>
        <w:jc w:val="both"/>
        <w:rPr>
          <w:rFonts w:ascii="Arial" w:hAnsi="Arial" w:cs="Arial"/>
          <w:sz w:val="24"/>
          <w:szCs w:val="24"/>
        </w:rPr>
      </w:pPr>
      <w:r w:rsidRPr="0002413C">
        <w:rPr>
          <w:rFonts w:ascii="Arial" w:hAnsi="Arial" w:cs="Arial"/>
          <w:sz w:val="24"/>
          <w:szCs w:val="24"/>
        </w:rPr>
        <w:t>En la visita realizada a la VICERRECTORIA ADMINISTRATIVA Y FINANCIERA- Recursos humanos, se logró identificar 99 carpetas de la serie historia laborares, 16 carpetas marcadas con el respectivo Código TRD, carpetas 4 aletas, foliación parcial.</w:t>
      </w:r>
    </w:p>
    <w:p w14:paraId="6156D45C" w14:textId="77777777" w:rsidR="005B00F4" w:rsidRPr="0002413C" w:rsidRDefault="005B00F4" w:rsidP="00B54E19">
      <w:pPr>
        <w:jc w:val="both"/>
        <w:rPr>
          <w:rFonts w:ascii="Arial" w:hAnsi="Arial" w:cs="Arial"/>
          <w:sz w:val="24"/>
          <w:szCs w:val="24"/>
        </w:rPr>
      </w:pPr>
    </w:p>
    <w:p w14:paraId="72B0E342" w14:textId="5B1DBABE" w:rsidR="00B54E19" w:rsidRDefault="00B54E19" w:rsidP="00B54E19">
      <w:pPr>
        <w:jc w:val="both"/>
        <w:rPr>
          <w:rFonts w:ascii="Arial" w:hAnsi="Arial" w:cs="Arial"/>
          <w:sz w:val="24"/>
          <w:szCs w:val="24"/>
        </w:rPr>
      </w:pPr>
      <w:r w:rsidRPr="0002413C">
        <w:rPr>
          <w:rFonts w:ascii="Arial" w:hAnsi="Arial" w:cs="Arial"/>
          <w:sz w:val="24"/>
          <w:szCs w:val="24"/>
        </w:rPr>
        <w:t>73 carpetas pertenecen al Personal Docente Medio Tiempo, tiempo completo y provisional. Están marcadas con el mismo código de TRD, la foliación esta parcial, las hojas de control parcial no están cronológicamente. Estas historias laborales se escanean y se guardan en PDF en un equipo, para consulta.</w:t>
      </w:r>
    </w:p>
    <w:p w14:paraId="1E91E564" w14:textId="77777777" w:rsidR="005B00F4" w:rsidRPr="0002413C" w:rsidRDefault="005B00F4" w:rsidP="00B54E19">
      <w:pPr>
        <w:jc w:val="both"/>
        <w:rPr>
          <w:rFonts w:ascii="Arial" w:hAnsi="Arial" w:cs="Arial"/>
          <w:sz w:val="24"/>
          <w:szCs w:val="24"/>
        </w:rPr>
      </w:pPr>
    </w:p>
    <w:p w14:paraId="070B5BA2" w14:textId="5E19E30D" w:rsidR="00B54E19" w:rsidRDefault="00B54E19" w:rsidP="00B54E19">
      <w:pPr>
        <w:jc w:val="both"/>
        <w:rPr>
          <w:rFonts w:ascii="Arial" w:hAnsi="Arial" w:cs="Arial"/>
          <w:sz w:val="24"/>
          <w:szCs w:val="24"/>
        </w:rPr>
      </w:pPr>
      <w:r w:rsidRPr="0002413C">
        <w:rPr>
          <w:rFonts w:ascii="Arial" w:hAnsi="Arial" w:cs="Arial"/>
          <w:sz w:val="24"/>
          <w:szCs w:val="24"/>
        </w:rPr>
        <w:t xml:space="preserve">Se evidencio, que no están utilizando el respectivo código de TRD en las subseries documentales de las historias aborales en la rotulación de las carpetas. </w:t>
      </w:r>
    </w:p>
    <w:p w14:paraId="22284CA1" w14:textId="77777777" w:rsidR="005B00F4" w:rsidRPr="0002413C" w:rsidRDefault="005B00F4" w:rsidP="00B54E19">
      <w:pPr>
        <w:jc w:val="both"/>
        <w:rPr>
          <w:rFonts w:ascii="Arial" w:hAnsi="Arial" w:cs="Arial"/>
          <w:sz w:val="24"/>
          <w:szCs w:val="24"/>
        </w:rPr>
      </w:pPr>
    </w:p>
    <w:p w14:paraId="59C704AE" w14:textId="14EDB935" w:rsidR="00B54E19" w:rsidRDefault="00B54E19" w:rsidP="00B54E19">
      <w:pPr>
        <w:jc w:val="both"/>
        <w:rPr>
          <w:rFonts w:ascii="Arial" w:hAnsi="Arial" w:cs="Arial"/>
          <w:sz w:val="24"/>
          <w:szCs w:val="24"/>
        </w:rPr>
      </w:pPr>
      <w:r w:rsidRPr="0002413C">
        <w:rPr>
          <w:rFonts w:ascii="Arial" w:hAnsi="Arial" w:cs="Arial"/>
          <w:sz w:val="24"/>
          <w:szCs w:val="24"/>
        </w:rPr>
        <w:t>Para la serie instrumentos de control, subserie Préstamos Historias Laborales, se verificó en la plataforma el formato de préstamos documentales, pero no lo están diligenciando. Al no llevar un control de los prestamos documentales, puede causar un riesgo en la perdida de la información.</w:t>
      </w:r>
    </w:p>
    <w:p w14:paraId="7EE6EDE2" w14:textId="77777777" w:rsidR="005B00F4" w:rsidRPr="0002413C" w:rsidRDefault="005B00F4" w:rsidP="00B54E19">
      <w:pPr>
        <w:jc w:val="both"/>
        <w:rPr>
          <w:rFonts w:ascii="Arial" w:hAnsi="Arial" w:cs="Arial"/>
          <w:sz w:val="24"/>
          <w:szCs w:val="24"/>
        </w:rPr>
      </w:pPr>
    </w:p>
    <w:p w14:paraId="430B7535" w14:textId="7F108D55"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390AF5B5" w14:textId="77777777" w:rsidR="005B00F4" w:rsidRPr="0002413C" w:rsidRDefault="005B00F4" w:rsidP="00B54E19">
      <w:pPr>
        <w:jc w:val="both"/>
        <w:rPr>
          <w:rFonts w:ascii="Arial" w:hAnsi="Arial" w:cs="Arial"/>
          <w:sz w:val="24"/>
          <w:szCs w:val="24"/>
        </w:rPr>
      </w:pPr>
    </w:p>
    <w:p w14:paraId="299C3E9C" w14:textId="77777777" w:rsidR="00B54E19" w:rsidRPr="0002413C" w:rsidRDefault="00B54E19" w:rsidP="001A51AC">
      <w:pPr>
        <w:widowControl/>
        <w:autoSpaceDE/>
        <w:autoSpaceDN/>
        <w:spacing w:line="259" w:lineRule="auto"/>
        <w:ind w:left="360"/>
        <w:jc w:val="both"/>
        <w:rPr>
          <w:rFonts w:ascii="Arial" w:hAnsi="Arial" w:cs="Arial"/>
          <w:sz w:val="24"/>
          <w:szCs w:val="24"/>
        </w:rPr>
      </w:pPr>
      <w:bookmarkStart w:id="46" w:name="_Hlk211525587"/>
      <w:r w:rsidRPr="0002413C">
        <w:rPr>
          <w:rFonts w:ascii="Arial" w:hAnsi="Arial" w:cs="Arial"/>
          <w:sz w:val="24"/>
          <w:szCs w:val="24"/>
        </w:rPr>
        <w:t>Madera, metal</w:t>
      </w:r>
    </w:p>
    <w:p w14:paraId="6A1A9DAB" w14:textId="77777777"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Series y/o subseries registradas en las tablas de retención documental: 4</w:t>
      </w:r>
    </w:p>
    <w:p w14:paraId="1A1F8F67" w14:textId="77777777"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Series o subseries en uso:4</w:t>
      </w:r>
    </w:p>
    <w:p w14:paraId="47CD1392" w14:textId="77777777"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 xml:space="preserve">Promedio aproximado de archivo 247 centímetros </w:t>
      </w:r>
    </w:p>
    <w:p w14:paraId="2174A7E0" w14:textId="77777777"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Fechas extremas: 1989-2025</w:t>
      </w:r>
    </w:p>
    <w:p w14:paraId="1358FC11" w14:textId="77777777"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Estado de conservación: bueno</w:t>
      </w:r>
    </w:p>
    <w:p w14:paraId="57CADAC9" w14:textId="77777777"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Unidades de almacenamiento: estante Metálico y mesa</w:t>
      </w:r>
    </w:p>
    <w:p w14:paraId="1C383D38" w14:textId="31B50549" w:rsidR="00B54E19"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 xml:space="preserve">Unidades de conservación: carpetas 4 aletas, cartulinas </w:t>
      </w:r>
      <w:proofErr w:type="spellStart"/>
      <w:r w:rsidRPr="0002413C">
        <w:rPr>
          <w:rFonts w:ascii="Arial" w:hAnsi="Arial" w:cs="Arial"/>
          <w:sz w:val="24"/>
          <w:szCs w:val="24"/>
        </w:rPr>
        <w:t>legajador</w:t>
      </w:r>
      <w:proofErr w:type="spellEnd"/>
      <w:r w:rsidRPr="0002413C">
        <w:rPr>
          <w:rFonts w:ascii="Arial" w:hAnsi="Arial" w:cs="Arial"/>
          <w:sz w:val="24"/>
          <w:szCs w:val="24"/>
        </w:rPr>
        <w:t>.</w:t>
      </w:r>
    </w:p>
    <w:p w14:paraId="0898814A" w14:textId="77777777" w:rsidR="001A51AC" w:rsidRPr="0002413C" w:rsidRDefault="001A51AC" w:rsidP="001A51AC">
      <w:pPr>
        <w:widowControl/>
        <w:autoSpaceDE/>
        <w:autoSpaceDN/>
        <w:spacing w:line="259" w:lineRule="auto"/>
        <w:ind w:left="360"/>
        <w:jc w:val="both"/>
        <w:rPr>
          <w:rFonts w:ascii="Arial" w:hAnsi="Arial" w:cs="Arial"/>
          <w:sz w:val="24"/>
          <w:szCs w:val="24"/>
        </w:rPr>
      </w:pPr>
    </w:p>
    <w:p w14:paraId="34914BE9" w14:textId="7480F618" w:rsidR="00B54E19" w:rsidRDefault="00B54E19" w:rsidP="00B54E19">
      <w:pPr>
        <w:ind w:left="720"/>
        <w:jc w:val="both"/>
        <w:rPr>
          <w:rFonts w:ascii="Arial" w:hAnsi="Arial" w:cs="Arial"/>
          <w:sz w:val="24"/>
          <w:szCs w:val="24"/>
        </w:rPr>
      </w:pPr>
    </w:p>
    <w:p w14:paraId="126DF2A7" w14:textId="504E666F" w:rsidR="005B00F4" w:rsidRDefault="005B00F4" w:rsidP="00B54E19">
      <w:pPr>
        <w:ind w:left="720"/>
        <w:jc w:val="both"/>
        <w:rPr>
          <w:rFonts w:ascii="Arial" w:hAnsi="Arial" w:cs="Arial"/>
          <w:sz w:val="24"/>
          <w:szCs w:val="24"/>
        </w:rPr>
      </w:pPr>
    </w:p>
    <w:p w14:paraId="6ABC85BD" w14:textId="4DD44275" w:rsidR="005B00F4" w:rsidRDefault="005B00F4" w:rsidP="00B54E19">
      <w:pPr>
        <w:ind w:left="720"/>
        <w:jc w:val="both"/>
        <w:rPr>
          <w:rFonts w:ascii="Arial" w:hAnsi="Arial" w:cs="Arial"/>
          <w:sz w:val="24"/>
          <w:szCs w:val="24"/>
        </w:rPr>
      </w:pPr>
    </w:p>
    <w:p w14:paraId="63065E37" w14:textId="4C6D9E63" w:rsidR="005B00F4" w:rsidRDefault="005B00F4" w:rsidP="00B54E19">
      <w:pPr>
        <w:ind w:left="720"/>
        <w:jc w:val="both"/>
        <w:rPr>
          <w:rFonts w:ascii="Arial" w:hAnsi="Arial" w:cs="Arial"/>
          <w:sz w:val="24"/>
          <w:szCs w:val="24"/>
        </w:rPr>
      </w:pPr>
    </w:p>
    <w:p w14:paraId="246222C5" w14:textId="087CCBB5" w:rsidR="005B00F4" w:rsidRDefault="005B00F4" w:rsidP="00B54E19">
      <w:pPr>
        <w:ind w:left="720"/>
        <w:jc w:val="both"/>
        <w:rPr>
          <w:rFonts w:ascii="Arial" w:hAnsi="Arial" w:cs="Arial"/>
          <w:sz w:val="24"/>
          <w:szCs w:val="24"/>
        </w:rPr>
      </w:pPr>
    </w:p>
    <w:p w14:paraId="369F88B7" w14:textId="394E6500" w:rsidR="005B00F4" w:rsidRDefault="005B00F4" w:rsidP="00B54E19">
      <w:pPr>
        <w:ind w:left="720"/>
        <w:jc w:val="both"/>
        <w:rPr>
          <w:rFonts w:ascii="Arial" w:hAnsi="Arial" w:cs="Arial"/>
          <w:sz w:val="24"/>
          <w:szCs w:val="24"/>
        </w:rPr>
      </w:pPr>
    </w:p>
    <w:p w14:paraId="79B47EA0" w14:textId="77777777" w:rsidR="005B00F4" w:rsidRDefault="005B00F4" w:rsidP="00B54E19">
      <w:pPr>
        <w:ind w:left="720"/>
        <w:jc w:val="both"/>
        <w:rPr>
          <w:rFonts w:ascii="Arial" w:hAnsi="Arial" w:cs="Arial"/>
          <w:sz w:val="24"/>
          <w:szCs w:val="24"/>
        </w:rPr>
      </w:pPr>
    </w:p>
    <w:p w14:paraId="435ECAEC" w14:textId="77777777" w:rsidR="005B00F4" w:rsidRDefault="005B00F4" w:rsidP="00B54E19">
      <w:pPr>
        <w:ind w:left="720"/>
        <w:jc w:val="both"/>
        <w:rPr>
          <w:rFonts w:ascii="Arial" w:hAnsi="Arial" w:cs="Arial"/>
          <w:sz w:val="24"/>
          <w:szCs w:val="24"/>
        </w:rPr>
      </w:pPr>
    </w:p>
    <w:p w14:paraId="0F859602" w14:textId="269B9800" w:rsidR="005B00F4" w:rsidRDefault="005B00F4" w:rsidP="005B00F4">
      <w:pPr>
        <w:jc w:val="both"/>
        <w:rPr>
          <w:rFonts w:ascii="Arial" w:hAnsi="Arial" w:cs="Arial"/>
          <w:i/>
          <w:sz w:val="24"/>
          <w:szCs w:val="24"/>
        </w:rPr>
      </w:pPr>
      <w:r w:rsidRPr="005B00F4">
        <w:rPr>
          <w:rFonts w:ascii="Arial" w:hAnsi="Arial" w:cs="Arial"/>
          <w:i/>
          <w:sz w:val="24"/>
          <w:szCs w:val="24"/>
        </w:rPr>
        <w:lastRenderedPageBreak/>
        <w:t>Registro fotográfico que evidencia lo descrito</w:t>
      </w:r>
    </w:p>
    <w:p w14:paraId="3A2310CA" w14:textId="77777777" w:rsidR="005B00F4" w:rsidRPr="005B00F4" w:rsidRDefault="005B00F4" w:rsidP="005B00F4">
      <w:pPr>
        <w:jc w:val="both"/>
        <w:rPr>
          <w:rFonts w:ascii="Arial" w:hAnsi="Arial" w:cs="Arial"/>
          <w:i/>
          <w:sz w:val="24"/>
          <w:szCs w:val="24"/>
        </w:rPr>
      </w:pPr>
    </w:p>
    <w:bookmarkEnd w:id="46"/>
    <w:p w14:paraId="4519F6D2" w14:textId="77777777" w:rsidR="00B54E19" w:rsidRDefault="00B54E19" w:rsidP="00B54E19">
      <w:pPr>
        <w:jc w:val="both"/>
        <w:rPr>
          <w:rFonts w:ascii="Arial" w:hAnsi="Arial" w:cs="Arial"/>
          <w:noProof/>
          <w:sz w:val="24"/>
          <w:szCs w:val="24"/>
        </w:rPr>
      </w:pPr>
      <w:r w:rsidRPr="0002413C">
        <w:rPr>
          <w:rFonts w:ascii="Arial" w:hAnsi="Arial" w:cs="Arial"/>
          <w:noProof/>
          <w:sz w:val="24"/>
          <w:szCs w:val="24"/>
          <w:lang w:eastAsia="es-CO"/>
        </w:rPr>
        <w:drawing>
          <wp:anchor distT="0" distB="0" distL="114300" distR="114300" simplePos="0" relativeHeight="251669504" behindDoc="1" locked="0" layoutInCell="1" allowOverlap="1" wp14:anchorId="7552ED66" wp14:editId="096A5812">
            <wp:simplePos x="0" y="0"/>
            <wp:positionH relativeFrom="margin">
              <wp:align>left</wp:align>
            </wp:positionH>
            <wp:positionV relativeFrom="paragraph">
              <wp:posOffset>6350</wp:posOffset>
            </wp:positionV>
            <wp:extent cx="2717165" cy="1933575"/>
            <wp:effectExtent l="0" t="0" r="6985" b="9525"/>
            <wp:wrapTight wrapText="bothSides">
              <wp:wrapPolygon edited="0">
                <wp:start x="0" y="0"/>
                <wp:lineTo x="0" y="21494"/>
                <wp:lineTo x="21504" y="21494"/>
                <wp:lineTo x="21504" y="0"/>
                <wp:lineTo x="0" y="0"/>
              </wp:wrapPolygon>
            </wp:wrapTight>
            <wp:docPr id="75307899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17165" cy="1933575"/>
                    </a:xfrm>
                    <a:prstGeom prst="rect">
                      <a:avLst/>
                    </a:prstGeom>
                    <a:noFill/>
                  </pic:spPr>
                </pic:pic>
              </a:graphicData>
            </a:graphic>
            <wp14:sizeRelV relativeFrom="margin">
              <wp14:pctHeight>0</wp14:pctHeight>
            </wp14:sizeRelV>
          </wp:anchor>
        </w:drawing>
      </w:r>
      <w:r w:rsidRPr="0002413C">
        <w:rPr>
          <w:rFonts w:ascii="Arial" w:hAnsi="Arial" w:cs="Arial"/>
          <w:noProof/>
          <w:sz w:val="24"/>
          <w:szCs w:val="24"/>
          <w:lang w:eastAsia="es-CO"/>
        </w:rPr>
        <w:drawing>
          <wp:inline distT="0" distB="0" distL="0" distR="0" wp14:anchorId="4FC16150" wp14:editId="48BF0B6F">
            <wp:extent cx="2505075" cy="1933575"/>
            <wp:effectExtent l="0" t="0" r="9525" b="9525"/>
            <wp:docPr id="3388391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8520"/>
                    <a:stretch/>
                  </pic:blipFill>
                  <pic:spPr bwMode="auto">
                    <a:xfrm>
                      <a:off x="0" y="0"/>
                      <a:ext cx="2505075" cy="1933575"/>
                    </a:xfrm>
                    <a:prstGeom prst="rect">
                      <a:avLst/>
                    </a:prstGeom>
                    <a:noFill/>
                    <a:ln>
                      <a:noFill/>
                    </a:ln>
                    <a:extLst>
                      <a:ext uri="{53640926-AAD7-44D8-BBD7-CCE9431645EC}">
                        <a14:shadowObscured xmlns:a14="http://schemas.microsoft.com/office/drawing/2010/main"/>
                      </a:ext>
                    </a:extLst>
                  </pic:spPr>
                </pic:pic>
              </a:graphicData>
            </a:graphic>
          </wp:inline>
        </w:drawing>
      </w:r>
    </w:p>
    <w:p w14:paraId="101EB394" w14:textId="77777777" w:rsidR="00B54E19" w:rsidRDefault="00B54E19" w:rsidP="00B54E19">
      <w:pPr>
        <w:jc w:val="both"/>
        <w:rPr>
          <w:rFonts w:ascii="Arial" w:hAnsi="Arial" w:cs="Arial"/>
          <w:b/>
          <w:bCs/>
          <w:noProof/>
          <w:sz w:val="24"/>
          <w:szCs w:val="24"/>
        </w:rPr>
      </w:pPr>
    </w:p>
    <w:p w14:paraId="04DBEDB7" w14:textId="24BA78EF" w:rsidR="00B54E19" w:rsidRDefault="00B54E19" w:rsidP="00B54E19">
      <w:pPr>
        <w:jc w:val="both"/>
        <w:rPr>
          <w:rFonts w:ascii="Arial" w:hAnsi="Arial" w:cs="Arial"/>
          <w:b/>
          <w:bCs/>
          <w:noProof/>
          <w:sz w:val="24"/>
          <w:szCs w:val="24"/>
        </w:rPr>
      </w:pPr>
      <w:r w:rsidRPr="00C24D7C">
        <w:rPr>
          <w:rFonts w:ascii="Arial" w:hAnsi="Arial" w:cs="Arial"/>
          <w:b/>
          <w:bCs/>
          <w:noProof/>
          <w:sz w:val="24"/>
          <w:szCs w:val="24"/>
        </w:rPr>
        <w:t>GESTION DE BIENES Y SERVICIOS.</w:t>
      </w:r>
    </w:p>
    <w:p w14:paraId="20BE1E66" w14:textId="77777777" w:rsidR="005B00F4" w:rsidRPr="00C24D7C" w:rsidRDefault="005B00F4" w:rsidP="00B54E19">
      <w:pPr>
        <w:jc w:val="both"/>
        <w:rPr>
          <w:rFonts w:ascii="Arial" w:hAnsi="Arial" w:cs="Arial"/>
          <w:b/>
          <w:bCs/>
          <w:noProof/>
          <w:sz w:val="24"/>
          <w:szCs w:val="24"/>
        </w:rPr>
      </w:pPr>
    </w:p>
    <w:tbl>
      <w:tblPr>
        <w:tblW w:w="8926" w:type="dxa"/>
        <w:tblCellMar>
          <w:left w:w="70" w:type="dxa"/>
          <w:right w:w="70" w:type="dxa"/>
        </w:tblCellMar>
        <w:tblLook w:val="04A0" w:firstRow="1" w:lastRow="0" w:firstColumn="1" w:lastColumn="0" w:noHBand="0" w:noVBand="1"/>
      </w:tblPr>
      <w:tblGrid>
        <w:gridCol w:w="620"/>
        <w:gridCol w:w="960"/>
        <w:gridCol w:w="660"/>
        <w:gridCol w:w="1180"/>
        <w:gridCol w:w="891"/>
        <w:gridCol w:w="833"/>
        <w:gridCol w:w="852"/>
        <w:gridCol w:w="2930"/>
      </w:tblGrid>
      <w:tr w:rsidR="00B54E19" w:rsidRPr="00C24D7C" w14:paraId="228E4423" w14:textId="77777777" w:rsidTr="00B54E19">
        <w:trPr>
          <w:trHeight w:val="765"/>
        </w:trPr>
        <w:tc>
          <w:tcPr>
            <w:tcW w:w="620" w:type="dxa"/>
            <w:tcBorders>
              <w:top w:val="single" w:sz="4" w:space="0" w:color="auto"/>
              <w:left w:val="single" w:sz="4" w:space="0" w:color="auto"/>
              <w:bottom w:val="single" w:sz="4" w:space="0" w:color="auto"/>
              <w:right w:val="single" w:sz="4" w:space="0" w:color="auto"/>
            </w:tcBorders>
            <w:shd w:val="clear" w:color="000000" w:fill="FFCC00"/>
            <w:vAlign w:val="center"/>
            <w:hideMark/>
          </w:tcPr>
          <w:p w14:paraId="043B3AC2"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CODIGO SERIE</w:t>
            </w:r>
          </w:p>
        </w:tc>
        <w:tc>
          <w:tcPr>
            <w:tcW w:w="960" w:type="dxa"/>
            <w:tcBorders>
              <w:top w:val="single" w:sz="4" w:space="0" w:color="auto"/>
              <w:left w:val="nil"/>
              <w:bottom w:val="single" w:sz="4" w:space="0" w:color="auto"/>
              <w:right w:val="single" w:sz="4" w:space="0" w:color="auto"/>
            </w:tcBorders>
            <w:shd w:val="clear" w:color="000000" w:fill="FFCC00"/>
            <w:noWrap/>
            <w:vAlign w:val="center"/>
            <w:hideMark/>
          </w:tcPr>
          <w:p w14:paraId="6F49DD92"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SERIE</w:t>
            </w:r>
          </w:p>
        </w:tc>
        <w:tc>
          <w:tcPr>
            <w:tcW w:w="660" w:type="dxa"/>
            <w:tcBorders>
              <w:top w:val="single" w:sz="4" w:space="0" w:color="auto"/>
              <w:left w:val="nil"/>
              <w:bottom w:val="single" w:sz="4" w:space="0" w:color="auto"/>
              <w:right w:val="single" w:sz="4" w:space="0" w:color="auto"/>
            </w:tcBorders>
            <w:shd w:val="clear" w:color="000000" w:fill="FFCC00"/>
            <w:vAlign w:val="center"/>
            <w:hideMark/>
          </w:tcPr>
          <w:p w14:paraId="7FC6139C"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CODIGO SUBSERIE</w:t>
            </w:r>
          </w:p>
        </w:tc>
        <w:tc>
          <w:tcPr>
            <w:tcW w:w="1200" w:type="dxa"/>
            <w:tcBorders>
              <w:top w:val="single" w:sz="4" w:space="0" w:color="auto"/>
              <w:left w:val="nil"/>
              <w:bottom w:val="single" w:sz="4" w:space="0" w:color="auto"/>
              <w:right w:val="single" w:sz="4" w:space="0" w:color="auto"/>
            </w:tcBorders>
            <w:shd w:val="clear" w:color="000000" w:fill="FFCC00"/>
            <w:vAlign w:val="center"/>
            <w:hideMark/>
          </w:tcPr>
          <w:p w14:paraId="6CEB4553"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SUBSERIE</w:t>
            </w:r>
          </w:p>
        </w:tc>
        <w:tc>
          <w:tcPr>
            <w:tcW w:w="760" w:type="dxa"/>
            <w:tcBorders>
              <w:top w:val="single" w:sz="4" w:space="0" w:color="auto"/>
              <w:left w:val="nil"/>
              <w:bottom w:val="single" w:sz="4" w:space="0" w:color="auto"/>
              <w:right w:val="single" w:sz="4" w:space="0" w:color="auto"/>
            </w:tcBorders>
            <w:shd w:val="clear" w:color="000000" w:fill="FFCC00"/>
            <w:vAlign w:val="center"/>
            <w:hideMark/>
          </w:tcPr>
          <w:p w14:paraId="18CF7286"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OFICINA PRODUCTORA</w:t>
            </w:r>
          </w:p>
        </w:tc>
        <w:tc>
          <w:tcPr>
            <w:tcW w:w="840" w:type="dxa"/>
            <w:tcBorders>
              <w:top w:val="single" w:sz="4" w:space="0" w:color="auto"/>
              <w:left w:val="nil"/>
              <w:bottom w:val="single" w:sz="4" w:space="0" w:color="auto"/>
              <w:right w:val="single" w:sz="4" w:space="0" w:color="auto"/>
            </w:tcBorders>
            <w:shd w:val="clear" w:color="000000" w:fill="FFCC00"/>
            <w:vAlign w:val="center"/>
            <w:hideMark/>
          </w:tcPr>
          <w:p w14:paraId="69692B69"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GRUPO DE TRABAJO</w:t>
            </w:r>
          </w:p>
        </w:tc>
        <w:tc>
          <w:tcPr>
            <w:tcW w:w="860" w:type="dxa"/>
            <w:tcBorders>
              <w:top w:val="single" w:sz="4" w:space="0" w:color="auto"/>
              <w:left w:val="nil"/>
              <w:bottom w:val="single" w:sz="4" w:space="0" w:color="auto"/>
              <w:right w:val="single" w:sz="4" w:space="0" w:color="auto"/>
            </w:tcBorders>
            <w:shd w:val="clear" w:color="000000" w:fill="FFCC00"/>
            <w:vAlign w:val="center"/>
            <w:hideMark/>
          </w:tcPr>
          <w:p w14:paraId="02B345D9"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FECHAS EXTREMAS</w:t>
            </w:r>
          </w:p>
        </w:tc>
        <w:tc>
          <w:tcPr>
            <w:tcW w:w="3026" w:type="dxa"/>
            <w:tcBorders>
              <w:top w:val="single" w:sz="4" w:space="0" w:color="auto"/>
              <w:left w:val="nil"/>
              <w:bottom w:val="single" w:sz="4" w:space="0" w:color="auto"/>
              <w:right w:val="single" w:sz="4" w:space="0" w:color="auto"/>
            </w:tcBorders>
            <w:shd w:val="clear" w:color="000000" w:fill="FFCC00"/>
            <w:vAlign w:val="center"/>
            <w:hideMark/>
          </w:tcPr>
          <w:p w14:paraId="328B3C1F" w14:textId="77777777" w:rsidR="00B54E19" w:rsidRPr="00C24D7C" w:rsidRDefault="00B54E19" w:rsidP="00B54E19">
            <w:pPr>
              <w:jc w:val="center"/>
              <w:rPr>
                <w:rFonts w:ascii="Aptos Narrow" w:eastAsia="Times New Roman" w:hAnsi="Aptos Narrow" w:cs="Times New Roman"/>
                <w:b/>
                <w:bCs/>
                <w:color w:val="000000"/>
                <w:sz w:val="10"/>
                <w:szCs w:val="10"/>
                <w:lang w:val="es-MX" w:eastAsia="es-MX"/>
              </w:rPr>
            </w:pPr>
            <w:r w:rsidRPr="00C24D7C">
              <w:rPr>
                <w:rFonts w:ascii="Aptos Narrow" w:eastAsia="Times New Roman" w:hAnsi="Aptos Narrow" w:cs="Times New Roman"/>
                <w:b/>
                <w:bCs/>
                <w:color w:val="000000"/>
                <w:sz w:val="10"/>
                <w:szCs w:val="10"/>
                <w:lang w:val="es-MX" w:eastAsia="es-MX"/>
              </w:rPr>
              <w:t>OBSERVACIONES</w:t>
            </w:r>
          </w:p>
        </w:tc>
      </w:tr>
      <w:tr w:rsidR="00B54E19" w:rsidRPr="00C24D7C" w14:paraId="43AFFECF" w14:textId="77777777" w:rsidTr="00B54E19">
        <w:trPr>
          <w:trHeight w:val="1859"/>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46D8B926"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430.37</w:t>
            </w:r>
          </w:p>
        </w:tc>
        <w:tc>
          <w:tcPr>
            <w:tcW w:w="960" w:type="dxa"/>
            <w:tcBorders>
              <w:top w:val="nil"/>
              <w:left w:val="nil"/>
              <w:bottom w:val="single" w:sz="4" w:space="0" w:color="auto"/>
              <w:right w:val="single" w:sz="4" w:space="0" w:color="auto"/>
            </w:tcBorders>
            <w:shd w:val="clear" w:color="000000" w:fill="FFCCFF"/>
            <w:vAlign w:val="center"/>
            <w:hideMark/>
          </w:tcPr>
          <w:p w14:paraId="0343B6C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HISTORIAS</w:t>
            </w:r>
          </w:p>
        </w:tc>
        <w:tc>
          <w:tcPr>
            <w:tcW w:w="660" w:type="dxa"/>
            <w:tcBorders>
              <w:top w:val="nil"/>
              <w:left w:val="nil"/>
              <w:bottom w:val="single" w:sz="4" w:space="0" w:color="auto"/>
              <w:right w:val="single" w:sz="4" w:space="0" w:color="auto"/>
            </w:tcBorders>
            <w:shd w:val="clear" w:color="000000" w:fill="FFCCFF"/>
            <w:noWrap/>
            <w:vAlign w:val="center"/>
            <w:hideMark/>
          </w:tcPr>
          <w:p w14:paraId="57C6DCAF"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430.37.02</w:t>
            </w:r>
          </w:p>
        </w:tc>
        <w:tc>
          <w:tcPr>
            <w:tcW w:w="1200" w:type="dxa"/>
            <w:tcBorders>
              <w:top w:val="nil"/>
              <w:left w:val="nil"/>
              <w:bottom w:val="single" w:sz="4" w:space="0" w:color="auto"/>
              <w:right w:val="single" w:sz="4" w:space="0" w:color="auto"/>
            </w:tcBorders>
            <w:shd w:val="clear" w:color="000000" w:fill="FFCCFF"/>
            <w:vAlign w:val="center"/>
            <w:hideMark/>
          </w:tcPr>
          <w:p w14:paraId="030D05DD"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Historias de Equipos</w:t>
            </w:r>
          </w:p>
        </w:tc>
        <w:tc>
          <w:tcPr>
            <w:tcW w:w="760" w:type="dxa"/>
            <w:tcBorders>
              <w:top w:val="nil"/>
              <w:left w:val="nil"/>
              <w:bottom w:val="single" w:sz="4" w:space="0" w:color="auto"/>
              <w:right w:val="single" w:sz="4" w:space="0" w:color="auto"/>
            </w:tcBorders>
            <w:shd w:val="clear" w:color="000000" w:fill="FFCCFF"/>
            <w:vAlign w:val="center"/>
            <w:hideMark/>
          </w:tcPr>
          <w:p w14:paraId="25A6A310"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04CA6400"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636B0D8B"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3026" w:type="dxa"/>
            <w:tcBorders>
              <w:top w:val="nil"/>
              <w:left w:val="nil"/>
              <w:bottom w:val="single" w:sz="4" w:space="0" w:color="auto"/>
              <w:right w:val="single" w:sz="4" w:space="0" w:color="auto"/>
            </w:tcBorders>
            <w:shd w:val="clear" w:color="000000" w:fill="FFCCFF"/>
            <w:vAlign w:val="center"/>
            <w:hideMark/>
          </w:tcPr>
          <w:p w14:paraId="1CF37A8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xml:space="preserve">1.Manejan ordenes de servicio y de compra vigencia.                                                                        2.Realizan inventarios de los activos, y formatos de entrega, traslado y devolución de equipos.       2018-1 carpeta con documentos de </w:t>
            </w:r>
            <w:proofErr w:type="spellStart"/>
            <w:r w:rsidRPr="00C24D7C">
              <w:rPr>
                <w:rFonts w:ascii="Aptos Narrow" w:eastAsia="Times New Roman" w:hAnsi="Aptos Narrow" w:cs="Times New Roman"/>
                <w:color w:val="000000"/>
                <w:sz w:val="10"/>
                <w:szCs w:val="10"/>
                <w:lang w:val="es-MX" w:eastAsia="es-MX"/>
              </w:rPr>
              <w:t>ordenes</w:t>
            </w:r>
            <w:proofErr w:type="spellEnd"/>
            <w:r w:rsidRPr="00C24D7C">
              <w:rPr>
                <w:rFonts w:ascii="Aptos Narrow" w:eastAsia="Times New Roman" w:hAnsi="Aptos Narrow" w:cs="Times New Roman"/>
                <w:color w:val="000000"/>
                <w:sz w:val="10"/>
                <w:szCs w:val="10"/>
                <w:lang w:val="es-MX" w:eastAsia="es-MX"/>
              </w:rPr>
              <w:t xml:space="preserve"> de servicio de compra.   2019-1 carpeta con documentos de salida de almacén, solicitud de insumos, ordenes de servicio de compra, entrega y/o devolución de bienes.  2020-3 carpetas con documentos, ordenes de servicio, de compra, devolución de equipos, salidas de almacén, acta de entrega de dotación.  2021-4 carpetas con </w:t>
            </w:r>
            <w:proofErr w:type="spellStart"/>
            <w:r w:rsidRPr="00C24D7C">
              <w:rPr>
                <w:rFonts w:ascii="Aptos Narrow" w:eastAsia="Times New Roman" w:hAnsi="Aptos Narrow" w:cs="Times New Roman"/>
                <w:color w:val="000000"/>
                <w:sz w:val="10"/>
                <w:szCs w:val="10"/>
                <w:lang w:val="es-MX" w:eastAsia="es-MX"/>
              </w:rPr>
              <w:t>ordenes</w:t>
            </w:r>
            <w:proofErr w:type="spellEnd"/>
            <w:r w:rsidRPr="00C24D7C">
              <w:rPr>
                <w:rFonts w:ascii="Aptos Narrow" w:eastAsia="Times New Roman" w:hAnsi="Aptos Narrow" w:cs="Times New Roman"/>
                <w:color w:val="000000"/>
                <w:sz w:val="10"/>
                <w:szCs w:val="10"/>
                <w:lang w:val="es-MX" w:eastAsia="es-MX"/>
              </w:rPr>
              <w:t xml:space="preserve"> de servicio, de compra, salidas de almacén, entrega y/o devoluciones de bienes, se encontraron documentos de acta de inicio, de finalización, acta de supervisión de contratos.  2022-3 carpetas ordenes de servicio, de compra, salidas de almacén, entrega bienes y servicios, listado de carnet entregados, acta de inicio, acta de finalización de contrato, informe de supervisión.  2023-29 carpetas salidas de almacén entrega</w:t>
            </w:r>
          </w:p>
        </w:tc>
      </w:tr>
      <w:tr w:rsidR="00B54E19" w:rsidRPr="00C24D7C" w14:paraId="5D39FF6B"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51CF1168"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w:t>
            </w:r>
          </w:p>
        </w:tc>
        <w:tc>
          <w:tcPr>
            <w:tcW w:w="960" w:type="dxa"/>
            <w:tcBorders>
              <w:top w:val="nil"/>
              <w:left w:val="nil"/>
              <w:bottom w:val="single" w:sz="4" w:space="0" w:color="auto"/>
              <w:right w:val="single" w:sz="4" w:space="0" w:color="auto"/>
            </w:tcBorders>
            <w:shd w:val="clear" w:color="000000" w:fill="FFCCFF"/>
            <w:vAlign w:val="center"/>
            <w:hideMark/>
          </w:tcPr>
          <w:p w14:paraId="0FDBA43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INFORMES</w:t>
            </w:r>
          </w:p>
        </w:tc>
        <w:tc>
          <w:tcPr>
            <w:tcW w:w="660" w:type="dxa"/>
            <w:tcBorders>
              <w:top w:val="nil"/>
              <w:left w:val="nil"/>
              <w:bottom w:val="single" w:sz="4" w:space="0" w:color="auto"/>
              <w:right w:val="single" w:sz="4" w:space="0" w:color="auto"/>
            </w:tcBorders>
            <w:shd w:val="clear" w:color="000000" w:fill="FFCCFF"/>
            <w:noWrap/>
            <w:vAlign w:val="center"/>
            <w:hideMark/>
          </w:tcPr>
          <w:p w14:paraId="7836A45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430.39.21</w:t>
            </w:r>
          </w:p>
        </w:tc>
        <w:tc>
          <w:tcPr>
            <w:tcW w:w="1200" w:type="dxa"/>
            <w:tcBorders>
              <w:top w:val="nil"/>
              <w:left w:val="nil"/>
              <w:bottom w:val="single" w:sz="4" w:space="0" w:color="auto"/>
              <w:right w:val="single" w:sz="4" w:space="0" w:color="auto"/>
            </w:tcBorders>
            <w:shd w:val="clear" w:color="000000" w:fill="FFCCFF"/>
            <w:vAlign w:val="center"/>
            <w:hideMark/>
          </w:tcPr>
          <w:p w14:paraId="634CAFAB"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Informes de Reclamación por Daños en Bienes Muebles</w:t>
            </w:r>
          </w:p>
        </w:tc>
        <w:tc>
          <w:tcPr>
            <w:tcW w:w="760" w:type="dxa"/>
            <w:tcBorders>
              <w:top w:val="nil"/>
              <w:left w:val="nil"/>
              <w:bottom w:val="single" w:sz="4" w:space="0" w:color="auto"/>
              <w:right w:val="single" w:sz="4" w:space="0" w:color="auto"/>
            </w:tcBorders>
            <w:shd w:val="clear" w:color="000000" w:fill="FFCCFF"/>
            <w:vAlign w:val="center"/>
            <w:hideMark/>
          </w:tcPr>
          <w:p w14:paraId="0FFC275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577DDD84"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12A7F18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2023</w:t>
            </w:r>
          </w:p>
        </w:tc>
        <w:tc>
          <w:tcPr>
            <w:tcW w:w="3026" w:type="dxa"/>
            <w:tcBorders>
              <w:top w:val="nil"/>
              <w:left w:val="nil"/>
              <w:bottom w:val="single" w:sz="4" w:space="0" w:color="auto"/>
              <w:right w:val="single" w:sz="4" w:space="0" w:color="auto"/>
            </w:tcBorders>
            <w:shd w:val="clear" w:color="000000" w:fill="FFCCFF"/>
            <w:vAlign w:val="center"/>
            <w:hideMark/>
          </w:tcPr>
          <w:p w14:paraId="4FE9F3C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Solo hay 1 carpeta no está rotulada ni foliada</w:t>
            </w:r>
          </w:p>
        </w:tc>
      </w:tr>
      <w:tr w:rsidR="00B54E19" w:rsidRPr="00C24D7C" w14:paraId="676A44B0"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15089BD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w:t>
            </w:r>
          </w:p>
        </w:tc>
        <w:tc>
          <w:tcPr>
            <w:tcW w:w="960" w:type="dxa"/>
            <w:tcBorders>
              <w:top w:val="nil"/>
              <w:left w:val="nil"/>
              <w:bottom w:val="single" w:sz="4" w:space="0" w:color="auto"/>
              <w:right w:val="single" w:sz="4" w:space="0" w:color="auto"/>
            </w:tcBorders>
            <w:shd w:val="clear" w:color="000000" w:fill="FFCCFF"/>
            <w:vAlign w:val="center"/>
            <w:hideMark/>
          </w:tcPr>
          <w:p w14:paraId="064E62A4"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INFORMES</w:t>
            </w:r>
          </w:p>
        </w:tc>
        <w:tc>
          <w:tcPr>
            <w:tcW w:w="660" w:type="dxa"/>
            <w:tcBorders>
              <w:top w:val="nil"/>
              <w:left w:val="nil"/>
              <w:bottom w:val="single" w:sz="4" w:space="0" w:color="auto"/>
              <w:right w:val="single" w:sz="4" w:space="0" w:color="auto"/>
            </w:tcBorders>
            <w:shd w:val="clear" w:color="000000" w:fill="FFCCFF"/>
            <w:noWrap/>
            <w:vAlign w:val="center"/>
            <w:hideMark/>
          </w:tcPr>
          <w:p w14:paraId="082AEC86"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430.39.22</w:t>
            </w:r>
          </w:p>
        </w:tc>
        <w:tc>
          <w:tcPr>
            <w:tcW w:w="1200" w:type="dxa"/>
            <w:tcBorders>
              <w:top w:val="nil"/>
              <w:left w:val="nil"/>
              <w:bottom w:val="single" w:sz="4" w:space="0" w:color="auto"/>
              <w:right w:val="single" w:sz="4" w:space="0" w:color="auto"/>
            </w:tcBorders>
            <w:shd w:val="clear" w:color="000000" w:fill="FFCCFF"/>
            <w:vAlign w:val="center"/>
            <w:hideMark/>
          </w:tcPr>
          <w:p w14:paraId="71C073F8"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 de Reclamación por Hurto</w:t>
            </w:r>
          </w:p>
        </w:tc>
        <w:tc>
          <w:tcPr>
            <w:tcW w:w="760" w:type="dxa"/>
            <w:tcBorders>
              <w:top w:val="nil"/>
              <w:left w:val="nil"/>
              <w:bottom w:val="single" w:sz="4" w:space="0" w:color="auto"/>
              <w:right w:val="single" w:sz="4" w:space="0" w:color="auto"/>
            </w:tcBorders>
            <w:shd w:val="clear" w:color="000000" w:fill="FFCCFF"/>
            <w:vAlign w:val="center"/>
            <w:hideMark/>
          </w:tcPr>
          <w:p w14:paraId="7F2DE02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1DFC800D"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7AC92466"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2023</w:t>
            </w:r>
          </w:p>
        </w:tc>
        <w:tc>
          <w:tcPr>
            <w:tcW w:w="3026" w:type="dxa"/>
            <w:tcBorders>
              <w:top w:val="nil"/>
              <w:left w:val="nil"/>
              <w:bottom w:val="single" w:sz="4" w:space="0" w:color="auto"/>
              <w:right w:val="single" w:sz="4" w:space="0" w:color="auto"/>
            </w:tcBorders>
            <w:shd w:val="clear" w:color="000000" w:fill="FFCCFF"/>
            <w:vAlign w:val="center"/>
            <w:hideMark/>
          </w:tcPr>
          <w:p w14:paraId="1186474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Solo hay 1 carpeta no está rotulada ni foliada</w:t>
            </w:r>
          </w:p>
        </w:tc>
      </w:tr>
      <w:tr w:rsidR="00B54E19" w:rsidRPr="00C24D7C" w14:paraId="097CAB37"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72DA0D78"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w:t>
            </w:r>
          </w:p>
        </w:tc>
        <w:tc>
          <w:tcPr>
            <w:tcW w:w="960" w:type="dxa"/>
            <w:tcBorders>
              <w:top w:val="nil"/>
              <w:left w:val="nil"/>
              <w:bottom w:val="single" w:sz="4" w:space="0" w:color="auto"/>
              <w:right w:val="single" w:sz="4" w:space="0" w:color="auto"/>
            </w:tcBorders>
            <w:shd w:val="clear" w:color="000000" w:fill="FFCCFF"/>
            <w:vAlign w:val="center"/>
            <w:hideMark/>
          </w:tcPr>
          <w:p w14:paraId="3243A643"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INFORMES</w:t>
            </w:r>
          </w:p>
        </w:tc>
        <w:tc>
          <w:tcPr>
            <w:tcW w:w="660" w:type="dxa"/>
            <w:tcBorders>
              <w:top w:val="nil"/>
              <w:left w:val="nil"/>
              <w:bottom w:val="single" w:sz="4" w:space="0" w:color="auto"/>
              <w:right w:val="single" w:sz="4" w:space="0" w:color="auto"/>
            </w:tcBorders>
            <w:shd w:val="clear" w:color="000000" w:fill="FFCCFF"/>
            <w:noWrap/>
            <w:vAlign w:val="center"/>
            <w:hideMark/>
          </w:tcPr>
          <w:p w14:paraId="684E20F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430.39.14</w:t>
            </w:r>
          </w:p>
        </w:tc>
        <w:tc>
          <w:tcPr>
            <w:tcW w:w="1200" w:type="dxa"/>
            <w:tcBorders>
              <w:top w:val="nil"/>
              <w:left w:val="nil"/>
              <w:bottom w:val="single" w:sz="4" w:space="0" w:color="auto"/>
              <w:right w:val="single" w:sz="4" w:space="0" w:color="auto"/>
            </w:tcBorders>
            <w:shd w:val="clear" w:color="000000" w:fill="FFCCFF"/>
            <w:vAlign w:val="center"/>
            <w:hideMark/>
          </w:tcPr>
          <w:p w14:paraId="1852BE2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 a Entes del Estado</w:t>
            </w:r>
          </w:p>
        </w:tc>
        <w:tc>
          <w:tcPr>
            <w:tcW w:w="760" w:type="dxa"/>
            <w:tcBorders>
              <w:top w:val="nil"/>
              <w:left w:val="nil"/>
              <w:bottom w:val="single" w:sz="4" w:space="0" w:color="auto"/>
              <w:right w:val="single" w:sz="4" w:space="0" w:color="auto"/>
            </w:tcBorders>
            <w:shd w:val="clear" w:color="000000" w:fill="FFCCFF"/>
            <w:vAlign w:val="center"/>
            <w:hideMark/>
          </w:tcPr>
          <w:p w14:paraId="3954C624"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044217D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769A496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3026" w:type="dxa"/>
            <w:tcBorders>
              <w:top w:val="nil"/>
              <w:left w:val="nil"/>
              <w:bottom w:val="single" w:sz="4" w:space="0" w:color="auto"/>
              <w:right w:val="single" w:sz="4" w:space="0" w:color="auto"/>
            </w:tcBorders>
            <w:shd w:val="clear" w:color="000000" w:fill="FFCCFF"/>
            <w:vAlign w:val="center"/>
            <w:hideMark/>
          </w:tcPr>
          <w:p w14:paraId="17FE151D"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Ellos envían información para que secretaria general realice el informe al ente de control</w:t>
            </w:r>
          </w:p>
        </w:tc>
      </w:tr>
      <w:tr w:rsidR="00B54E19" w:rsidRPr="00C24D7C" w14:paraId="567E6BBB"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0EC120D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w:t>
            </w:r>
          </w:p>
        </w:tc>
        <w:tc>
          <w:tcPr>
            <w:tcW w:w="960" w:type="dxa"/>
            <w:tcBorders>
              <w:top w:val="nil"/>
              <w:left w:val="nil"/>
              <w:bottom w:val="single" w:sz="4" w:space="0" w:color="auto"/>
              <w:right w:val="single" w:sz="4" w:space="0" w:color="auto"/>
            </w:tcBorders>
            <w:shd w:val="clear" w:color="000000" w:fill="FFCCFF"/>
            <w:vAlign w:val="center"/>
            <w:hideMark/>
          </w:tcPr>
          <w:p w14:paraId="2216ADDB"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INFORMES</w:t>
            </w:r>
          </w:p>
        </w:tc>
        <w:tc>
          <w:tcPr>
            <w:tcW w:w="660" w:type="dxa"/>
            <w:tcBorders>
              <w:top w:val="nil"/>
              <w:left w:val="nil"/>
              <w:bottom w:val="single" w:sz="4" w:space="0" w:color="auto"/>
              <w:right w:val="single" w:sz="4" w:space="0" w:color="auto"/>
            </w:tcBorders>
            <w:shd w:val="clear" w:color="000000" w:fill="FFCCFF"/>
            <w:noWrap/>
            <w:vAlign w:val="center"/>
            <w:hideMark/>
          </w:tcPr>
          <w:p w14:paraId="5B186FC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430.39.18</w:t>
            </w:r>
          </w:p>
        </w:tc>
        <w:tc>
          <w:tcPr>
            <w:tcW w:w="1200" w:type="dxa"/>
            <w:tcBorders>
              <w:top w:val="nil"/>
              <w:left w:val="nil"/>
              <w:bottom w:val="single" w:sz="4" w:space="0" w:color="auto"/>
              <w:right w:val="single" w:sz="4" w:space="0" w:color="auto"/>
            </w:tcBorders>
            <w:shd w:val="clear" w:color="000000" w:fill="FFCCFF"/>
            <w:vAlign w:val="center"/>
            <w:hideMark/>
          </w:tcPr>
          <w:p w14:paraId="5385924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 Órganos de Control</w:t>
            </w:r>
          </w:p>
        </w:tc>
        <w:tc>
          <w:tcPr>
            <w:tcW w:w="760" w:type="dxa"/>
            <w:tcBorders>
              <w:top w:val="nil"/>
              <w:left w:val="nil"/>
              <w:bottom w:val="single" w:sz="4" w:space="0" w:color="auto"/>
              <w:right w:val="single" w:sz="4" w:space="0" w:color="auto"/>
            </w:tcBorders>
            <w:shd w:val="clear" w:color="000000" w:fill="FFCCFF"/>
            <w:vAlign w:val="center"/>
            <w:hideMark/>
          </w:tcPr>
          <w:p w14:paraId="464A0F0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222F59D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0D961580"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3026" w:type="dxa"/>
            <w:tcBorders>
              <w:top w:val="nil"/>
              <w:left w:val="nil"/>
              <w:bottom w:val="single" w:sz="4" w:space="0" w:color="auto"/>
              <w:right w:val="single" w:sz="4" w:space="0" w:color="auto"/>
            </w:tcBorders>
            <w:shd w:val="clear" w:color="000000" w:fill="FFCCFF"/>
            <w:vAlign w:val="center"/>
            <w:hideMark/>
          </w:tcPr>
          <w:p w14:paraId="51C3902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Ellos envían información para que secretaria general realice el informe al ente de control</w:t>
            </w:r>
          </w:p>
        </w:tc>
      </w:tr>
      <w:tr w:rsidR="00B54E19" w:rsidRPr="00C24D7C" w14:paraId="68E48274"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4AF7C1EB"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w:t>
            </w:r>
          </w:p>
        </w:tc>
        <w:tc>
          <w:tcPr>
            <w:tcW w:w="960" w:type="dxa"/>
            <w:tcBorders>
              <w:top w:val="nil"/>
              <w:left w:val="nil"/>
              <w:bottom w:val="single" w:sz="4" w:space="0" w:color="auto"/>
              <w:right w:val="single" w:sz="4" w:space="0" w:color="auto"/>
            </w:tcBorders>
            <w:shd w:val="clear" w:color="000000" w:fill="FFCCFF"/>
            <w:vAlign w:val="center"/>
            <w:hideMark/>
          </w:tcPr>
          <w:p w14:paraId="1DD73E2C"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INFORMES</w:t>
            </w:r>
          </w:p>
        </w:tc>
        <w:tc>
          <w:tcPr>
            <w:tcW w:w="660" w:type="dxa"/>
            <w:tcBorders>
              <w:top w:val="nil"/>
              <w:left w:val="nil"/>
              <w:bottom w:val="single" w:sz="4" w:space="0" w:color="auto"/>
              <w:right w:val="single" w:sz="4" w:space="0" w:color="auto"/>
            </w:tcBorders>
            <w:shd w:val="clear" w:color="000000" w:fill="FFCCFF"/>
            <w:noWrap/>
            <w:vAlign w:val="center"/>
            <w:hideMark/>
          </w:tcPr>
          <w:p w14:paraId="6578E3B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430.39.17</w:t>
            </w:r>
          </w:p>
        </w:tc>
        <w:tc>
          <w:tcPr>
            <w:tcW w:w="1200" w:type="dxa"/>
            <w:tcBorders>
              <w:top w:val="nil"/>
              <w:left w:val="nil"/>
              <w:bottom w:val="single" w:sz="4" w:space="0" w:color="auto"/>
              <w:right w:val="single" w:sz="4" w:space="0" w:color="auto"/>
            </w:tcBorders>
            <w:shd w:val="clear" w:color="000000" w:fill="FFCCFF"/>
            <w:vAlign w:val="center"/>
            <w:hideMark/>
          </w:tcPr>
          <w:p w14:paraId="69C5CDFB"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Informes de Gestión Anual</w:t>
            </w:r>
          </w:p>
        </w:tc>
        <w:tc>
          <w:tcPr>
            <w:tcW w:w="760" w:type="dxa"/>
            <w:tcBorders>
              <w:top w:val="nil"/>
              <w:left w:val="nil"/>
              <w:bottom w:val="single" w:sz="4" w:space="0" w:color="auto"/>
              <w:right w:val="single" w:sz="4" w:space="0" w:color="auto"/>
            </w:tcBorders>
            <w:shd w:val="clear" w:color="000000" w:fill="FFCCFF"/>
            <w:vAlign w:val="center"/>
            <w:hideMark/>
          </w:tcPr>
          <w:p w14:paraId="647C0DD8"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062BF46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5F4B101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3026" w:type="dxa"/>
            <w:tcBorders>
              <w:top w:val="nil"/>
              <w:left w:val="nil"/>
              <w:bottom w:val="single" w:sz="4" w:space="0" w:color="auto"/>
              <w:right w:val="single" w:sz="4" w:space="0" w:color="auto"/>
            </w:tcBorders>
            <w:shd w:val="clear" w:color="000000" w:fill="FFCCFF"/>
            <w:vAlign w:val="center"/>
            <w:hideMark/>
          </w:tcPr>
          <w:p w14:paraId="5DB44C6B"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Ellos descargan los documentos de SIECA y los envían A PRESUPUESTO PARA QUE REALICE EL INFORME</w:t>
            </w:r>
          </w:p>
        </w:tc>
      </w:tr>
      <w:tr w:rsidR="00B54E19" w:rsidRPr="00C24D7C" w14:paraId="06B34170"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216D9753"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430.53</w:t>
            </w:r>
          </w:p>
        </w:tc>
        <w:tc>
          <w:tcPr>
            <w:tcW w:w="960" w:type="dxa"/>
            <w:tcBorders>
              <w:top w:val="nil"/>
              <w:left w:val="nil"/>
              <w:bottom w:val="single" w:sz="4" w:space="0" w:color="auto"/>
              <w:right w:val="single" w:sz="4" w:space="0" w:color="auto"/>
            </w:tcBorders>
            <w:shd w:val="clear" w:color="000000" w:fill="FFCCFF"/>
            <w:vAlign w:val="center"/>
            <w:hideMark/>
          </w:tcPr>
          <w:p w14:paraId="0453164F"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PLANES</w:t>
            </w:r>
          </w:p>
        </w:tc>
        <w:tc>
          <w:tcPr>
            <w:tcW w:w="660" w:type="dxa"/>
            <w:tcBorders>
              <w:top w:val="nil"/>
              <w:left w:val="nil"/>
              <w:bottom w:val="single" w:sz="4" w:space="0" w:color="auto"/>
              <w:right w:val="single" w:sz="4" w:space="0" w:color="auto"/>
            </w:tcBorders>
            <w:shd w:val="clear" w:color="000000" w:fill="FFCCFF"/>
            <w:noWrap/>
            <w:vAlign w:val="center"/>
            <w:hideMark/>
          </w:tcPr>
          <w:p w14:paraId="028B8F4C"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430.53.09</w:t>
            </w:r>
          </w:p>
        </w:tc>
        <w:tc>
          <w:tcPr>
            <w:tcW w:w="1200" w:type="dxa"/>
            <w:tcBorders>
              <w:top w:val="nil"/>
              <w:left w:val="nil"/>
              <w:bottom w:val="single" w:sz="4" w:space="0" w:color="auto"/>
              <w:right w:val="single" w:sz="4" w:space="0" w:color="auto"/>
            </w:tcBorders>
            <w:shd w:val="clear" w:color="000000" w:fill="FFCCFF"/>
            <w:vAlign w:val="center"/>
            <w:hideMark/>
          </w:tcPr>
          <w:p w14:paraId="3F050BBC"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Plan Anual de Adquisiciones</w:t>
            </w:r>
          </w:p>
        </w:tc>
        <w:tc>
          <w:tcPr>
            <w:tcW w:w="760" w:type="dxa"/>
            <w:tcBorders>
              <w:top w:val="nil"/>
              <w:left w:val="nil"/>
              <w:bottom w:val="single" w:sz="4" w:space="0" w:color="auto"/>
              <w:right w:val="single" w:sz="4" w:space="0" w:color="auto"/>
            </w:tcBorders>
            <w:shd w:val="clear" w:color="000000" w:fill="FFCCFF"/>
            <w:vAlign w:val="center"/>
            <w:hideMark/>
          </w:tcPr>
          <w:p w14:paraId="3F9FFCD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77B2E6B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254AFAC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3026" w:type="dxa"/>
            <w:tcBorders>
              <w:top w:val="nil"/>
              <w:left w:val="nil"/>
              <w:bottom w:val="single" w:sz="4" w:space="0" w:color="auto"/>
              <w:right w:val="single" w:sz="4" w:space="0" w:color="auto"/>
            </w:tcBorders>
            <w:shd w:val="clear" w:color="000000" w:fill="FFCCFF"/>
            <w:vAlign w:val="center"/>
            <w:hideMark/>
          </w:tcPr>
          <w:p w14:paraId="4883E349"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xml:space="preserve">Se realiza la adquisición en una base de datos, que se debe subir al </w:t>
            </w:r>
            <w:proofErr w:type="spellStart"/>
            <w:r w:rsidRPr="00C24D7C">
              <w:rPr>
                <w:rFonts w:ascii="Aptos Narrow" w:eastAsia="Times New Roman" w:hAnsi="Aptos Narrow" w:cs="Times New Roman"/>
                <w:color w:val="000000"/>
                <w:sz w:val="10"/>
                <w:szCs w:val="10"/>
                <w:lang w:val="es-MX" w:eastAsia="es-MX"/>
              </w:rPr>
              <w:t>secop</w:t>
            </w:r>
            <w:proofErr w:type="spellEnd"/>
            <w:r w:rsidRPr="00C24D7C">
              <w:rPr>
                <w:rFonts w:ascii="Aptos Narrow" w:eastAsia="Times New Roman" w:hAnsi="Aptos Narrow" w:cs="Times New Roman"/>
                <w:color w:val="000000"/>
                <w:sz w:val="10"/>
                <w:szCs w:val="10"/>
                <w:lang w:val="es-MX" w:eastAsia="es-MX"/>
              </w:rPr>
              <w:t xml:space="preserve"> 2</w:t>
            </w:r>
          </w:p>
        </w:tc>
      </w:tr>
      <w:tr w:rsidR="00B54E19" w:rsidRPr="00C24D7C" w14:paraId="1EA9EE0F"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25E217F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430.53</w:t>
            </w:r>
          </w:p>
        </w:tc>
        <w:tc>
          <w:tcPr>
            <w:tcW w:w="960" w:type="dxa"/>
            <w:tcBorders>
              <w:top w:val="nil"/>
              <w:left w:val="nil"/>
              <w:bottom w:val="single" w:sz="4" w:space="0" w:color="auto"/>
              <w:right w:val="single" w:sz="4" w:space="0" w:color="auto"/>
            </w:tcBorders>
            <w:shd w:val="clear" w:color="000000" w:fill="FFCCFF"/>
            <w:vAlign w:val="center"/>
            <w:hideMark/>
          </w:tcPr>
          <w:p w14:paraId="6DBE33FF"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PLANES</w:t>
            </w:r>
          </w:p>
        </w:tc>
        <w:tc>
          <w:tcPr>
            <w:tcW w:w="660" w:type="dxa"/>
            <w:tcBorders>
              <w:top w:val="nil"/>
              <w:left w:val="nil"/>
              <w:bottom w:val="single" w:sz="4" w:space="0" w:color="auto"/>
              <w:right w:val="single" w:sz="4" w:space="0" w:color="auto"/>
            </w:tcBorders>
            <w:shd w:val="clear" w:color="000000" w:fill="FFCCFF"/>
            <w:noWrap/>
            <w:vAlign w:val="center"/>
            <w:hideMark/>
          </w:tcPr>
          <w:p w14:paraId="34DDB29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430.53.03</w:t>
            </w:r>
          </w:p>
        </w:tc>
        <w:tc>
          <w:tcPr>
            <w:tcW w:w="1200" w:type="dxa"/>
            <w:tcBorders>
              <w:top w:val="nil"/>
              <w:left w:val="nil"/>
              <w:bottom w:val="single" w:sz="4" w:space="0" w:color="auto"/>
              <w:right w:val="single" w:sz="4" w:space="0" w:color="auto"/>
            </w:tcBorders>
            <w:shd w:val="clear" w:color="000000" w:fill="FFCCFF"/>
            <w:vAlign w:val="center"/>
            <w:hideMark/>
          </w:tcPr>
          <w:p w14:paraId="38198640"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Plan de Necesidades</w:t>
            </w:r>
          </w:p>
        </w:tc>
        <w:tc>
          <w:tcPr>
            <w:tcW w:w="760" w:type="dxa"/>
            <w:tcBorders>
              <w:top w:val="nil"/>
              <w:left w:val="nil"/>
              <w:bottom w:val="single" w:sz="4" w:space="0" w:color="auto"/>
              <w:right w:val="single" w:sz="4" w:space="0" w:color="auto"/>
            </w:tcBorders>
            <w:shd w:val="clear" w:color="000000" w:fill="FFCCFF"/>
            <w:vAlign w:val="center"/>
            <w:hideMark/>
          </w:tcPr>
          <w:p w14:paraId="464029F4"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2696544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702BEB13"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3026" w:type="dxa"/>
            <w:tcBorders>
              <w:top w:val="nil"/>
              <w:left w:val="nil"/>
              <w:bottom w:val="single" w:sz="4" w:space="0" w:color="auto"/>
              <w:right w:val="single" w:sz="4" w:space="0" w:color="auto"/>
            </w:tcBorders>
            <w:shd w:val="clear" w:color="000000" w:fill="FFCCFF"/>
            <w:vAlign w:val="center"/>
            <w:hideMark/>
          </w:tcPr>
          <w:p w14:paraId="5FE63C73"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Es el mismo de Plan Anual de Adquisiciones, se trabaja en Excel y se monta en la plataforma SECOP2</w:t>
            </w:r>
          </w:p>
        </w:tc>
      </w:tr>
      <w:tr w:rsidR="00B54E19" w:rsidRPr="00C24D7C" w14:paraId="56ECA5E5"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781E6699"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430.57</w:t>
            </w:r>
          </w:p>
        </w:tc>
        <w:tc>
          <w:tcPr>
            <w:tcW w:w="960" w:type="dxa"/>
            <w:tcBorders>
              <w:top w:val="nil"/>
              <w:left w:val="nil"/>
              <w:bottom w:val="single" w:sz="4" w:space="0" w:color="auto"/>
              <w:right w:val="single" w:sz="4" w:space="0" w:color="auto"/>
            </w:tcBorders>
            <w:shd w:val="clear" w:color="000000" w:fill="FFCCFF"/>
            <w:vAlign w:val="center"/>
            <w:hideMark/>
          </w:tcPr>
          <w:p w14:paraId="415301C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PROGRAMAS</w:t>
            </w:r>
          </w:p>
        </w:tc>
        <w:tc>
          <w:tcPr>
            <w:tcW w:w="660" w:type="dxa"/>
            <w:tcBorders>
              <w:top w:val="nil"/>
              <w:left w:val="nil"/>
              <w:bottom w:val="single" w:sz="4" w:space="0" w:color="auto"/>
              <w:right w:val="single" w:sz="4" w:space="0" w:color="auto"/>
            </w:tcBorders>
            <w:shd w:val="clear" w:color="000000" w:fill="FFCCFF"/>
            <w:noWrap/>
            <w:vAlign w:val="center"/>
            <w:hideMark/>
          </w:tcPr>
          <w:p w14:paraId="2878156C"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430.57.06</w:t>
            </w:r>
          </w:p>
        </w:tc>
        <w:tc>
          <w:tcPr>
            <w:tcW w:w="1200" w:type="dxa"/>
            <w:tcBorders>
              <w:top w:val="nil"/>
              <w:left w:val="nil"/>
              <w:bottom w:val="single" w:sz="4" w:space="0" w:color="auto"/>
              <w:right w:val="single" w:sz="4" w:space="0" w:color="auto"/>
            </w:tcBorders>
            <w:shd w:val="clear" w:color="000000" w:fill="FFCCFF"/>
            <w:vAlign w:val="center"/>
            <w:hideMark/>
          </w:tcPr>
          <w:p w14:paraId="21DA99D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Programa de Mantenimiento</w:t>
            </w:r>
          </w:p>
        </w:tc>
        <w:tc>
          <w:tcPr>
            <w:tcW w:w="760" w:type="dxa"/>
            <w:tcBorders>
              <w:top w:val="nil"/>
              <w:left w:val="nil"/>
              <w:bottom w:val="single" w:sz="4" w:space="0" w:color="auto"/>
              <w:right w:val="single" w:sz="4" w:space="0" w:color="auto"/>
            </w:tcBorders>
            <w:shd w:val="clear" w:color="000000" w:fill="FFCCFF"/>
            <w:vAlign w:val="center"/>
            <w:hideMark/>
          </w:tcPr>
          <w:p w14:paraId="5A4BA8A3"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23915A8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1A4A69F9"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3026" w:type="dxa"/>
            <w:tcBorders>
              <w:top w:val="nil"/>
              <w:left w:val="nil"/>
              <w:bottom w:val="single" w:sz="4" w:space="0" w:color="auto"/>
              <w:right w:val="single" w:sz="4" w:space="0" w:color="auto"/>
            </w:tcBorders>
            <w:shd w:val="clear" w:color="000000" w:fill="FFCCFF"/>
            <w:vAlign w:val="center"/>
            <w:hideMark/>
          </w:tcPr>
          <w:p w14:paraId="33D03E23"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Preguntar Mario Torres</w:t>
            </w:r>
          </w:p>
        </w:tc>
      </w:tr>
      <w:tr w:rsidR="00B54E19" w:rsidRPr="00C24D7C" w14:paraId="372B2DF9"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4FA5329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430.52</w:t>
            </w:r>
          </w:p>
        </w:tc>
        <w:tc>
          <w:tcPr>
            <w:tcW w:w="960" w:type="dxa"/>
            <w:tcBorders>
              <w:top w:val="nil"/>
              <w:left w:val="nil"/>
              <w:bottom w:val="single" w:sz="4" w:space="0" w:color="auto"/>
              <w:right w:val="single" w:sz="4" w:space="0" w:color="auto"/>
            </w:tcBorders>
            <w:shd w:val="clear" w:color="000000" w:fill="FFCCFF"/>
            <w:vAlign w:val="center"/>
            <w:hideMark/>
          </w:tcPr>
          <w:p w14:paraId="0F9269A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ORDENES DE COMPRA</w:t>
            </w:r>
          </w:p>
        </w:tc>
        <w:tc>
          <w:tcPr>
            <w:tcW w:w="660" w:type="dxa"/>
            <w:tcBorders>
              <w:top w:val="nil"/>
              <w:left w:val="nil"/>
              <w:bottom w:val="single" w:sz="4" w:space="0" w:color="auto"/>
              <w:right w:val="single" w:sz="4" w:space="0" w:color="auto"/>
            </w:tcBorders>
            <w:shd w:val="clear" w:color="000000" w:fill="FFCCFF"/>
            <w:noWrap/>
            <w:vAlign w:val="center"/>
            <w:hideMark/>
          </w:tcPr>
          <w:p w14:paraId="7EEBF83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 </w:t>
            </w:r>
          </w:p>
        </w:tc>
        <w:tc>
          <w:tcPr>
            <w:tcW w:w="1200" w:type="dxa"/>
            <w:tcBorders>
              <w:top w:val="nil"/>
              <w:left w:val="nil"/>
              <w:bottom w:val="single" w:sz="4" w:space="0" w:color="auto"/>
              <w:right w:val="single" w:sz="4" w:space="0" w:color="auto"/>
            </w:tcBorders>
            <w:shd w:val="clear" w:color="000000" w:fill="FFCCFF"/>
            <w:vAlign w:val="center"/>
            <w:hideMark/>
          </w:tcPr>
          <w:p w14:paraId="3D9F54C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ORDENES DE COMPRA</w:t>
            </w:r>
          </w:p>
        </w:tc>
        <w:tc>
          <w:tcPr>
            <w:tcW w:w="760" w:type="dxa"/>
            <w:tcBorders>
              <w:top w:val="nil"/>
              <w:left w:val="nil"/>
              <w:bottom w:val="single" w:sz="4" w:space="0" w:color="auto"/>
              <w:right w:val="single" w:sz="4" w:space="0" w:color="auto"/>
            </w:tcBorders>
            <w:shd w:val="clear" w:color="000000" w:fill="FFCCFF"/>
            <w:vAlign w:val="center"/>
            <w:hideMark/>
          </w:tcPr>
          <w:p w14:paraId="2484A360"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0F7C5320"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2F8D9D69"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2023-AL-2025</w:t>
            </w:r>
          </w:p>
        </w:tc>
        <w:tc>
          <w:tcPr>
            <w:tcW w:w="3026" w:type="dxa"/>
            <w:tcBorders>
              <w:top w:val="nil"/>
              <w:left w:val="nil"/>
              <w:bottom w:val="single" w:sz="4" w:space="0" w:color="auto"/>
              <w:right w:val="single" w:sz="4" w:space="0" w:color="auto"/>
            </w:tcBorders>
            <w:shd w:val="clear" w:color="000000" w:fill="FFCCFF"/>
            <w:vAlign w:val="center"/>
            <w:hideMark/>
          </w:tcPr>
          <w:p w14:paraId="66DC941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No esta foliada y no contiene código de TRD</w:t>
            </w:r>
          </w:p>
        </w:tc>
      </w:tr>
      <w:tr w:rsidR="00B54E19" w:rsidRPr="00C24D7C" w14:paraId="4D944A4E"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0E8F729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430.68</w:t>
            </w:r>
          </w:p>
        </w:tc>
        <w:tc>
          <w:tcPr>
            <w:tcW w:w="960" w:type="dxa"/>
            <w:tcBorders>
              <w:top w:val="nil"/>
              <w:left w:val="nil"/>
              <w:bottom w:val="single" w:sz="4" w:space="0" w:color="auto"/>
              <w:right w:val="single" w:sz="4" w:space="0" w:color="auto"/>
            </w:tcBorders>
            <w:shd w:val="clear" w:color="000000" w:fill="FFCCFF"/>
            <w:vAlign w:val="center"/>
            <w:hideMark/>
          </w:tcPr>
          <w:p w14:paraId="302BC91F"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REGISTRO</w:t>
            </w:r>
          </w:p>
        </w:tc>
        <w:tc>
          <w:tcPr>
            <w:tcW w:w="660" w:type="dxa"/>
            <w:tcBorders>
              <w:top w:val="nil"/>
              <w:left w:val="nil"/>
              <w:bottom w:val="single" w:sz="4" w:space="0" w:color="auto"/>
              <w:right w:val="single" w:sz="4" w:space="0" w:color="auto"/>
            </w:tcBorders>
            <w:shd w:val="clear" w:color="000000" w:fill="FFCCFF"/>
            <w:noWrap/>
            <w:vAlign w:val="center"/>
            <w:hideMark/>
          </w:tcPr>
          <w:p w14:paraId="1ACF81EE"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430.68.02</w:t>
            </w:r>
          </w:p>
        </w:tc>
        <w:tc>
          <w:tcPr>
            <w:tcW w:w="1200" w:type="dxa"/>
            <w:tcBorders>
              <w:top w:val="nil"/>
              <w:left w:val="nil"/>
              <w:bottom w:val="single" w:sz="4" w:space="0" w:color="auto"/>
              <w:right w:val="single" w:sz="4" w:space="0" w:color="auto"/>
            </w:tcBorders>
            <w:shd w:val="clear" w:color="000000" w:fill="FFCCFF"/>
            <w:vAlign w:val="center"/>
            <w:hideMark/>
          </w:tcPr>
          <w:p w14:paraId="25B84EDF"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Registro de Devolución de Bienes</w:t>
            </w:r>
          </w:p>
        </w:tc>
        <w:tc>
          <w:tcPr>
            <w:tcW w:w="760" w:type="dxa"/>
            <w:tcBorders>
              <w:top w:val="nil"/>
              <w:left w:val="nil"/>
              <w:bottom w:val="single" w:sz="4" w:space="0" w:color="auto"/>
              <w:right w:val="single" w:sz="4" w:space="0" w:color="auto"/>
            </w:tcBorders>
            <w:shd w:val="clear" w:color="000000" w:fill="FFCCFF"/>
            <w:vAlign w:val="center"/>
            <w:hideMark/>
          </w:tcPr>
          <w:p w14:paraId="2AB67876"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35380A3B"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41ED3839"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2023-AL-2025</w:t>
            </w:r>
          </w:p>
        </w:tc>
        <w:tc>
          <w:tcPr>
            <w:tcW w:w="3026" w:type="dxa"/>
            <w:tcBorders>
              <w:top w:val="nil"/>
              <w:left w:val="nil"/>
              <w:bottom w:val="single" w:sz="4" w:space="0" w:color="auto"/>
              <w:right w:val="single" w:sz="4" w:space="0" w:color="auto"/>
            </w:tcBorders>
            <w:shd w:val="clear" w:color="000000" w:fill="FFCCFF"/>
            <w:vAlign w:val="center"/>
            <w:hideMark/>
          </w:tcPr>
          <w:p w14:paraId="4492C4CA"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Las carpetas de registro de devolución, entrega, traslado y requisición es en una sola carpeta por años desde el año 2023 al 2025 No esta foliada y no contiene código de TRD</w:t>
            </w:r>
          </w:p>
        </w:tc>
      </w:tr>
      <w:tr w:rsidR="00B54E19" w:rsidRPr="00C24D7C" w14:paraId="018896B8"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4CF372C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lastRenderedPageBreak/>
              <w:t>430.68</w:t>
            </w:r>
          </w:p>
        </w:tc>
        <w:tc>
          <w:tcPr>
            <w:tcW w:w="960" w:type="dxa"/>
            <w:tcBorders>
              <w:top w:val="nil"/>
              <w:left w:val="nil"/>
              <w:bottom w:val="single" w:sz="4" w:space="0" w:color="auto"/>
              <w:right w:val="single" w:sz="4" w:space="0" w:color="auto"/>
            </w:tcBorders>
            <w:shd w:val="clear" w:color="000000" w:fill="FFCCFF"/>
            <w:vAlign w:val="center"/>
            <w:hideMark/>
          </w:tcPr>
          <w:p w14:paraId="3286C0A4"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REGISTRO</w:t>
            </w:r>
          </w:p>
        </w:tc>
        <w:tc>
          <w:tcPr>
            <w:tcW w:w="660" w:type="dxa"/>
            <w:tcBorders>
              <w:top w:val="nil"/>
              <w:left w:val="nil"/>
              <w:bottom w:val="single" w:sz="4" w:space="0" w:color="auto"/>
              <w:right w:val="single" w:sz="4" w:space="0" w:color="auto"/>
            </w:tcBorders>
            <w:shd w:val="clear" w:color="000000" w:fill="FFCCFF"/>
            <w:noWrap/>
            <w:vAlign w:val="center"/>
            <w:hideMark/>
          </w:tcPr>
          <w:p w14:paraId="76991B9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430.68.03</w:t>
            </w:r>
          </w:p>
        </w:tc>
        <w:tc>
          <w:tcPr>
            <w:tcW w:w="1200" w:type="dxa"/>
            <w:tcBorders>
              <w:top w:val="nil"/>
              <w:left w:val="nil"/>
              <w:bottom w:val="single" w:sz="4" w:space="0" w:color="auto"/>
              <w:right w:val="single" w:sz="4" w:space="0" w:color="auto"/>
            </w:tcBorders>
            <w:shd w:val="clear" w:color="000000" w:fill="FFCCFF"/>
            <w:vAlign w:val="center"/>
            <w:hideMark/>
          </w:tcPr>
          <w:p w14:paraId="6AC4125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Registro de Entrega de Bienes</w:t>
            </w:r>
          </w:p>
        </w:tc>
        <w:tc>
          <w:tcPr>
            <w:tcW w:w="760" w:type="dxa"/>
            <w:tcBorders>
              <w:top w:val="nil"/>
              <w:left w:val="nil"/>
              <w:bottom w:val="single" w:sz="4" w:space="0" w:color="auto"/>
              <w:right w:val="single" w:sz="4" w:space="0" w:color="auto"/>
            </w:tcBorders>
            <w:shd w:val="clear" w:color="000000" w:fill="FFCCFF"/>
            <w:vAlign w:val="center"/>
            <w:hideMark/>
          </w:tcPr>
          <w:p w14:paraId="7EFFC2E7"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34E5266F"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5600366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2023-AL-2025</w:t>
            </w:r>
          </w:p>
        </w:tc>
        <w:tc>
          <w:tcPr>
            <w:tcW w:w="3026" w:type="dxa"/>
            <w:tcBorders>
              <w:top w:val="nil"/>
              <w:left w:val="nil"/>
              <w:bottom w:val="single" w:sz="4" w:space="0" w:color="auto"/>
              <w:right w:val="single" w:sz="4" w:space="0" w:color="auto"/>
            </w:tcBorders>
            <w:shd w:val="clear" w:color="000000" w:fill="FFCCFF"/>
            <w:vAlign w:val="center"/>
            <w:hideMark/>
          </w:tcPr>
          <w:p w14:paraId="6133211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Las carpetas de registro de devolución, entrega, traslado y requisición es en una sola carpeta por años desde el año 2023 al 2025 No esta foliada y no contiene código de TRD</w:t>
            </w:r>
          </w:p>
        </w:tc>
      </w:tr>
      <w:tr w:rsidR="00B54E19" w:rsidRPr="00C24D7C" w14:paraId="7CAA911A" w14:textId="77777777" w:rsidTr="00B54E19">
        <w:trPr>
          <w:trHeight w:val="495"/>
        </w:trPr>
        <w:tc>
          <w:tcPr>
            <w:tcW w:w="620" w:type="dxa"/>
            <w:tcBorders>
              <w:top w:val="nil"/>
              <w:left w:val="single" w:sz="4" w:space="0" w:color="auto"/>
              <w:bottom w:val="single" w:sz="4" w:space="0" w:color="auto"/>
              <w:right w:val="single" w:sz="4" w:space="0" w:color="auto"/>
            </w:tcBorders>
            <w:shd w:val="clear" w:color="000000" w:fill="FFCCFF"/>
            <w:noWrap/>
            <w:vAlign w:val="center"/>
            <w:hideMark/>
          </w:tcPr>
          <w:p w14:paraId="700AC8E3"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430.68</w:t>
            </w:r>
          </w:p>
        </w:tc>
        <w:tc>
          <w:tcPr>
            <w:tcW w:w="960" w:type="dxa"/>
            <w:tcBorders>
              <w:top w:val="nil"/>
              <w:left w:val="nil"/>
              <w:bottom w:val="single" w:sz="4" w:space="0" w:color="auto"/>
              <w:right w:val="single" w:sz="4" w:space="0" w:color="auto"/>
            </w:tcBorders>
            <w:shd w:val="clear" w:color="000000" w:fill="FFCCFF"/>
            <w:vAlign w:val="center"/>
            <w:hideMark/>
          </w:tcPr>
          <w:p w14:paraId="68C9A792"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REGISTRO</w:t>
            </w:r>
          </w:p>
        </w:tc>
        <w:tc>
          <w:tcPr>
            <w:tcW w:w="660" w:type="dxa"/>
            <w:tcBorders>
              <w:top w:val="nil"/>
              <w:left w:val="nil"/>
              <w:bottom w:val="single" w:sz="4" w:space="0" w:color="auto"/>
              <w:right w:val="single" w:sz="4" w:space="0" w:color="auto"/>
            </w:tcBorders>
            <w:shd w:val="clear" w:color="000000" w:fill="FFCCFF"/>
            <w:noWrap/>
            <w:vAlign w:val="center"/>
            <w:hideMark/>
          </w:tcPr>
          <w:p w14:paraId="1B2E8234"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430.68.04</w:t>
            </w:r>
          </w:p>
        </w:tc>
        <w:tc>
          <w:tcPr>
            <w:tcW w:w="1200" w:type="dxa"/>
            <w:tcBorders>
              <w:top w:val="nil"/>
              <w:left w:val="nil"/>
              <w:bottom w:val="single" w:sz="4" w:space="0" w:color="auto"/>
              <w:right w:val="single" w:sz="4" w:space="0" w:color="auto"/>
            </w:tcBorders>
            <w:shd w:val="clear" w:color="000000" w:fill="FFCCFF"/>
            <w:vAlign w:val="center"/>
            <w:hideMark/>
          </w:tcPr>
          <w:p w14:paraId="6245C986"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Registro de Requisición de Bienes</w:t>
            </w:r>
          </w:p>
        </w:tc>
        <w:tc>
          <w:tcPr>
            <w:tcW w:w="760" w:type="dxa"/>
            <w:tcBorders>
              <w:top w:val="nil"/>
              <w:left w:val="nil"/>
              <w:bottom w:val="single" w:sz="4" w:space="0" w:color="auto"/>
              <w:right w:val="single" w:sz="4" w:space="0" w:color="auto"/>
            </w:tcBorders>
            <w:shd w:val="clear" w:color="000000" w:fill="FFCCFF"/>
            <w:vAlign w:val="center"/>
            <w:hideMark/>
          </w:tcPr>
          <w:p w14:paraId="2A51023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VICERECTORIA ACADEMICA Y FINANCIERA</w:t>
            </w:r>
          </w:p>
        </w:tc>
        <w:tc>
          <w:tcPr>
            <w:tcW w:w="840" w:type="dxa"/>
            <w:tcBorders>
              <w:top w:val="nil"/>
              <w:left w:val="nil"/>
              <w:bottom w:val="single" w:sz="4" w:space="0" w:color="auto"/>
              <w:right w:val="single" w:sz="4" w:space="0" w:color="auto"/>
            </w:tcBorders>
            <w:shd w:val="clear" w:color="000000" w:fill="FFCCFF"/>
            <w:vAlign w:val="center"/>
            <w:hideMark/>
          </w:tcPr>
          <w:p w14:paraId="00CE6DA5"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GESTION DE BIENES Y SERVICIOS</w:t>
            </w:r>
          </w:p>
        </w:tc>
        <w:tc>
          <w:tcPr>
            <w:tcW w:w="860" w:type="dxa"/>
            <w:tcBorders>
              <w:top w:val="nil"/>
              <w:left w:val="nil"/>
              <w:bottom w:val="single" w:sz="4" w:space="0" w:color="auto"/>
              <w:right w:val="single" w:sz="4" w:space="0" w:color="auto"/>
            </w:tcBorders>
            <w:shd w:val="clear" w:color="000000" w:fill="FFCCFF"/>
            <w:vAlign w:val="center"/>
            <w:hideMark/>
          </w:tcPr>
          <w:p w14:paraId="0A5103E0"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2023-AL-2025</w:t>
            </w:r>
          </w:p>
        </w:tc>
        <w:tc>
          <w:tcPr>
            <w:tcW w:w="3026" w:type="dxa"/>
            <w:tcBorders>
              <w:top w:val="nil"/>
              <w:left w:val="nil"/>
              <w:bottom w:val="single" w:sz="4" w:space="0" w:color="auto"/>
              <w:right w:val="single" w:sz="4" w:space="0" w:color="auto"/>
            </w:tcBorders>
            <w:shd w:val="clear" w:color="000000" w:fill="FFCCFF"/>
            <w:vAlign w:val="center"/>
            <w:hideMark/>
          </w:tcPr>
          <w:p w14:paraId="610E4CF1" w14:textId="77777777" w:rsidR="00B54E19" w:rsidRPr="00C24D7C" w:rsidRDefault="00B54E19" w:rsidP="00B54E19">
            <w:pPr>
              <w:jc w:val="center"/>
              <w:rPr>
                <w:rFonts w:ascii="Aptos Narrow" w:eastAsia="Times New Roman" w:hAnsi="Aptos Narrow" w:cs="Times New Roman"/>
                <w:color w:val="000000"/>
                <w:sz w:val="10"/>
                <w:szCs w:val="10"/>
                <w:lang w:val="es-MX" w:eastAsia="es-MX"/>
              </w:rPr>
            </w:pPr>
            <w:r w:rsidRPr="00C24D7C">
              <w:rPr>
                <w:rFonts w:ascii="Aptos Narrow" w:eastAsia="Times New Roman" w:hAnsi="Aptos Narrow" w:cs="Times New Roman"/>
                <w:color w:val="000000"/>
                <w:sz w:val="10"/>
                <w:szCs w:val="10"/>
                <w:lang w:val="es-MX" w:eastAsia="es-MX"/>
              </w:rPr>
              <w:t>Las carpetas de registro de devolución, entrega, traslado y requisición es en una sola carpeta por años desde el año 2023 al 2025 No esta foliada y no contiene código de TRD</w:t>
            </w:r>
          </w:p>
        </w:tc>
      </w:tr>
    </w:tbl>
    <w:p w14:paraId="368D88FC" w14:textId="77777777" w:rsidR="00B54E19" w:rsidRDefault="00B54E19" w:rsidP="00B54E19">
      <w:pPr>
        <w:jc w:val="both"/>
        <w:rPr>
          <w:rFonts w:ascii="Arial" w:hAnsi="Arial" w:cs="Arial"/>
          <w:noProof/>
          <w:sz w:val="24"/>
          <w:szCs w:val="24"/>
        </w:rPr>
      </w:pPr>
    </w:p>
    <w:p w14:paraId="6ECCECCF" w14:textId="4BCFB6C8" w:rsidR="00B54E19" w:rsidRDefault="00B54E19" w:rsidP="00B54E19">
      <w:pPr>
        <w:jc w:val="both"/>
        <w:rPr>
          <w:rFonts w:ascii="Arial" w:hAnsi="Arial" w:cs="Arial"/>
          <w:noProof/>
          <w:sz w:val="24"/>
          <w:szCs w:val="24"/>
        </w:rPr>
      </w:pPr>
      <w:r w:rsidRPr="0002413C">
        <w:rPr>
          <w:rFonts w:ascii="Arial" w:hAnsi="Arial" w:cs="Arial"/>
          <w:noProof/>
          <w:sz w:val="24"/>
          <w:szCs w:val="24"/>
        </w:rPr>
        <w:t>En la visita realizada a la oficina de Gestión de bienes y servicios, se logro identificar el manejo de 8 series documentales.</w:t>
      </w:r>
    </w:p>
    <w:p w14:paraId="7AA3F2E4" w14:textId="77777777" w:rsidR="005B00F4" w:rsidRPr="0002413C" w:rsidRDefault="005B00F4" w:rsidP="00B54E19">
      <w:pPr>
        <w:jc w:val="both"/>
        <w:rPr>
          <w:rFonts w:ascii="Arial" w:hAnsi="Arial" w:cs="Arial"/>
          <w:noProof/>
          <w:sz w:val="24"/>
          <w:szCs w:val="24"/>
        </w:rPr>
      </w:pPr>
    </w:p>
    <w:p w14:paraId="46A5A30E" w14:textId="7EAA05AB" w:rsidR="00B54E19" w:rsidRDefault="00B54E19" w:rsidP="00B54E19">
      <w:pPr>
        <w:jc w:val="both"/>
        <w:rPr>
          <w:rFonts w:ascii="Arial" w:hAnsi="Arial" w:cs="Arial"/>
          <w:noProof/>
          <w:sz w:val="24"/>
          <w:szCs w:val="24"/>
        </w:rPr>
      </w:pPr>
      <w:r w:rsidRPr="0002413C">
        <w:rPr>
          <w:rFonts w:ascii="Arial" w:hAnsi="Arial" w:cs="Arial"/>
          <w:noProof/>
          <w:sz w:val="24"/>
          <w:szCs w:val="24"/>
        </w:rPr>
        <w:t>De las cuales 75 carpetas 4 aletas pertenecen a las las historias de vehiculos, historias de equipos, ordenes de servicios, de compra, entrega y devolución de bienes, salidas de almacen, la descripción documental en las carpetas no esta completa, falta diligenciar campos acorde a la TRD, no estan foliadas las carpetas, tampoco estan reacionadas en un inventario documental.</w:t>
      </w:r>
    </w:p>
    <w:p w14:paraId="5BA8603D" w14:textId="77777777" w:rsidR="005B00F4" w:rsidRPr="0002413C" w:rsidRDefault="005B00F4" w:rsidP="00B54E19">
      <w:pPr>
        <w:jc w:val="both"/>
        <w:rPr>
          <w:rFonts w:ascii="Arial" w:hAnsi="Arial" w:cs="Arial"/>
          <w:noProof/>
          <w:sz w:val="24"/>
          <w:szCs w:val="24"/>
        </w:rPr>
      </w:pPr>
    </w:p>
    <w:p w14:paraId="5B6D329E" w14:textId="77777777" w:rsidR="00B54E19" w:rsidRPr="0002413C" w:rsidRDefault="00B54E19" w:rsidP="00B54E19">
      <w:pPr>
        <w:jc w:val="both"/>
        <w:rPr>
          <w:rFonts w:ascii="Arial" w:hAnsi="Arial" w:cs="Arial"/>
          <w:noProof/>
          <w:sz w:val="24"/>
          <w:szCs w:val="24"/>
        </w:rPr>
      </w:pPr>
      <w:r w:rsidRPr="0002413C">
        <w:rPr>
          <w:rFonts w:ascii="Arial" w:hAnsi="Arial" w:cs="Arial"/>
          <w:noProof/>
          <w:sz w:val="24"/>
          <w:szCs w:val="24"/>
        </w:rPr>
        <w:t>Se encontro una carpeta de Informe de Reclamación por Hurto,sin rotulo ni foliación.</w:t>
      </w:r>
    </w:p>
    <w:p w14:paraId="073BABC6" w14:textId="6580EC62" w:rsidR="00B54E19" w:rsidRDefault="00B54E19" w:rsidP="00B54E19">
      <w:pPr>
        <w:jc w:val="both"/>
        <w:rPr>
          <w:rFonts w:ascii="Arial" w:hAnsi="Arial" w:cs="Arial"/>
          <w:noProof/>
          <w:sz w:val="24"/>
          <w:szCs w:val="24"/>
        </w:rPr>
      </w:pPr>
      <w:r w:rsidRPr="0002413C">
        <w:rPr>
          <w:rFonts w:ascii="Arial" w:hAnsi="Arial" w:cs="Arial"/>
          <w:noProof/>
          <w:sz w:val="24"/>
          <w:szCs w:val="24"/>
        </w:rPr>
        <w:t>Para la subserie documental informe a entes del estdo e informe a organos de control, manifestarón que ellos envian información para que secretaria general realice estos  informes.</w:t>
      </w:r>
    </w:p>
    <w:p w14:paraId="1DF95ED8" w14:textId="77777777" w:rsidR="005B00F4" w:rsidRPr="0002413C" w:rsidRDefault="005B00F4" w:rsidP="00B54E19">
      <w:pPr>
        <w:jc w:val="both"/>
        <w:rPr>
          <w:rFonts w:ascii="Arial" w:hAnsi="Arial" w:cs="Arial"/>
          <w:noProof/>
          <w:sz w:val="24"/>
          <w:szCs w:val="24"/>
        </w:rPr>
      </w:pPr>
    </w:p>
    <w:p w14:paraId="17396C47" w14:textId="02B845E3" w:rsidR="00B54E19" w:rsidRDefault="00B54E19" w:rsidP="00B54E19">
      <w:pPr>
        <w:jc w:val="both"/>
        <w:rPr>
          <w:rFonts w:ascii="Arial" w:hAnsi="Arial" w:cs="Arial"/>
          <w:noProof/>
          <w:sz w:val="24"/>
          <w:szCs w:val="24"/>
        </w:rPr>
      </w:pPr>
      <w:r w:rsidRPr="0002413C">
        <w:rPr>
          <w:rFonts w:ascii="Arial" w:hAnsi="Arial" w:cs="Arial"/>
          <w:noProof/>
          <w:sz w:val="24"/>
          <w:szCs w:val="24"/>
        </w:rPr>
        <w:t>La subserie Plan Anual de Adquisiciones, se realiza la adquisición en una base de datos (excel), que se debe subir al secop 2.</w:t>
      </w:r>
    </w:p>
    <w:p w14:paraId="725DB887" w14:textId="77777777" w:rsidR="005B00F4" w:rsidRPr="0002413C" w:rsidRDefault="005B00F4" w:rsidP="00B54E19">
      <w:pPr>
        <w:jc w:val="both"/>
        <w:rPr>
          <w:rFonts w:ascii="Arial" w:hAnsi="Arial" w:cs="Arial"/>
          <w:noProof/>
          <w:sz w:val="24"/>
          <w:szCs w:val="24"/>
        </w:rPr>
      </w:pPr>
    </w:p>
    <w:p w14:paraId="10FB8CC1" w14:textId="107D138D" w:rsidR="00B54E19" w:rsidRDefault="00B54E19" w:rsidP="00B54E19">
      <w:pPr>
        <w:jc w:val="both"/>
        <w:rPr>
          <w:rFonts w:ascii="Arial" w:hAnsi="Arial" w:cs="Arial"/>
          <w:noProof/>
          <w:sz w:val="24"/>
          <w:szCs w:val="24"/>
        </w:rPr>
      </w:pPr>
      <w:r w:rsidRPr="0002413C">
        <w:rPr>
          <w:rFonts w:ascii="Arial" w:hAnsi="Arial" w:cs="Arial"/>
          <w:noProof/>
          <w:sz w:val="24"/>
          <w:szCs w:val="24"/>
        </w:rPr>
        <w:t>La subserie documental registro de devolución, entrega,traslado y requsición, estos documentos se encuentran en una sala carpeta vigencia 2023 hasta 2025, no tiene rotulo ni esta foliada.</w:t>
      </w:r>
    </w:p>
    <w:p w14:paraId="2963C00C" w14:textId="77777777" w:rsidR="005B00F4" w:rsidRPr="0002413C" w:rsidRDefault="005B00F4" w:rsidP="00B54E19">
      <w:pPr>
        <w:jc w:val="both"/>
        <w:rPr>
          <w:rFonts w:ascii="Arial" w:hAnsi="Arial" w:cs="Arial"/>
          <w:noProof/>
          <w:sz w:val="24"/>
          <w:szCs w:val="24"/>
        </w:rPr>
      </w:pPr>
    </w:p>
    <w:p w14:paraId="1D537AFE" w14:textId="72CB4C32" w:rsidR="00B54E19" w:rsidRDefault="00B54E19" w:rsidP="00B54E19">
      <w:pPr>
        <w:jc w:val="both"/>
        <w:rPr>
          <w:rFonts w:ascii="Arial" w:hAnsi="Arial" w:cs="Arial"/>
          <w:noProof/>
          <w:sz w:val="24"/>
          <w:szCs w:val="24"/>
        </w:rPr>
      </w:pPr>
      <w:r w:rsidRPr="0002413C">
        <w:rPr>
          <w:rFonts w:ascii="Arial" w:hAnsi="Arial" w:cs="Arial"/>
          <w:noProof/>
          <w:sz w:val="24"/>
          <w:szCs w:val="24"/>
        </w:rPr>
        <w:t xml:space="preserve">La mayoria de las carapetas se encuentran mal rotuladas, se evidencia desconocimiento en la organización basada en Tablas de Retencion Documental TRD. </w:t>
      </w:r>
    </w:p>
    <w:p w14:paraId="7C371112" w14:textId="77777777" w:rsidR="005B00F4" w:rsidRPr="0002413C" w:rsidRDefault="005B00F4" w:rsidP="00B54E19">
      <w:pPr>
        <w:jc w:val="both"/>
        <w:rPr>
          <w:rFonts w:ascii="Arial" w:hAnsi="Arial" w:cs="Arial"/>
          <w:noProof/>
          <w:sz w:val="24"/>
          <w:szCs w:val="24"/>
        </w:rPr>
      </w:pPr>
    </w:p>
    <w:p w14:paraId="26A22290" w14:textId="1B9F1DD6"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42486466" w14:textId="77777777" w:rsidR="001A51AC" w:rsidRPr="0002413C" w:rsidRDefault="001A51AC" w:rsidP="00B54E19">
      <w:pPr>
        <w:jc w:val="both"/>
        <w:rPr>
          <w:rFonts w:ascii="Arial" w:hAnsi="Arial" w:cs="Arial"/>
          <w:noProof/>
          <w:sz w:val="24"/>
          <w:szCs w:val="24"/>
        </w:rPr>
      </w:pPr>
    </w:p>
    <w:p w14:paraId="3514C24F" w14:textId="5675FA1E"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Mueble en madera</w:t>
      </w:r>
    </w:p>
    <w:p w14:paraId="786F1BED" w14:textId="430AE1CF"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Series y/o subseries registradas en las tablas de retención documental: 8</w:t>
      </w:r>
    </w:p>
    <w:p w14:paraId="598F3B06" w14:textId="35F360AE"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Series o subseries en uso:6</w:t>
      </w:r>
    </w:p>
    <w:p w14:paraId="66D82C9E" w14:textId="61120EFE"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 xml:space="preserve">Promedio aproximado de archivo 192centímetros </w:t>
      </w:r>
    </w:p>
    <w:p w14:paraId="0E34A8A1" w14:textId="02E7C8A2"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Fechas extremas: 2015-2025</w:t>
      </w:r>
    </w:p>
    <w:p w14:paraId="1535EC4D" w14:textId="1BD27764"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Estado de conservación: bueno</w:t>
      </w:r>
    </w:p>
    <w:p w14:paraId="50B70835" w14:textId="4C42C7AB" w:rsidR="00B54E19" w:rsidRPr="0002413C"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Unidades de almacenamiento: Mueble y carpetas</w:t>
      </w:r>
    </w:p>
    <w:p w14:paraId="18C2C8FA" w14:textId="3E228036" w:rsidR="00B54E19" w:rsidRDefault="00B54E19" w:rsidP="001A51AC">
      <w:pPr>
        <w:widowControl/>
        <w:autoSpaceDE/>
        <w:autoSpaceDN/>
        <w:spacing w:line="259" w:lineRule="auto"/>
        <w:ind w:left="360"/>
        <w:jc w:val="both"/>
        <w:rPr>
          <w:rFonts w:ascii="Arial" w:hAnsi="Arial" w:cs="Arial"/>
          <w:sz w:val="24"/>
          <w:szCs w:val="24"/>
        </w:rPr>
      </w:pPr>
      <w:r w:rsidRPr="0002413C">
        <w:rPr>
          <w:rFonts w:ascii="Arial" w:hAnsi="Arial" w:cs="Arial"/>
          <w:sz w:val="24"/>
          <w:szCs w:val="24"/>
        </w:rPr>
        <w:t xml:space="preserve">Unidades de conservación: carpetas 4 aletas, cartulinas </w:t>
      </w:r>
      <w:proofErr w:type="spellStart"/>
      <w:r w:rsidRPr="0002413C">
        <w:rPr>
          <w:rFonts w:ascii="Arial" w:hAnsi="Arial" w:cs="Arial"/>
          <w:sz w:val="24"/>
          <w:szCs w:val="24"/>
        </w:rPr>
        <w:t>legajador</w:t>
      </w:r>
      <w:proofErr w:type="spellEnd"/>
      <w:r w:rsidRPr="0002413C">
        <w:rPr>
          <w:rFonts w:ascii="Arial" w:hAnsi="Arial" w:cs="Arial"/>
          <w:sz w:val="24"/>
          <w:szCs w:val="24"/>
        </w:rPr>
        <w:t>.</w:t>
      </w:r>
    </w:p>
    <w:p w14:paraId="4C9D6E3C" w14:textId="4E9ACCBC" w:rsidR="001A51AC" w:rsidRDefault="001A51AC" w:rsidP="001A51AC">
      <w:pPr>
        <w:widowControl/>
        <w:autoSpaceDE/>
        <w:autoSpaceDN/>
        <w:spacing w:line="259" w:lineRule="auto"/>
        <w:ind w:left="720"/>
        <w:jc w:val="both"/>
        <w:rPr>
          <w:rFonts w:ascii="Arial" w:hAnsi="Arial" w:cs="Arial"/>
          <w:sz w:val="24"/>
          <w:szCs w:val="24"/>
        </w:rPr>
      </w:pPr>
    </w:p>
    <w:p w14:paraId="23AD3971" w14:textId="4781622B" w:rsidR="001A51AC" w:rsidRDefault="001A51AC" w:rsidP="001A51AC">
      <w:pPr>
        <w:widowControl/>
        <w:autoSpaceDE/>
        <w:autoSpaceDN/>
        <w:spacing w:line="259" w:lineRule="auto"/>
        <w:ind w:left="720"/>
        <w:jc w:val="both"/>
        <w:rPr>
          <w:rFonts w:ascii="Arial" w:hAnsi="Arial" w:cs="Arial"/>
          <w:sz w:val="24"/>
          <w:szCs w:val="24"/>
        </w:rPr>
      </w:pPr>
    </w:p>
    <w:p w14:paraId="499FD55A" w14:textId="13C8AD59" w:rsidR="001A51AC" w:rsidRDefault="001A51AC" w:rsidP="001A51AC">
      <w:pPr>
        <w:widowControl/>
        <w:autoSpaceDE/>
        <w:autoSpaceDN/>
        <w:spacing w:line="259" w:lineRule="auto"/>
        <w:ind w:left="720"/>
        <w:jc w:val="both"/>
        <w:rPr>
          <w:rFonts w:ascii="Arial" w:hAnsi="Arial" w:cs="Arial"/>
          <w:sz w:val="24"/>
          <w:szCs w:val="24"/>
        </w:rPr>
      </w:pPr>
    </w:p>
    <w:p w14:paraId="14AEE608" w14:textId="77777777" w:rsidR="001A51AC" w:rsidRPr="0002413C" w:rsidRDefault="001A51AC" w:rsidP="001A51AC">
      <w:pPr>
        <w:widowControl/>
        <w:autoSpaceDE/>
        <w:autoSpaceDN/>
        <w:spacing w:line="259" w:lineRule="auto"/>
        <w:ind w:left="720"/>
        <w:jc w:val="both"/>
        <w:rPr>
          <w:rFonts w:ascii="Arial" w:hAnsi="Arial" w:cs="Arial"/>
          <w:sz w:val="24"/>
          <w:szCs w:val="24"/>
        </w:rPr>
      </w:pPr>
    </w:p>
    <w:p w14:paraId="10C4C7B1" w14:textId="682D8C58" w:rsidR="005B00F4" w:rsidRDefault="005B00F4" w:rsidP="00B54E19">
      <w:pPr>
        <w:jc w:val="both"/>
        <w:rPr>
          <w:rFonts w:ascii="Arial" w:hAnsi="Arial" w:cs="Arial"/>
          <w:sz w:val="24"/>
          <w:szCs w:val="24"/>
        </w:rPr>
      </w:pPr>
    </w:p>
    <w:p w14:paraId="366DEAE7" w14:textId="31D97F14" w:rsidR="005B00F4" w:rsidRDefault="005B00F4" w:rsidP="00B54E19">
      <w:pPr>
        <w:jc w:val="both"/>
        <w:rPr>
          <w:rFonts w:ascii="Arial" w:hAnsi="Arial" w:cs="Arial"/>
          <w:sz w:val="24"/>
          <w:szCs w:val="24"/>
        </w:rPr>
      </w:pPr>
    </w:p>
    <w:p w14:paraId="7FECEFF6" w14:textId="225D1269" w:rsidR="005B00F4" w:rsidRPr="005B00F4" w:rsidRDefault="005B00F4" w:rsidP="00B54E19">
      <w:pPr>
        <w:jc w:val="both"/>
        <w:rPr>
          <w:rFonts w:ascii="Arial" w:hAnsi="Arial" w:cs="Arial"/>
          <w:i/>
          <w:sz w:val="24"/>
          <w:szCs w:val="24"/>
        </w:rPr>
      </w:pPr>
      <w:r w:rsidRPr="005B00F4">
        <w:rPr>
          <w:rFonts w:ascii="Arial" w:hAnsi="Arial" w:cs="Arial"/>
          <w:i/>
          <w:sz w:val="24"/>
          <w:szCs w:val="24"/>
        </w:rPr>
        <w:t>Registro fotográfico de evidencia de visita realizada</w:t>
      </w:r>
    </w:p>
    <w:p w14:paraId="6424AACA" w14:textId="77777777" w:rsidR="00B54E19" w:rsidRDefault="00B54E19" w:rsidP="00B54E19">
      <w:pPr>
        <w:jc w:val="center"/>
        <w:rPr>
          <w:rFonts w:ascii="Arial" w:hAnsi="Arial" w:cs="Arial"/>
          <w:noProof/>
          <w:sz w:val="24"/>
          <w:szCs w:val="24"/>
          <w:lang w:eastAsia="es-CO"/>
        </w:rPr>
      </w:pPr>
      <w:r w:rsidRPr="0002413C">
        <w:rPr>
          <w:rFonts w:ascii="Arial" w:hAnsi="Arial" w:cs="Arial"/>
          <w:noProof/>
          <w:sz w:val="24"/>
          <w:szCs w:val="24"/>
          <w:lang w:eastAsia="es-CO"/>
        </w:rPr>
        <w:drawing>
          <wp:inline distT="0" distB="0" distL="0" distR="0" wp14:anchorId="64268534" wp14:editId="34D0FA9A">
            <wp:extent cx="2257425" cy="2486025"/>
            <wp:effectExtent l="0" t="0" r="9525" b="9525"/>
            <wp:docPr id="116829423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00700" cy="2533682"/>
                    </a:xfrm>
                    <a:prstGeom prst="rect">
                      <a:avLst/>
                    </a:prstGeom>
                    <a:noFill/>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502AB033" wp14:editId="10B66E98">
            <wp:extent cx="2330230" cy="2486025"/>
            <wp:effectExtent l="0" t="0" r="0" b="0"/>
            <wp:docPr id="182293195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4429" cy="2522511"/>
                    </a:xfrm>
                    <a:prstGeom prst="rect">
                      <a:avLst/>
                    </a:prstGeom>
                    <a:noFill/>
                  </pic:spPr>
                </pic:pic>
              </a:graphicData>
            </a:graphic>
          </wp:inline>
        </w:drawing>
      </w:r>
    </w:p>
    <w:p w14:paraId="6DB8F646" w14:textId="77777777" w:rsidR="00B54E19" w:rsidRDefault="00B54E19" w:rsidP="00B54E19">
      <w:pPr>
        <w:jc w:val="center"/>
        <w:rPr>
          <w:rFonts w:ascii="Arial" w:hAnsi="Arial" w:cs="Arial"/>
          <w:noProof/>
          <w:sz w:val="24"/>
          <w:szCs w:val="24"/>
        </w:rPr>
      </w:pPr>
    </w:p>
    <w:p w14:paraId="6BCCD509" w14:textId="08322C67" w:rsidR="00B54E19" w:rsidRDefault="00B54E19" w:rsidP="00B54E19">
      <w:pPr>
        <w:jc w:val="both"/>
        <w:rPr>
          <w:rFonts w:ascii="Arial" w:hAnsi="Arial" w:cs="Arial"/>
          <w:b/>
          <w:bCs/>
          <w:noProof/>
          <w:sz w:val="24"/>
          <w:szCs w:val="24"/>
        </w:rPr>
      </w:pPr>
      <w:r w:rsidRPr="0002413C">
        <w:rPr>
          <w:rFonts w:ascii="Arial" w:hAnsi="Arial" w:cs="Arial"/>
          <w:b/>
          <w:bCs/>
          <w:noProof/>
          <w:sz w:val="24"/>
          <w:szCs w:val="24"/>
        </w:rPr>
        <w:t>BIENESTAR INSTITUCIONAL</w:t>
      </w:r>
    </w:p>
    <w:p w14:paraId="07DE1A40" w14:textId="77777777" w:rsidR="001A51AC" w:rsidRPr="0002413C" w:rsidRDefault="001A51AC" w:rsidP="00B54E19">
      <w:pPr>
        <w:jc w:val="both"/>
        <w:rPr>
          <w:rFonts w:ascii="Arial" w:hAnsi="Arial" w:cs="Arial"/>
          <w:b/>
          <w:bCs/>
          <w:noProof/>
          <w:sz w:val="24"/>
          <w:szCs w:val="24"/>
        </w:rPr>
      </w:pPr>
    </w:p>
    <w:p w14:paraId="2C15B2FB" w14:textId="57165249" w:rsidR="00B54E19" w:rsidRDefault="00B54E19" w:rsidP="00B54E19">
      <w:pPr>
        <w:jc w:val="both"/>
        <w:rPr>
          <w:rFonts w:ascii="Arial" w:hAnsi="Arial" w:cs="Arial"/>
          <w:noProof/>
          <w:sz w:val="24"/>
          <w:szCs w:val="24"/>
        </w:rPr>
      </w:pPr>
      <w:r w:rsidRPr="0002413C">
        <w:rPr>
          <w:rFonts w:ascii="Arial" w:hAnsi="Arial" w:cs="Arial"/>
          <w:noProof/>
          <w:sz w:val="24"/>
          <w:szCs w:val="24"/>
        </w:rPr>
        <w:t>Se realizó visita la oficina de Bienestar Inst</w:t>
      </w:r>
      <w:r w:rsidR="001A51AC">
        <w:rPr>
          <w:rFonts w:ascii="Arial" w:hAnsi="Arial" w:cs="Arial"/>
          <w:noProof/>
          <w:sz w:val="24"/>
          <w:szCs w:val="24"/>
        </w:rPr>
        <w:t>i</w:t>
      </w:r>
      <w:r w:rsidRPr="0002413C">
        <w:rPr>
          <w:rFonts w:ascii="Arial" w:hAnsi="Arial" w:cs="Arial"/>
          <w:noProof/>
          <w:sz w:val="24"/>
          <w:szCs w:val="24"/>
        </w:rPr>
        <w:t>tucional, se logro identificar el manejo de 14 series documentales.</w:t>
      </w:r>
    </w:p>
    <w:p w14:paraId="0E5FB1BC" w14:textId="77777777" w:rsidR="001A51AC" w:rsidRDefault="001A51AC" w:rsidP="00B54E19">
      <w:pPr>
        <w:jc w:val="both"/>
        <w:rPr>
          <w:rFonts w:ascii="Arial" w:hAnsi="Arial" w:cs="Arial"/>
          <w:noProof/>
          <w:sz w:val="24"/>
          <w:szCs w:val="24"/>
        </w:rPr>
      </w:pPr>
    </w:p>
    <w:tbl>
      <w:tblPr>
        <w:tblW w:w="9067" w:type="dxa"/>
        <w:tblCellMar>
          <w:left w:w="70" w:type="dxa"/>
          <w:right w:w="70" w:type="dxa"/>
        </w:tblCellMar>
        <w:tblLook w:val="04A0" w:firstRow="1" w:lastRow="0" w:firstColumn="1" w:lastColumn="0" w:noHBand="0" w:noVBand="1"/>
      </w:tblPr>
      <w:tblGrid>
        <w:gridCol w:w="585"/>
        <w:gridCol w:w="1134"/>
        <w:gridCol w:w="1276"/>
        <w:gridCol w:w="1245"/>
        <w:gridCol w:w="635"/>
        <w:gridCol w:w="677"/>
        <w:gridCol w:w="691"/>
        <w:gridCol w:w="657"/>
        <w:gridCol w:w="2167"/>
      </w:tblGrid>
      <w:tr w:rsidR="00B54E19" w:rsidRPr="00993DBC" w14:paraId="1C32A954" w14:textId="77777777" w:rsidTr="00B54E19">
        <w:trPr>
          <w:trHeight w:val="765"/>
        </w:trPr>
        <w:tc>
          <w:tcPr>
            <w:tcW w:w="563" w:type="dxa"/>
            <w:tcBorders>
              <w:top w:val="single" w:sz="4" w:space="0" w:color="auto"/>
              <w:left w:val="single" w:sz="4" w:space="0" w:color="auto"/>
              <w:bottom w:val="single" w:sz="4" w:space="0" w:color="auto"/>
              <w:right w:val="single" w:sz="4" w:space="0" w:color="auto"/>
            </w:tcBorders>
            <w:shd w:val="clear" w:color="000000" w:fill="FFCC00"/>
            <w:vAlign w:val="center"/>
            <w:hideMark/>
          </w:tcPr>
          <w:p w14:paraId="578012A3"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CODIGO SERIE</w:t>
            </w:r>
          </w:p>
        </w:tc>
        <w:tc>
          <w:tcPr>
            <w:tcW w:w="1134" w:type="dxa"/>
            <w:tcBorders>
              <w:top w:val="single" w:sz="4" w:space="0" w:color="auto"/>
              <w:left w:val="nil"/>
              <w:bottom w:val="single" w:sz="4" w:space="0" w:color="auto"/>
              <w:right w:val="single" w:sz="4" w:space="0" w:color="auto"/>
            </w:tcBorders>
            <w:shd w:val="clear" w:color="000000" w:fill="FFCC00"/>
            <w:noWrap/>
            <w:vAlign w:val="center"/>
            <w:hideMark/>
          </w:tcPr>
          <w:p w14:paraId="6757CDAE"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SERIE</w:t>
            </w:r>
          </w:p>
        </w:tc>
        <w:tc>
          <w:tcPr>
            <w:tcW w:w="1276" w:type="dxa"/>
            <w:tcBorders>
              <w:top w:val="single" w:sz="4" w:space="0" w:color="auto"/>
              <w:left w:val="nil"/>
              <w:bottom w:val="single" w:sz="4" w:space="0" w:color="auto"/>
              <w:right w:val="single" w:sz="4" w:space="0" w:color="auto"/>
            </w:tcBorders>
            <w:shd w:val="clear" w:color="000000" w:fill="FFCC00"/>
            <w:vAlign w:val="center"/>
            <w:hideMark/>
          </w:tcPr>
          <w:p w14:paraId="2E7A7D94"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CODIGO SUBSERIE</w:t>
            </w:r>
          </w:p>
        </w:tc>
        <w:tc>
          <w:tcPr>
            <w:tcW w:w="1258" w:type="dxa"/>
            <w:tcBorders>
              <w:top w:val="single" w:sz="4" w:space="0" w:color="auto"/>
              <w:left w:val="nil"/>
              <w:bottom w:val="single" w:sz="4" w:space="0" w:color="auto"/>
              <w:right w:val="single" w:sz="4" w:space="0" w:color="auto"/>
            </w:tcBorders>
            <w:shd w:val="clear" w:color="000000" w:fill="FFCC00"/>
            <w:vAlign w:val="center"/>
            <w:hideMark/>
          </w:tcPr>
          <w:p w14:paraId="2C3069CA"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SUBSERIE</w:t>
            </w:r>
          </w:p>
        </w:tc>
        <w:tc>
          <w:tcPr>
            <w:tcW w:w="567" w:type="dxa"/>
            <w:tcBorders>
              <w:top w:val="single" w:sz="4" w:space="0" w:color="auto"/>
              <w:left w:val="nil"/>
              <w:bottom w:val="single" w:sz="4" w:space="0" w:color="auto"/>
              <w:right w:val="single" w:sz="4" w:space="0" w:color="auto"/>
            </w:tcBorders>
            <w:shd w:val="clear" w:color="000000" w:fill="FFCC00"/>
            <w:vAlign w:val="center"/>
            <w:hideMark/>
          </w:tcPr>
          <w:p w14:paraId="585727BF"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CM LINEALES</w:t>
            </w:r>
          </w:p>
        </w:tc>
        <w:tc>
          <w:tcPr>
            <w:tcW w:w="697" w:type="dxa"/>
            <w:tcBorders>
              <w:top w:val="single" w:sz="4" w:space="0" w:color="auto"/>
              <w:left w:val="nil"/>
              <w:bottom w:val="single" w:sz="4" w:space="0" w:color="auto"/>
              <w:right w:val="single" w:sz="4" w:space="0" w:color="auto"/>
            </w:tcBorders>
            <w:shd w:val="clear" w:color="000000" w:fill="FFCC00"/>
            <w:vAlign w:val="center"/>
            <w:hideMark/>
          </w:tcPr>
          <w:p w14:paraId="229CC186"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TIPO DE UNIDAD</w:t>
            </w:r>
          </w:p>
        </w:tc>
        <w:tc>
          <w:tcPr>
            <w:tcW w:w="699" w:type="dxa"/>
            <w:tcBorders>
              <w:top w:val="single" w:sz="4" w:space="0" w:color="auto"/>
              <w:left w:val="nil"/>
              <w:bottom w:val="single" w:sz="4" w:space="0" w:color="auto"/>
              <w:right w:val="single" w:sz="4" w:space="0" w:color="auto"/>
            </w:tcBorders>
            <w:shd w:val="clear" w:color="000000" w:fill="FFCC00"/>
            <w:vAlign w:val="center"/>
            <w:hideMark/>
          </w:tcPr>
          <w:p w14:paraId="72B9042C"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TIPO DE SOPORTE</w:t>
            </w:r>
          </w:p>
        </w:tc>
        <w:tc>
          <w:tcPr>
            <w:tcW w:w="551" w:type="dxa"/>
            <w:tcBorders>
              <w:top w:val="single" w:sz="4" w:space="0" w:color="auto"/>
              <w:left w:val="nil"/>
              <w:bottom w:val="single" w:sz="4" w:space="0" w:color="auto"/>
              <w:right w:val="single" w:sz="4" w:space="0" w:color="auto"/>
            </w:tcBorders>
            <w:shd w:val="clear" w:color="000000" w:fill="FFCC00"/>
            <w:vAlign w:val="center"/>
            <w:hideMark/>
          </w:tcPr>
          <w:p w14:paraId="3EE20BAA"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MATERIAL ADJUMTO</w:t>
            </w:r>
          </w:p>
        </w:tc>
        <w:tc>
          <w:tcPr>
            <w:tcW w:w="2322" w:type="dxa"/>
            <w:tcBorders>
              <w:top w:val="single" w:sz="4" w:space="0" w:color="auto"/>
              <w:left w:val="nil"/>
              <w:bottom w:val="single" w:sz="4" w:space="0" w:color="auto"/>
              <w:right w:val="single" w:sz="4" w:space="0" w:color="auto"/>
            </w:tcBorders>
            <w:shd w:val="clear" w:color="000000" w:fill="FFCC00"/>
            <w:vAlign w:val="center"/>
            <w:hideMark/>
          </w:tcPr>
          <w:p w14:paraId="00E64005" w14:textId="77777777" w:rsidR="00B54E19" w:rsidRPr="00993DBC" w:rsidRDefault="00B54E19" w:rsidP="00B54E19">
            <w:pPr>
              <w:jc w:val="center"/>
              <w:rPr>
                <w:rFonts w:ascii="Aptos Narrow" w:eastAsia="Times New Roman" w:hAnsi="Aptos Narrow" w:cs="Times New Roman"/>
                <w:b/>
                <w:bCs/>
                <w:color w:val="000000"/>
                <w:sz w:val="10"/>
                <w:szCs w:val="10"/>
                <w:lang w:val="es-MX" w:eastAsia="es-MX"/>
              </w:rPr>
            </w:pPr>
            <w:r w:rsidRPr="00993DBC">
              <w:rPr>
                <w:rFonts w:ascii="Aptos Narrow" w:eastAsia="Times New Roman" w:hAnsi="Aptos Narrow" w:cs="Times New Roman"/>
                <w:b/>
                <w:bCs/>
                <w:color w:val="000000"/>
                <w:sz w:val="10"/>
                <w:szCs w:val="10"/>
                <w:lang w:val="es-MX" w:eastAsia="es-MX"/>
              </w:rPr>
              <w:t>OBSERVACIONES</w:t>
            </w:r>
          </w:p>
        </w:tc>
      </w:tr>
      <w:tr w:rsidR="00B54E19" w:rsidRPr="00993DBC" w14:paraId="3616B7B9"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5E96C71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350.02</w:t>
            </w:r>
          </w:p>
        </w:tc>
        <w:tc>
          <w:tcPr>
            <w:tcW w:w="1134" w:type="dxa"/>
            <w:tcBorders>
              <w:top w:val="nil"/>
              <w:left w:val="nil"/>
              <w:bottom w:val="single" w:sz="4" w:space="0" w:color="auto"/>
              <w:right w:val="single" w:sz="4" w:space="0" w:color="auto"/>
            </w:tcBorders>
            <w:shd w:val="clear" w:color="000000" w:fill="DAE9F8"/>
            <w:vAlign w:val="center"/>
            <w:hideMark/>
          </w:tcPr>
          <w:p w14:paraId="5961B9C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ACTAS</w:t>
            </w:r>
          </w:p>
        </w:tc>
        <w:tc>
          <w:tcPr>
            <w:tcW w:w="1276" w:type="dxa"/>
            <w:tcBorders>
              <w:top w:val="nil"/>
              <w:left w:val="nil"/>
              <w:bottom w:val="single" w:sz="4" w:space="0" w:color="auto"/>
              <w:right w:val="single" w:sz="4" w:space="0" w:color="auto"/>
            </w:tcBorders>
            <w:shd w:val="clear" w:color="000000" w:fill="DAE9F8"/>
            <w:noWrap/>
            <w:vAlign w:val="center"/>
            <w:hideMark/>
          </w:tcPr>
          <w:p w14:paraId="1521E53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350.02.04</w:t>
            </w:r>
          </w:p>
        </w:tc>
        <w:tc>
          <w:tcPr>
            <w:tcW w:w="1258" w:type="dxa"/>
            <w:tcBorders>
              <w:top w:val="nil"/>
              <w:left w:val="nil"/>
              <w:bottom w:val="single" w:sz="4" w:space="0" w:color="auto"/>
              <w:right w:val="single" w:sz="4" w:space="0" w:color="auto"/>
            </w:tcBorders>
            <w:shd w:val="clear" w:color="000000" w:fill="DAE9F8"/>
            <w:vAlign w:val="center"/>
            <w:hideMark/>
          </w:tcPr>
          <w:p w14:paraId="5063062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Acta Reunión Comité Bienestar</w:t>
            </w:r>
          </w:p>
        </w:tc>
        <w:tc>
          <w:tcPr>
            <w:tcW w:w="567" w:type="dxa"/>
            <w:tcBorders>
              <w:top w:val="nil"/>
              <w:left w:val="nil"/>
              <w:bottom w:val="single" w:sz="4" w:space="0" w:color="auto"/>
              <w:right w:val="single" w:sz="4" w:space="0" w:color="auto"/>
            </w:tcBorders>
            <w:shd w:val="clear" w:color="000000" w:fill="DAE9F8"/>
            <w:vAlign w:val="center"/>
            <w:hideMark/>
          </w:tcPr>
          <w:p w14:paraId="01EF2511"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2.5</w:t>
            </w:r>
          </w:p>
        </w:tc>
        <w:tc>
          <w:tcPr>
            <w:tcW w:w="697" w:type="dxa"/>
            <w:tcBorders>
              <w:top w:val="nil"/>
              <w:left w:val="nil"/>
              <w:bottom w:val="single" w:sz="4" w:space="0" w:color="auto"/>
              <w:right w:val="single" w:sz="4" w:space="0" w:color="auto"/>
            </w:tcBorders>
            <w:shd w:val="clear" w:color="000000" w:fill="DAE9F8"/>
            <w:vAlign w:val="center"/>
            <w:hideMark/>
          </w:tcPr>
          <w:p w14:paraId="4E6DA111"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caja</w:t>
            </w:r>
          </w:p>
        </w:tc>
        <w:tc>
          <w:tcPr>
            <w:tcW w:w="699" w:type="dxa"/>
            <w:tcBorders>
              <w:top w:val="nil"/>
              <w:left w:val="nil"/>
              <w:bottom w:val="single" w:sz="4" w:space="0" w:color="auto"/>
              <w:right w:val="single" w:sz="4" w:space="0" w:color="auto"/>
            </w:tcBorders>
            <w:shd w:val="clear" w:color="000000" w:fill="DAE9F8"/>
            <w:vAlign w:val="center"/>
            <w:hideMark/>
          </w:tcPr>
          <w:p w14:paraId="5EC8E33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Carpeta</w:t>
            </w:r>
          </w:p>
        </w:tc>
        <w:tc>
          <w:tcPr>
            <w:tcW w:w="551" w:type="dxa"/>
            <w:tcBorders>
              <w:top w:val="nil"/>
              <w:left w:val="nil"/>
              <w:bottom w:val="single" w:sz="4" w:space="0" w:color="auto"/>
              <w:right w:val="single" w:sz="4" w:space="0" w:color="auto"/>
            </w:tcBorders>
            <w:shd w:val="clear" w:color="000000" w:fill="DAE9F8"/>
            <w:vAlign w:val="center"/>
            <w:hideMark/>
          </w:tcPr>
          <w:p w14:paraId="5BC298B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536A74F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 están físicas                                                                                                     2024-2025 digital en el equipo</w:t>
            </w:r>
          </w:p>
        </w:tc>
      </w:tr>
      <w:tr w:rsidR="00B54E19" w:rsidRPr="00993DBC" w14:paraId="7C71BBA5"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2092F55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350.39</w:t>
            </w:r>
          </w:p>
        </w:tc>
        <w:tc>
          <w:tcPr>
            <w:tcW w:w="1134" w:type="dxa"/>
            <w:tcBorders>
              <w:top w:val="nil"/>
              <w:left w:val="nil"/>
              <w:bottom w:val="single" w:sz="4" w:space="0" w:color="auto"/>
              <w:right w:val="single" w:sz="4" w:space="0" w:color="auto"/>
            </w:tcBorders>
            <w:shd w:val="clear" w:color="000000" w:fill="DAE9F8"/>
            <w:vAlign w:val="center"/>
            <w:hideMark/>
          </w:tcPr>
          <w:p w14:paraId="40DA1EB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INFORMES</w:t>
            </w:r>
          </w:p>
        </w:tc>
        <w:tc>
          <w:tcPr>
            <w:tcW w:w="1276" w:type="dxa"/>
            <w:tcBorders>
              <w:top w:val="nil"/>
              <w:left w:val="nil"/>
              <w:bottom w:val="single" w:sz="4" w:space="0" w:color="auto"/>
              <w:right w:val="single" w:sz="4" w:space="0" w:color="auto"/>
            </w:tcBorders>
            <w:shd w:val="clear" w:color="000000" w:fill="DAE9F8"/>
            <w:noWrap/>
            <w:vAlign w:val="center"/>
            <w:hideMark/>
          </w:tcPr>
          <w:p w14:paraId="0AD8F061"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350.39.17</w:t>
            </w:r>
          </w:p>
        </w:tc>
        <w:tc>
          <w:tcPr>
            <w:tcW w:w="1258" w:type="dxa"/>
            <w:tcBorders>
              <w:top w:val="nil"/>
              <w:left w:val="nil"/>
              <w:bottom w:val="single" w:sz="4" w:space="0" w:color="auto"/>
              <w:right w:val="single" w:sz="4" w:space="0" w:color="auto"/>
            </w:tcBorders>
            <w:shd w:val="clear" w:color="000000" w:fill="DAE9F8"/>
            <w:vAlign w:val="center"/>
            <w:hideMark/>
          </w:tcPr>
          <w:p w14:paraId="3F8A7EE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Informes de Gestión Anual</w:t>
            </w:r>
          </w:p>
        </w:tc>
        <w:tc>
          <w:tcPr>
            <w:tcW w:w="567" w:type="dxa"/>
            <w:tcBorders>
              <w:top w:val="nil"/>
              <w:left w:val="nil"/>
              <w:bottom w:val="single" w:sz="4" w:space="0" w:color="auto"/>
              <w:right w:val="single" w:sz="4" w:space="0" w:color="auto"/>
            </w:tcBorders>
            <w:shd w:val="clear" w:color="000000" w:fill="DAE9F8"/>
            <w:vAlign w:val="center"/>
            <w:hideMark/>
          </w:tcPr>
          <w:p w14:paraId="3F33FAB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7" w:type="dxa"/>
            <w:tcBorders>
              <w:top w:val="nil"/>
              <w:left w:val="nil"/>
              <w:bottom w:val="single" w:sz="4" w:space="0" w:color="auto"/>
              <w:right w:val="single" w:sz="4" w:space="0" w:color="auto"/>
            </w:tcBorders>
            <w:shd w:val="clear" w:color="000000" w:fill="DAE9F8"/>
            <w:vAlign w:val="center"/>
            <w:hideMark/>
          </w:tcPr>
          <w:p w14:paraId="482686F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caja</w:t>
            </w:r>
          </w:p>
        </w:tc>
        <w:tc>
          <w:tcPr>
            <w:tcW w:w="699" w:type="dxa"/>
            <w:tcBorders>
              <w:top w:val="nil"/>
              <w:left w:val="nil"/>
              <w:bottom w:val="single" w:sz="4" w:space="0" w:color="auto"/>
              <w:right w:val="single" w:sz="4" w:space="0" w:color="auto"/>
            </w:tcBorders>
            <w:shd w:val="clear" w:color="000000" w:fill="DAE9F8"/>
            <w:vAlign w:val="center"/>
            <w:hideMark/>
          </w:tcPr>
          <w:p w14:paraId="09157473"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Carpeta</w:t>
            </w:r>
          </w:p>
        </w:tc>
        <w:tc>
          <w:tcPr>
            <w:tcW w:w="551" w:type="dxa"/>
            <w:tcBorders>
              <w:top w:val="nil"/>
              <w:left w:val="nil"/>
              <w:bottom w:val="single" w:sz="4" w:space="0" w:color="auto"/>
              <w:right w:val="single" w:sz="4" w:space="0" w:color="auto"/>
            </w:tcBorders>
            <w:shd w:val="clear" w:color="000000" w:fill="DAE9F8"/>
            <w:vAlign w:val="center"/>
            <w:hideMark/>
          </w:tcPr>
          <w:p w14:paraId="17211FC5"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6CCC80A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Digital carpeta en el equipo</w:t>
            </w:r>
          </w:p>
        </w:tc>
      </w:tr>
      <w:tr w:rsidR="00B54E19" w:rsidRPr="00993DBC" w14:paraId="5975499C" w14:textId="77777777" w:rsidTr="00B54E19">
        <w:trPr>
          <w:trHeight w:val="30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3238B5B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350.39</w:t>
            </w:r>
          </w:p>
        </w:tc>
        <w:tc>
          <w:tcPr>
            <w:tcW w:w="1134" w:type="dxa"/>
            <w:tcBorders>
              <w:top w:val="nil"/>
              <w:left w:val="nil"/>
              <w:bottom w:val="single" w:sz="4" w:space="0" w:color="auto"/>
              <w:right w:val="single" w:sz="4" w:space="0" w:color="auto"/>
            </w:tcBorders>
            <w:shd w:val="clear" w:color="000000" w:fill="DAE9F8"/>
            <w:vAlign w:val="center"/>
            <w:hideMark/>
          </w:tcPr>
          <w:p w14:paraId="44A0AC7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INFORMES</w:t>
            </w:r>
          </w:p>
        </w:tc>
        <w:tc>
          <w:tcPr>
            <w:tcW w:w="1276" w:type="dxa"/>
            <w:tcBorders>
              <w:top w:val="nil"/>
              <w:left w:val="nil"/>
              <w:bottom w:val="single" w:sz="4" w:space="0" w:color="auto"/>
              <w:right w:val="single" w:sz="4" w:space="0" w:color="auto"/>
            </w:tcBorders>
            <w:shd w:val="clear" w:color="000000" w:fill="DAE9F8"/>
            <w:noWrap/>
            <w:vAlign w:val="center"/>
            <w:hideMark/>
          </w:tcPr>
          <w:p w14:paraId="6305096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350.39.25</w:t>
            </w:r>
          </w:p>
        </w:tc>
        <w:tc>
          <w:tcPr>
            <w:tcW w:w="1258" w:type="dxa"/>
            <w:tcBorders>
              <w:top w:val="nil"/>
              <w:left w:val="nil"/>
              <w:bottom w:val="single" w:sz="4" w:space="0" w:color="auto"/>
              <w:right w:val="single" w:sz="4" w:space="0" w:color="auto"/>
            </w:tcBorders>
            <w:shd w:val="clear" w:color="000000" w:fill="DAE9F8"/>
            <w:vAlign w:val="center"/>
            <w:hideMark/>
          </w:tcPr>
          <w:p w14:paraId="53477D4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Informe Estadísticos</w:t>
            </w:r>
          </w:p>
        </w:tc>
        <w:tc>
          <w:tcPr>
            <w:tcW w:w="567" w:type="dxa"/>
            <w:tcBorders>
              <w:top w:val="nil"/>
              <w:left w:val="nil"/>
              <w:bottom w:val="single" w:sz="4" w:space="0" w:color="auto"/>
              <w:right w:val="single" w:sz="4" w:space="0" w:color="auto"/>
            </w:tcBorders>
            <w:shd w:val="clear" w:color="000000" w:fill="DAE9F8"/>
            <w:vAlign w:val="center"/>
            <w:hideMark/>
          </w:tcPr>
          <w:p w14:paraId="789DEF1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7" w:type="dxa"/>
            <w:tcBorders>
              <w:top w:val="nil"/>
              <w:left w:val="nil"/>
              <w:bottom w:val="single" w:sz="4" w:space="0" w:color="auto"/>
              <w:right w:val="single" w:sz="4" w:space="0" w:color="auto"/>
            </w:tcBorders>
            <w:shd w:val="clear" w:color="000000" w:fill="DAE9F8"/>
            <w:vAlign w:val="center"/>
            <w:hideMark/>
          </w:tcPr>
          <w:p w14:paraId="5DEA77E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caja</w:t>
            </w:r>
          </w:p>
        </w:tc>
        <w:tc>
          <w:tcPr>
            <w:tcW w:w="699" w:type="dxa"/>
            <w:tcBorders>
              <w:top w:val="nil"/>
              <w:left w:val="nil"/>
              <w:bottom w:val="single" w:sz="4" w:space="0" w:color="auto"/>
              <w:right w:val="single" w:sz="4" w:space="0" w:color="auto"/>
            </w:tcBorders>
            <w:shd w:val="clear" w:color="000000" w:fill="DAE9F8"/>
            <w:vAlign w:val="center"/>
            <w:hideMark/>
          </w:tcPr>
          <w:p w14:paraId="0706F9C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Carpeta</w:t>
            </w:r>
          </w:p>
        </w:tc>
        <w:tc>
          <w:tcPr>
            <w:tcW w:w="551" w:type="dxa"/>
            <w:tcBorders>
              <w:top w:val="nil"/>
              <w:left w:val="nil"/>
              <w:bottom w:val="single" w:sz="4" w:space="0" w:color="auto"/>
              <w:right w:val="single" w:sz="4" w:space="0" w:color="auto"/>
            </w:tcBorders>
            <w:shd w:val="clear" w:color="000000" w:fill="DAE9F8"/>
            <w:vAlign w:val="center"/>
            <w:hideMark/>
          </w:tcPr>
          <w:p w14:paraId="31A9938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518E418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Presentan información para consolidar el informe</w:t>
            </w:r>
          </w:p>
        </w:tc>
      </w:tr>
      <w:tr w:rsidR="00B54E19" w:rsidRPr="00993DBC" w14:paraId="13B4D3F9"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0395D6E4"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350.39</w:t>
            </w:r>
          </w:p>
        </w:tc>
        <w:tc>
          <w:tcPr>
            <w:tcW w:w="1134" w:type="dxa"/>
            <w:tcBorders>
              <w:top w:val="nil"/>
              <w:left w:val="nil"/>
              <w:bottom w:val="single" w:sz="4" w:space="0" w:color="auto"/>
              <w:right w:val="single" w:sz="4" w:space="0" w:color="auto"/>
            </w:tcBorders>
            <w:shd w:val="clear" w:color="000000" w:fill="DAE9F8"/>
            <w:vAlign w:val="center"/>
            <w:hideMark/>
          </w:tcPr>
          <w:p w14:paraId="2661ADE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INFORMES</w:t>
            </w:r>
          </w:p>
        </w:tc>
        <w:tc>
          <w:tcPr>
            <w:tcW w:w="1276" w:type="dxa"/>
            <w:tcBorders>
              <w:top w:val="nil"/>
              <w:left w:val="nil"/>
              <w:bottom w:val="single" w:sz="4" w:space="0" w:color="auto"/>
              <w:right w:val="single" w:sz="4" w:space="0" w:color="auto"/>
            </w:tcBorders>
            <w:shd w:val="clear" w:color="000000" w:fill="DAE9F8"/>
            <w:noWrap/>
            <w:vAlign w:val="center"/>
            <w:hideMark/>
          </w:tcPr>
          <w:p w14:paraId="0C59AF9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350.39.18</w:t>
            </w:r>
          </w:p>
        </w:tc>
        <w:tc>
          <w:tcPr>
            <w:tcW w:w="1258" w:type="dxa"/>
            <w:tcBorders>
              <w:top w:val="nil"/>
              <w:left w:val="nil"/>
              <w:bottom w:val="single" w:sz="4" w:space="0" w:color="auto"/>
              <w:right w:val="single" w:sz="4" w:space="0" w:color="auto"/>
            </w:tcBorders>
            <w:shd w:val="clear" w:color="000000" w:fill="DAE9F8"/>
            <w:vAlign w:val="center"/>
            <w:hideMark/>
          </w:tcPr>
          <w:p w14:paraId="67B3106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Informe a Órganos de Control</w:t>
            </w:r>
          </w:p>
        </w:tc>
        <w:tc>
          <w:tcPr>
            <w:tcW w:w="567" w:type="dxa"/>
            <w:tcBorders>
              <w:top w:val="nil"/>
              <w:left w:val="nil"/>
              <w:bottom w:val="single" w:sz="4" w:space="0" w:color="auto"/>
              <w:right w:val="single" w:sz="4" w:space="0" w:color="auto"/>
            </w:tcBorders>
            <w:shd w:val="clear" w:color="000000" w:fill="DAE9F8"/>
            <w:vAlign w:val="center"/>
            <w:hideMark/>
          </w:tcPr>
          <w:p w14:paraId="5B89D8C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7" w:type="dxa"/>
            <w:tcBorders>
              <w:top w:val="nil"/>
              <w:left w:val="nil"/>
              <w:bottom w:val="single" w:sz="4" w:space="0" w:color="auto"/>
              <w:right w:val="single" w:sz="4" w:space="0" w:color="auto"/>
            </w:tcBorders>
            <w:shd w:val="clear" w:color="000000" w:fill="DAE9F8"/>
            <w:vAlign w:val="center"/>
            <w:hideMark/>
          </w:tcPr>
          <w:p w14:paraId="524E001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caja</w:t>
            </w:r>
          </w:p>
        </w:tc>
        <w:tc>
          <w:tcPr>
            <w:tcW w:w="699" w:type="dxa"/>
            <w:tcBorders>
              <w:top w:val="nil"/>
              <w:left w:val="nil"/>
              <w:bottom w:val="single" w:sz="4" w:space="0" w:color="auto"/>
              <w:right w:val="single" w:sz="4" w:space="0" w:color="auto"/>
            </w:tcBorders>
            <w:shd w:val="clear" w:color="000000" w:fill="DAE9F8"/>
            <w:vAlign w:val="center"/>
            <w:hideMark/>
          </w:tcPr>
          <w:p w14:paraId="15665C3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Carpeta</w:t>
            </w:r>
          </w:p>
        </w:tc>
        <w:tc>
          <w:tcPr>
            <w:tcW w:w="551" w:type="dxa"/>
            <w:tcBorders>
              <w:top w:val="nil"/>
              <w:left w:val="nil"/>
              <w:bottom w:val="single" w:sz="4" w:space="0" w:color="auto"/>
              <w:right w:val="single" w:sz="4" w:space="0" w:color="auto"/>
            </w:tcBorders>
            <w:shd w:val="clear" w:color="000000" w:fill="DAE9F8"/>
            <w:vAlign w:val="center"/>
            <w:hideMark/>
          </w:tcPr>
          <w:p w14:paraId="12ED102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2B91CEB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Presentan información para consolidar el informe- Esta digital</w:t>
            </w:r>
          </w:p>
        </w:tc>
      </w:tr>
      <w:tr w:rsidR="00B54E19" w:rsidRPr="00993DBC" w14:paraId="27B7A844" w14:textId="77777777" w:rsidTr="00B54E19">
        <w:trPr>
          <w:trHeight w:val="664"/>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1B34AA7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w:t>
            </w:r>
          </w:p>
        </w:tc>
        <w:tc>
          <w:tcPr>
            <w:tcW w:w="1134" w:type="dxa"/>
            <w:tcBorders>
              <w:top w:val="nil"/>
              <w:left w:val="nil"/>
              <w:bottom w:val="single" w:sz="4" w:space="0" w:color="auto"/>
              <w:right w:val="single" w:sz="4" w:space="0" w:color="auto"/>
            </w:tcBorders>
            <w:shd w:val="clear" w:color="000000" w:fill="DAE9F8"/>
            <w:vAlign w:val="center"/>
            <w:hideMark/>
          </w:tcPr>
          <w:p w14:paraId="4E7D2545"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PROGRAMAS</w:t>
            </w:r>
          </w:p>
        </w:tc>
        <w:tc>
          <w:tcPr>
            <w:tcW w:w="1276" w:type="dxa"/>
            <w:tcBorders>
              <w:top w:val="nil"/>
              <w:left w:val="nil"/>
              <w:bottom w:val="single" w:sz="4" w:space="0" w:color="auto"/>
              <w:right w:val="single" w:sz="4" w:space="0" w:color="auto"/>
            </w:tcBorders>
            <w:shd w:val="clear" w:color="000000" w:fill="DAE9F8"/>
            <w:noWrap/>
            <w:vAlign w:val="center"/>
            <w:hideMark/>
          </w:tcPr>
          <w:p w14:paraId="320BBA2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w:t>
            </w:r>
          </w:p>
        </w:tc>
        <w:tc>
          <w:tcPr>
            <w:tcW w:w="1258" w:type="dxa"/>
            <w:tcBorders>
              <w:top w:val="nil"/>
              <w:left w:val="nil"/>
              <w:bottom w:val="single" w:sz="4" w:space="0" w:color="auto"/>
              <w:right w:val="single" w:sz="4" w:space="0" w:color="auto"/>
            </w:tcBorders>
            <w:shd w:val="clear" w:color="000000" w:fill="DAE9F8"/>
            <w:vAlign w:val="center"/>
            <w:hideMark/>
          </w:tcPr>
          <w:p w14:paraId="06F2690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 - ACTIVIDADES COMPLEMENTARIAS DE BIENESTAR INSTITUCIONAL</w:t>
            </w:r>
          </w:p>
        </w:tc>
        <w:tc>
          <w:tcPr>
            <w:tcW w:w="567" w:type="dxa"/>
            <w:tcBorders>
              <w:top w:val="nil"/>
              <w:left w:val="nil"/>
              <w:bottom w:val="single" w:sz="4" w:space="0" w:color="auto"/>
              <w:right w:val="single" w:sz="4" w:space="0" w:color="auto"/>
            </w:tcBorders>
            <w:shd w:val="clear" w:color="000000" w:fill="DAE9F8"/>
            <w:vAlign w:val="center"/>
            <w:hideMark/>
          </w:tcPr>
          <w:p w14:paraId="1CB4F89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2.5</w:t>
            </w:r>
          </w:p>
        </w:tc>
        <w:tc>
          <w:tcPr>
            <w:tcW w:w="697" w:type="dxa"/>
            <w:tcBorders>
              <w:top w:val="nil"/>
              <w:left w:val="nil"/>
              <w:bottom w:val="single" w:sz="4" w:space="0" w:color="auto"/>
              <w:right w:val="single" w:sz="4" w:space="0" w:color="auto"/>
            </w:tcBorders>
            <w:shd w:val="clear" w:color="000000" w:fill="DAE9F8"/>
            <w:vAlign w:val="center"/>
            <w:hideMark/>
          </w:tcPr>
          <w:p w14:paraId="65B226D3"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caja</w:t>
            </w:r>
          </w:p>
        </w:tc>
        <w:tc>
          <w:tcPr>
            <w:tcW w:w="699" w:type="dxa"/>
            <w:tcBorders>
              <w:top w:val="nil"/>
              <w:left w:val="nil"/>
              <w:bottom w:val="single" w:sz="4" w:space="0" w:color="auto"/>
              <w:right w:val="single" w:sz="4" w:space="0" w:color="auto"/>
            </w:tcBorders>
            <w:shd w:val="clear" w:color="000000" w:fill="DAE9F8"/>
            <w:vAlign w:val="center"/>
            <w:hideMark/>
          </w:tcPr>
          <w:p w14:paraId="7E8868A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Carpeta</w:t>
            </w:r>
          </w:p>
        </w:tc>
        <w:tc>
          <w:tcPr>
            <w:tcW w:w="551" w:type="dxa"/>
            <w:tcBorders>
              <w:top w:val="nil"/>
              <w:left w:val="nil"/>
              <w:bottom w:val="single" w:sz="4" w:space="0" w:color="auto"/>
              <w:right w:val="single" w:sz="4" w:space="0" w:color="auto"/>
            </w:tcBorders>
            <w:shd w:val="clear" w:color="000000" w:fill="DAE9F8"/>
            <w:vAlign w:val="center"/>
            <w:hideMark/>
          </w:tcPr>
          <w:p w14:paraId="5223E67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464D8A1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1- carpeta 2023                                                                                                                      2024-2025 Impresa y equipo</w:t>
            </w:r>
          </w:p>
        </w:tc>
      </w:tr>
      <w:tr w:rsidR="00B54E19" w:rsidRPr="00993DBC" w14:paraId="24F1D600"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4BBF019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w:t>
            </w:r>
          </w:p>
        </w:tc>
        <w:tc>
          <w:tcPr>
            <w:tcW w:w="1134" w:type="dxa"/>
            <w:tcBorders>
              <w:top w:val="nil"/>
              <w:left w:val="nil"/>
              <w:bottom w:val="single" w:sz="4" w:space="0" w:color="auto"/>
              <w:right w:val="single" w:sz="4" w:space="0" w:color="auto"/>
            </w:tcBorders>
            <w:shd w:val="clear" w:color="000000" w:fill="DAE9F8"/>
            <w:vAlign w:val="center"/>
            <w:hideMark/>
          </w:tcPr>
          <w:p w14:paraId="79AD8D64"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PROGRAMAS</w:t>
            </w:r>
          </w:p>
        </w:tc>
        <w:tc>
          <w:tcPr>
            <w:tcW w:w="1276" w:type="dxa"/>
            <w:tcBorders>
              <w:top w:val="nil"/>
              <w:left w:val="nil"/>
              <w:bottom w:val="single" w:sz="4" w:space="0" w:color="auto"/>
              <w:right w:val="single" w:sz="4" w:space="0" w:color="auto"/>
            </w:tcBorders>
            <w:shd w:val="clear" w:color="000000" w:fill="DAE9F8"/>
            <w:noWrap/>
            <w:vAlign w:val="center"/>
            <w:hideMark/>
          </w:tcPr>
          <w:p w14:paraId="12163FB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350.59.02</w:t>
            </w:r>
          </w:p>
        </w:tc>
        <w:tc>
          <w:tcPr>
            <w:tcW w:w="1258" w:type="dxa"/>
            <w:tcBorders>
              <w:top w:val="nil"/>
              <w:left w:val="nil"/>
              <w:bottom w:val="single" w:sz="4" w:space="0" w:color="auto"/>
              <w:right w:val="single" w:sz="4" w:space="0" w:color="auto"/>
            </w:tcBorders>
            <w:shd w:val="clear" w:color="000000" w:fill="DAE9F8"/>
            <w:vAlign w:val="center"/>
            <w:hideMark/>
          </w:tcPr>
          <w:p w14:paraId="7A97629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Condiciones Económicas</w:t>
            </w:r>
          </w:p>
        </w:tc>
        <w:tc>
          <w:tcPr>
            <w:tcW w:w="567" w:type="dxa"/>
            <w:tcBorders>
              <w:top w:val="nil"/>
              <w:left w:val="nil"/>
              <w:bottom w:val="single" w:sz="4" w:space="0" w:color="auto"/>
              <w:right w:val="single" w:sz="4" w:space="0" w:color="auto"/>
            </w:tcBorders>
            <w:shd w:val="clear" w:color="000000" w:fill="DAE9F8"/>
            <w:vAlign w:val="center"/>
            <w:hideMark/>
          </w:tcPr>
          <w:p w14:paraId="1CAD1DA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37.5</w:t>
            </w:r>
          </w:p>
        </w:tc>
        <w:tc>
          <w:tcPr>
            <w:tcW w:w="697" w:type="dxa"/>
            <w:tcBorders>
              <w:top w:val="nil"/>
              <w:left w:val="nil"/>
              <w:bottom w:val="single" w:sz="4" w:space="0" w:color="auto"/>
              <w:right w:val="single" w:sz="4" w:space="0" w:color="auto"/>
            </w:tcBorders>
            <w:shd w:val="clear" w:color="000000" w:fill="DAE9F8"/>
            <w:vAlign w:val="center"/>
            <w:hideMark/>
          </w:tcPr>
          <w:p w14:paraId="38578CE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caja</w:t>
            </w:r>
          </w:p>
        </w:tc>
        <w:tc>
          <w:tcPr>
            <w:tcW w:w="699" w:type="dxa"/>
            <w:tcBorders>
              <w:top w:val="nil"/>
              <w:left w:val="nil"/>
              <w:bottom w:val="single" w:sz="4" w:space="0" w:color="auto"/>
              <w:right w:val="single" w:sz="4" w:space="0" w:color="auto"/>
            </w:tcBorders>
            <w:shd w:val="clear" w:color="000000" w:fill="DAE9F8"/>
            <w:vAlign w:val="center"/>
            <w:hideMark/>
          </w:tcPr>
          <w:p w14:paraId="11C434D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Carpeta</w:t>
            </w:r>
          </w:p>
        </w:tc>
        <w:tc>
          <w:tcPr>
            <w:tcW w:w="551" w:type="dxa"/>
            <w:tcBorders>
              <w:top w:val="nil"/>
              <w:left w:val="nil"/>
              <w:bottom w:val="single" w:sz="4" w:space="0" w:color="auto"/>
              <w:right w:val="single" w:sz="4" w:space="0" w:color="auto"/>
            </w:tcBorders>
            <w:shd w:val="clear" w:color="000000" w:fill="DAE9F8"/>
            <w:vAlign w:val="center"/>
            <w:hideMark/>
          </w:tcPr>
          <w:p w14:paraId="2F2C9A5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5D29BAD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2023-15 carpetas amarillas-                                                                               2025, digital en el equipo</w:t>
            </w:r>
          </w:p>
        </w:tc>
      </w:tr>
      <w:tr w:rsidR="00B54E19" w:rsidRPr="00993DBC" w14:paraId="53BB037D" w14:textId="77777777" w:rsidTr="00B54E19">
        <w:trPr>
          <w:trHeight w:val="636"/>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6CAB763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w:t>
            </w:r>
          </w:p>
        </w:tc>
        <w:tc>
          <w:tcPr>
            <w:tcW w:w="1134" w:type="dxa"/>
            <w:tcBorders>
              <w:top w:val="nil"/>
              <w:left w:val="nil"/>
              <w:bottom w:val="single" w:sz="4" w:space="0" w:color="auto"/>
              <w:right w:val="single" w:sz="4" w:space="0" w:color="auto"/>
            </w:tcBorders>
            <w:shd w:val="clear" w:color="000000" w:fill="DAE9F8"/>
            <w:vAlign w:val="center"/>
            <w:hideMark/>
          </w:tcPr>
          <w:p w14:paraId="08E23ED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PROGRAMAS</w:t>
            </w:r>
          </w:p>
        </w:tc>
        <w:tc>
          <w:tcPr>
            <w:tcW w:w="1276" w:type="dxa"/>
            <w:tcBorders>
              <w:top w:val="nil"/>
              <w:left w:val="nil"/>
              <w:bottom w:val="single" w:sz="4" w:space="0" w:color="auto"/>
              <w:right w:val="single" w:sz="4" w:space="0" w:color="auto"/>
            </w:tcBorders>
            <w:shd w:val="clear" w:color="000000" w:fill="DAE9F8"/>
            <w:noWrap/>
            <w:vAlign w:val="center"/>
            <w:hideMark/>
          </w:tcPr>
          <w:p w14:paraId="6A91C6D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350.59.03</w:t>
            </w:r>
          </w:p>
        </w:tc>
        <w:tc>
          <w:tcPr>
            <w:tcW w:w="1258" w:type="dxa"/>
            <w:tcBorders>
              <w:top w:val="nil"/>
              <w:left w:val="nil"/>
              <w:bottom w:val="single" w:sz="4" w:space="0" w:color="auto"/>
              <w:right w:val="single" w:sz="4" w:space="0" w:color="auto"/>
            </w:tcBorders>
            <w:shd w:val="clear" w:color="000000" w:fill="DAE9F8"/>
            <w:vAlign w:val="center"/>
            <w:hideMark/>
          </w:tcPr>
          <w:p w14:paraId="75865FA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 de Actividades Complementarias Cultura Deporte y Recreación</w:t>
            </w:r>
          </w:p>
        </w:tc>
        <w:tc>
          <w:tcPr>
            <w:tcW w:w="567" w:type="dxa"/>
            <w:tcBorders>
              <w:top w:val="nil"/>
              <w:left w:val="nil"/>
              <w:bottom w:val="single" w:sz="4" w:space="0" w:color="auto"/>
              <w:right w:val="single" w:sz="4" w:space="0" w:color="auto"/>
            </w:tcBorders>
            <w:shd w:val="clear" w:color="000000" w:fill="DAE9F8"/>
            <w:vAlign w:val="center"/>
            <w:hideMark/>
          </w:tcPr>
          <w:p w14:paraId="3F0F737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10 cm</w:t>
            </w:r>
          </w:p>
        </w:tc>
        <w:tc>
          <w:tcPr>
            <w:tcW w:w="697" w:type="dxa"/>
            <w:tcBorders>
              <w:top w:val="nil"/>
              <w:left w:val="nil"/>
              <w:bottom w:val="single" w:sz="4" w:space="0" w:color="auto"/>
              <w:right w:val="single" w:sz="4" w:space="0" w:color="auto"/>
            </w:tcBorders>
            <w:shd w:val="clear" w:color="000000" w:fill="DAE9F8"/>
            <w:vAlign w:val="center"/>
            <w:hideMark/>
          </w:tcPr>
          <w:p w14:paraId="4ECC6255"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11E53E2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228D5D5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2443AFC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2023-4 Carpetas amarillas                                                                                    2024- 4</w:t>
            </w:r>
          </w:p>
        </w:tc>
      </w:tr>
      <w:tr w:rsidR="00B54E19" w:rsidRPr="00993DBC" w14:paraId="57E4B4E4"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4881B3F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w:t>
            </w:r>
          </w:p>
        </w:tc>
        <w:tc>
          <w:tcPr>
            <w:tcW w:w="1134" w:type="dxa"/>
            <w:tcBorders>
              <w:top w:val="nil"/>
              <w:left w:val="nil"/>
              <w:bottom w:val="single" w:sz="4" w:space="0" w:color="auto"/>
              <w:right w:val="single" w:sz="4" w:space="0" w:color="auto"/>
            </w:tcBorders>
            <w:shd w:val="clear" w:color="000000" w:fill="DAE9F8"/>
            <w:vAlign w:val="center"/>
            <w:hideMark/>
          </w:tcPr>
          <w:p w14:paraId="32E1F79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PROGRAMAS</w:t>
            </w:r>
          </w:p>
        </w:tc>
        <w:tc>
          <w:tcPr>
            <w:tcW w:w="1276" w:type="dxa"/>
            <w:tcBorders>
              <w:top w:val="nil"/>
              <w:left w:val="nil"/>
              <w:bottom w:val="single" w:sz="4" w:space="0" w:color="auto"/>
              <w:right w:val="single" w:sz="4" w:space="0" w:color="auto"/>
            </w:tcBorders>
            <w:shd w:val="clear" w:color="000000" w:fill="DAE9F8"/>
            <w:noWrap/>
            <w:vAlign w:val="center"/>
            <w:hideMark/>
          </w:tcPr>
          <w:p w14:paraId="21E4A5D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350.59.05</w:t>
            </w:r>
          </w:p>
        </w:tc>
        <w:tc>
          <w:tcPr>
            <w:tcW w:w="1258" w:type="dxa"/>
            <w:tcBorders>
              <w:top w:val="nil"/>
              <w:left w:val="nil"/>
              <w:bottom w:val="single" w:sz="4" w:space="0" w:color="auto"/>
              <w:right w:val="single" w:sz="4" w:space="0" w:color="auto"/>
            </w:tcBorders>
            <w:shd w:val="clear" w:color="000000" w:fill="DAE9F8"/>
            <w:vAlign w:val="center"/>
            <w:hideMark/>
          </w:tcPr>
          <w:p w14:paraId="5BBBDDB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Salud</w:t>
            </w:r>
          </w:p>
        </w:tc>
        <w:tc>
          <w:tcPr>
            <w:tcW w:w="567" w:type="dxa"/>
            <w:tcBorders>
              <w:top w:val="nil"/>
              <w:left w:val="nil"/>
              <w:bottom w:val="single" w:sz="4" w:space="0" w:color="auto"/>
              <w:right w:val="single" w:sz="4" w:space="0" w:color="auto"/>
            </w:tcBorders>
            <w:shd w:val="clear" w:color="000000" w:fill="DAE9F8"/>
            <w:vAlign w:val="center"/>
            <w:hideMark/>
          </w:tcPr>
          <w:p w14:paraId="513655F4"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10 cm</w:t>
            </w:r>
          </w:p>
        </w:tc>
        <w:tc>
          <w:tcPr>
            <w:tcW w:w="697" w:type="dxa"/>
            <w:tcBorders>
              <w:top w:val="nil"/>
              <w:left w:val="nil"/>
              <w:bottom w:val="single" w:sz="4" w:space="0" w:color="auto"/>
              <w:right w:val="single" w:sz="4" w:space="0" w:color="auto"/>
            </w:tcBorders>
            <w:shd w:val="clear" w:color="000000" w:fill="DAE9F8"/>
            <w:vAlign w:val="center"/>
            <w:hideMark/>
          </w:tcPr>
          <w:p w14:paraId="2C8C579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1F0A2A6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6409A1B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608E8DD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2023-4 Carpetas amarillas                                                                                  2024-2025 está parcial físico y en los equipos</w:t>
            </w:r>
          </w:p>
        </w:tc>
      </w:tr>
      <w:tr w:rsidR="00B54E19" w:rsidRPr="00993DBC" w14:paraId="6AC709B3"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7BFC80B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w:t>
            </w:r>
          </w:p>
        </w:tc>
        <w:tc>
          <w:tcPr>
            <w:tcW w:w="1134" w:type="dxa"/>
            <w:tcBorders>
              <w:top w:val="nil"/>
              <w:left w:val="nil"/>
              <w:bottom w:val="single" w:sz="4" w:space="0" w:color="auto"/>
              <w:right w:val="single" w:sz="4" w:space="0" w:color="auto"/>
            </w:tcBorders>
            <w:shd w:val="clear" w:color="000000" w:fill="DAE9F8"/>
            <w:vAlign w:val="center"/>
            <w:hideMark/>
          </w:tcPr>
          <w:p w14:paraId="20E2F04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PROGRAMAS</w:t>
            </w:r>
          </w:p>
        </w:tc>
        <w:tc>
          <w:tcPr>
            <w:tcW w:w="1276" w:type="dxa"/>
            <w:tcBorders>
              <w:top w:val="nil"/>
              <w:left w:val="nil"/>
              <w:bottom w:val="single" w:sz="4" w:space="0" w:color="auto"/>
              <w:right w:val="single" w:sz="4" w:space="0" w:color="auto"/>
            </w:tcBorders>
            <w:shd w:val="clear" w:color="000000" w:fill="DAE9F8"/>
            <w:noWrap/>
            <w:vAlign w:val="center"/>
            <w:hideMark/>
          </w:tcPr>
          <w:p w14:paraId="3D28C11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350.59.01</w:t>
            </w:r>
          </w:p>
        </w:tc>
        <w:tc>
          <w:tcPr>
            <w:tcW w:w="1258" w:type="dxa"/>
            <w:tcBorders>
              <w:top w:val="nil"/>
              <w:left w:val="nil"/>
              <w:bottom w:val="single" w:sz="4" w:space="0" w:color="auto"/>
              <w:right w:val="single" w:sz="4" w:space="0" w:color="auto"/>
            </w:tcBorders>
            <w:shd w:val="clear" w:color="000000" w:fill="DAE9F8"/>
            <w:vAlign w:val="center"/>
            <w:hideMark/>
          </w:tcPr>
          <w:p w14:paraId="5F854FE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Capacitación</w:t>
            </w:r>
          </w:p>
        </w:tc>
        <w:tc>
          <w:tcPr>
            <w:tcW w:w="567" w:type="dxa"/>
            <w:tcBorders>
              <w:top w:val="nil"/>
              <w:left w:val="nil"/>
              <w:bottom w:val="single" w:sz="4" w:space="0" w:color="auto"/>
              <w:right w:val="single" w:sz="4" w:space="0" w:color="auto"/>
            </w:tcBorders>
            <w:shd w:val="clear" w:color="000000" w:fill="DAE9F8"/>
            <w:vAlign w:val="center"/>
            <w:hideMark/>
          </w:tcPr>
          <w:p w14:paraId="185706A5"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2.5</w:t>
            </w:r>
          </w:p>
        </w:tc>
        <w:tc>
          <w:tcPr>
            <w:tcW w:w="697" w:type="dxa"/>
            <w:tcBorders>
              <w:top w:val="nil"/>
              <w:left w:val="nil"/>
              <w:bottom w:val="single" w:sz="4" w:space="0" w:color="auto"/>
              <w:right w:val="single" w:sz="4" w:space="0" w:color="auto"/>
            </w:tcBorders>
            <w:shd w:val="clear" w:color="000000" w:fill="DAE9F8"/>
            <w:vAlign w:val="center"/>
            <w:hideMark/>
          </w:tcPr>
          <w:p w14:paraId="5DA6A47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5D00F9E5"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097F9FA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001CC53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2023-1 carpetas amarillas-                                                                              2024-2025, esta parcial físico y en los equipos</w:t>
            </w:r>
          </w:p>
        </w:tc>
      </w:tr>
      <w:tr w:rsidR="00B54E19" w:rsidRPr="00993DBC" w14:paraId="3C7F57E4"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70CC0AB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w:t>
            </w:r>
          </w:p>
        </w:tc>
        <w:tc>
          <w:tcPr>
            <w:tcW w:w="1134" w:type="dxa"/>
            <w:tcBorders>
              <w:top w:val="nil"/>
              <w:left w:val="nil"/>
              <w:bottom w:val="single" w:sz="4" w:space="0" w:color="auto"/>
              <w:right w:val="single" w:sz="4" w:space="0" w:color="auto"/>
            </w:tcBorders>
            <w:shd w:val="clear" w:color="000000" w:fill="DAE9F8"/>
            <w:vAlign w:val="center"/>
            <w:hideMark/>
          </w:tcPr>
          <w:p w14:paraId="5EC506D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PROGRAMAS</w:t>
            </w:r>
          </w:p>
        </w:tc>
        <w:tc>
          <w:tcPr>
            <w:tcW w:w="1276" w:type="dxa"/>
            <w:tcBorders>
              <w:top w:val="nil"/>
              <w:left w:val="nil"/>
              <w:bottom w:val="single" w:sz="4" w:space="0" w:color="auto"/>
              <w:right w:val="single" w:sz="4" w:space="0" w:color="auto"/>
            </w:tcBorders>
            <w:shd w:val="clear" w:color="000000" w:fill="DAE9F8"/>
            <w:noWrap/>
            <w:vAlign w:val="center"/>
            <w:hideMark/>
          </w:tcPr>
          <w:p w14:paraId="47A474F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350.59.04</w:t>
            </w:r>
          </w:p>
        </w:tc>
        <w:tc>
          <w:tcPr>
            <w:tcW w:w="1258" w:type="dxa"/>
            <w:tcBorders>
              <w:top w:val="nil"/>
              <w:left w:val="nil"/>
              <w:bottom w:val="single" w:sz="4" w:space="0" w:color="auto"/>
              <w:right w:val="single" w:sz="4" w:space="0" w:color="auto"/>
            </w:tcBorders>
            <w:shd w:val="clear" w:color="000000" w:fill="DAE9F8"/>
            <w:vAlign w:val="center"/>
            <w:hideMark/>
          </w:tcPr>
          <w:p w14:paraId="0B291D0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Medio Ambiente</w:t>
            </w:r>
          </w:p>
        </w:tc>
        <w:tc>
          <w:tcPr>
            <w:tcW w:w="567" w:type="dxa"/>
            <w:tcBorders>
              <w:top w:val="nil"/>
              <w:left w:val="nil"/>
              <w:bottom w:val="single" w:sz="4" w:space="0" w:color="auto"/>
              <w:right w:val="single" w:sz="4" w:space="0" w:color="auto"/>
            </w:tcBorders>
            <w:shd w:val="clear" w:color="000000" w:fill="DAE9F8"/>
            <w:vAlign w:val="center"/>
            <w:hideMark/>
          </w:tcPr>
          <w:p w14:paraId="434B467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2.5</w:t>
            </w:r>
          </w:p>
        </w:tc>
        <w:tc>
          <w:tcPr>
            <w:tcW w:w="697" w:type="dxa"/>
            <w:tcBorders>
              <w:top w:val="nil"/>
              <w:left w:val="nil"/>
              <w:bottom w:val="single" w:sz="4" w:space="0" w:color="auto"/>
              <w:right w:val="single" w:sz="4" w:space="0" w:color="auto"/>
            </w:tcBorders>
            <w:shd w:val="clear" w:color="000000" w:fill="DAE9F8"/>
            <w:vAlign w:val="center"/>
            <w:hideMark/>
          </w:tcPr>
          <w:p w14:paraId="39DB5AE3"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2F3A8285"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72ADE9C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14EF543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2023-1 carpetas amarillas-                                                                                2024-2025, esta parcial físico y en los equipos</w:t>
            </w:r>
          </w:p>
        </w:tc>
      </w:tr>
      <w:tr w:rsidR="00B54E19" w:rsidRPr="00993DBC" w14:paraId="21ABE44F"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7C5B945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350.53</w:t>
            </w:r>
          </w:p>
        </w:tc>
        <w:tc>
          <w:tcPr>
            <w:tcW w:w="1134" w:type="dxa"/>
            <w:tcBorders>
              <w:top w:val="nil"/>
              <w:left w:val="nil"/>
              <w:bottom w:val="single" w:sz="4" w:space="0" w:color="auto"/>
              <w:right w:val="single" w:sz="4" w:space="0" w:color="auto"/>
            </w:tcBorders>
            <w:shd w:val="clear" w:color="000000" w:fill="DAE9F8"/>
            <w:vAlign w:val="center"/>
            <w:hideMark/>
          </w:tcPr>
          <w:p w14:paraId="6057285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PLANES</w:t>
            </w:r>
          </w:p>
        </w:tc>
        <w:tc>
          <w:tcPr>
            <w:tcW w:w="1276" w:type="dxa"/>
            <w:tcBorders>
              <w:top w:val="nil"/>
              <w:left w:val="nil"/>
              <w:bottom w:val="single" w:sz="4" w:space="0" w:color="auto"/>
              <w:right w:val="single" w:sz="4" w:space="0" w:color="auto"/>
            </w:tcBorders>
            <w:shd w:val="clear" w:color="000000" w:fill="DAE9F8"/>
            <w:noWrap/>
            <w:vAlign w:val="center"/>
            <w:hideMark/>
          </w:tcPr>
          <w:p w14:paraId="0AB2B3B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350.53.11</w:t>
            </w:r>
          </w:p>
        </w:tc>
        <w:tc>
          <w:tcPr>
            <w:tcW w:w="1258" w:type="dxa"/>
            <w:tcBorders>
              <w:top w:val="nil"/>
              <w:left w:val="nil"/>
              <w:bottom w:val="single" w:sz="4" w:space="0" w:color="auto"/>
              <w:right w:val="single" w:sz="4" w:space="0" w:color="auto"/>
            </w:tcBorders>
            <w:shd w:val="clear" w:color="000000" w:fill="DAE9F8"/>
            <w:vAlign w:val="center"/>
            <w:hideMark/>
          </w:tcPr>
          <w:p w14:paraId="04A5833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Plan de Acción</w:t>
            </w:r>
          </w:p>
        </w:tc>
        <w:tc>
          <w:tcPr>
            <w:tcW w:w="567" w:type="dxa"/>
            <w:tcBorders>
              <w:top w:val="nil"/>
              <w:left w:val="nil"/>
              <w:bottom w:val="single" w:sz="4" w:space="0" w:color="auto"/>
              <w:right w:val="single" w:sz="4" w:space="0" w:color="auto"/>
            </w:tcBorders>
            <w:shd w:val="clear" w:color="000000" w:fill="DAE9F8"/>
            <w:vAlign w:val="center"/>
            <w:hideMark/>
          </w:tcPr>
          <w:p w14:paraId="5CA6D77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2.5</w:t>
            </w:r>
          </w:p>
        </w:tc>
        <w:tc>
          <w:tcPr>
            <w:tcW w:w="697" w:type="dxa"/>
            <w:tcBorders>
              <w:top w:val="nil"/>
              <w:left w:val="nil"/>
              <w:bottom w:val="single" w:sz="4" w:space="0" w:color="auto"/>
              <w:right w:val="single" w:sz="4" w:space="0" w:color="auto"/>
            </w:tcBorders>
            <w:shd w:val="clear" w:color="000000" w:fill="DAE9F8"/>
            <w:vAlign w:val="center"/>
            <w:hideMark/>
          </w:tcPr>
          <w:p w14:paraId="07A533A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67BB0FF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0E614EF4"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461EABA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2023-1 carpetas amarillas-                                                                                       2024-2025, esta parcial físico y en los equipos</w:t>
            </w:r>
          </w:p>
        </w:tc>
      </w:tr>
      <w:tr w:rsidR="00B54E19" w:rsidRPr="00993DBC" w14:paraId="7D1847ED"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5A627ED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350.53</w:t>
            </w:r>
          </w:p>
        </w:tc>
        <w:tc>
          <w:tcPr>
            <w:tcW w:w="1134" w:type="dxa"/>
            <w:tcBorders>
              <w:top w:val="nil"/>
              <w:left w:val="nil"/>
              <w:bottom w:val="single" w:sz="4" w:space="0" w:color="auto"/>
              <w:right w:val="single" w:sz="4" w:space="0" w:color="auto"/>
            </w:tcBorders>
            <w:shd w:val="clear" w:color="000000" w:fill="DAE9F8"/>
            <w:vAlign w:val="center"/>
            <w:hideMark/>
          </w:tcPr>
          <w:p w14:paraId="0FA8FDA3"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PLANES</w:t>
            </w:r>
          </w:p>
        </w:tc>
        <w:tc>
          <w:tcPr>
            <w:tcW w:w="1276" w:type="dxa"/>
            <w:tcBorders>
              <w:top w:val="nil"/>
              <w:left w:val="nil"/>
              <w:bottom w:val="single" w:sz="4" w:space="0" w:color="auto"/>
              <w:right w:val="single" w:sz="4" w:space="0" w:color="auto"/>
            </w:tcBorders>
            <w:shd w:val="clear" w:color="000000" w:fill="DAE9F8"/>
            <w:noWrap/>
            <w:vAlign w:val="center"/>
            <w:hideMark/>
          </w:tcPr>
          <w:p w14:paraId="61170F8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350.53.14</w:t>
            </w:r>
          </w:p>
        </w:tc>
        <w:tc>
          <w:tcPr>
            <w:tcW w:w="1258" w:type="dxa"/>
            <w:tcBorders>
              <w:top w:val="nil"/>
              <w:left w:val="nil"/>
              <w:bottom w:val="single" w:sz="4" w:space="0" w:color="auto"/>
              <w:right w:val="single" w:sz="4" w:space="0" w:color="auto"/>
            </w:tcBorders>
            <w:shd w:val="clear" w:color="000000" w:fill="DAE9F8"/>
            <w:vAlign w:val="center"/>
            <w:hideMark/>
          </w:tcPr>
          <w:p w14:paraId="4CBBD2E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Plan de Mejoramiento</w:t>
            </w:r>
          </w:p>
        </w:tc>
        <w:tc>
          <w:tcPr>
            <w:tcW w:w="567" w:type="dxa"/>
            <w:tcBorders>
              <w:top w:val="nil"/>
              <w:left w:val="nil"/>
              <w:bottom w:val="single" w:sz="4" w:space="0" w:color="auto"/>
              <w:right w:val="single" w:sz="4" w:space="0" w:color="auto"/>
            </w:tcBorders>
            <w:shd w:val="clear" w:color="000000" w:fill="DAE9F8"/>
            <w:vAlign w:val="center"/>
            <w:hideMark/>
          </w:tcPr>
          <w:p w14:paraId="5C961951"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2.5</w:t>
            </w:r>
          </w:p>
        </w:tc>
        <w:tc>
          <w:tcPr>
            <w:tcW w:w="697" w:type="dxa"/>
            <w:tcBorders>
              <w:top w:val="nil"/>
              <w:left w:val="nil"/>
              <w:bottom w:val="single" w:sz="4" w:space="0" w:color="auto"/>
              <w:right w:val="single" w:sz="4" w:space="0" w:color="auto"/>
            </w:tcBorders>
            <w:shd w:val="clear" w:color="000000" w:fill="DAE9F8"/>
            <w:vAlign w:val="center"/>
            <w:hideMark/>
          </w:tcPr>
          <w:p w14:paraId="055623E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54AB0DF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41444C9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743A5693"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2023-1 carpetas amarillas-                                                                           2024-2025, esta parcial físico y en los equipos</w:t>
            </w:r>
          </w:p>
        </w:tc>
      </w:tr>
      <w:tr w:rsidR="00B54E19" w:rsidRPr="00993DBC" w14:paraId="794A8E8D" w14:textId="77777777" w:rsidTr="00B54E19">
        <w:trPr>
          <w:trHeight w:val="30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278C391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350.53</w:t>
            </w:r>
          </w:p>
        </w:tc>
        <w:tc>
          <w:tcPr>
            <w:tcW w:w="1134" w:type="dxa"/>
            <w:tcBorders>
              <w:top w:val="nil"/>
              <w:left w:val="nil"/>
              <w:bottom w:val="single" w:sz="4" w:space="0" w:color="auto"/>
              <w:right w:val="single" w:sz="4" w:space="0" w:color="auto"/>
            </w:tcBorders>
            <w:shd w:val="clear" w:color="000000" w:fill="DAE9F8"/>
            <w:vAlign w:val="center"/>
            <w:hideMark/>
          </w:tcPr>
          <w:p w14:paraId="4978350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PLANES</w:t>
            </w:r>
          </w:p>
        </w:tc>
        <w:tc>
          <w:tcPr>
            <w:tcW w:w="1276" w:type="dxa"/>
            <w:tcBorders>
              <w:top w:val="nil"/>
              <w:left w:val="nil"/>
              <w:bottom w:val="single" w:sz="4" w:space="0" w:color="auto"/>
              <w:right w:val="single" w:sz="4" w:space="0" w:color="auto"/>
            </w:tcBorders>
            <w:shd w:val="clear" w:color="000000" w:fill="DAE9F8"/>
            <w:noWrap/>
            <w:vAlign w:val="center"/>
            <w:hideMark/>
          </w:tcPr>
          <w:p w14:paraId="23961991"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350.53.17</w:t>
            </w:r>
          </w:p>
        </w:tc>
        <w:tc>
          <w:tcPr>
            <w:tcW w:w="1258" w:type="dxa"/>
            <w:tcBorders>
              <w:top w:val="nil"/>
              <w:left w:val="nil"/>
              <w:bottom w:val="single" w:sz="4" w:space="0" w:color="auto"/>
              <w:right w:val="single" w:sz="4" w:space="0" w:color="auto"/>
            </w:tcBorders>
            <w:shd w:val="clear" w:color="000000" w:fill="DAE9F8"/>
            <w:vAlign w:val="center"/>
            <w:hideMark/>
          </w:tcPr>
          <w:p w14:paraId="505F9DF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Plan Operativo Anual</w:t>
            </w:r>
          </w:p>
        </w:tc>
        <w:tc>
          <w:tcPr>
            <w:tcW w:w="567" w:type="dxa"/>
            <w:tcBorders>
              <w:top w:val="nil"/>
              <w:left w:val="nil"/>
              <w:bottom w:val="single" w:sz="4" w:space="0" w:color="auto"/>
              <w:right w:val="single" w:sz="4" w:space="0" w:color="auto"/>
            </w:tcBorders>
            <w:shd w:val="clear" w:color="000000" w:fill="DAE9F8"/>
            <w:vAlign w:val="center"/>
            <w:hideMark/>
          </w:tcPr>
          <w:p w14:paraId="7F3C528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7" w:type="dxa"/>
            <w:tcBorders>
              <w:top w:val="nil"/>
              <w:left w:val="nil"/>
              <w:bottom w:val="single" w:sz="4" w:space="0" w:color="auto"/>
              <w:right w:val="single" w:sz="4" w:space="0" w:color="auto"/>
            </w:tcBorders>
            <w:shd w:val="clear" w:color="000000" w:fill="DAE9F8"/>
            <w:vAlign w:val="center"/>
            <w:hideMark/>
          </w:tcPr>
          <w:p w14:paraId="4837665A"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105E6C0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11632083"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22E2FE8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No lo manejan</w:t>
            </w:r>
          </w:p>
        </w:tc>
      </w:tr>
      <w:tr w:rsidR="00B54E19" w:rsidRPr="00993DBC" w14:paraId="63108A60"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3C4BA27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lastRenderedPageBreak/>
              <w:t>350.70.01</w:t>
            </w:r>
          </w:p>
        </w:tc>
        <w:tc>
          <w:tcPr>
            <w:tcW w:w="1134" w:type="dxa"/>
            <w:tcBorders>
              <w:top w:val="nil"/>
              <w:left w:val="nil"/>
              <w:bottom w:val="single" w:sz="4" w:space="0" w:color="auto"/>
              <w:right w:val="single" w:sz="4" w:space="0" w:color="auto"/>
            </w:tcBorders>
            <w:shd w:val="clear" w:color="000000" w:fill="DAE9F8"/>
            <w:vAlign w:val="center"/>
            <w:hideMark/>
          </w:tcPr>
          <w:p w14:paraId="3CA3C68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Reportes de Nomina Docentes</w:t>
            </w:r>
          </w:p>
        </w:tc>
        <w:tc>
          <w:tcPr>
            <w:tcW w:w="1276" w:type="dxa"/>
            <w:tcBorders>
              <w:top w:val="nil"/>
              <w:left w:val="nil"/>
              <w:bottom w:val="single" w:sz="4" w:space="0" w:color="auto"/>
              <w:right w:val="single" w:sz="4" w:space="0" w:color="auto"/>
            </w:tcBorders>
            <w:shd w:val="clear" w:color="000000" w:fill="DAE9F8"/>
            <w:noWrap/>
            <w:vAlign w:val="center"/>
            <w:hideMark/>
          </w:tcPr>
          <w:p w14:paraId="720518F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350.70.01</w:t>
            </w:r>
          </w:p>
        </w:tc>
        <w:tc>
          <w:tcPr>
            <w:tcW w:w="1258" w:type="dxa"/>
            <w:tcBorders>
              <w:top w:val="nil"/>
              <w:left w:val="nil"/>
              <w:bottom w:val="single" w:sz="4" w:space="0" w:color="auto"/>
              <w:right w:val="single" w:sz="4" w:space="0" w:color="auto"/>
            </w:tcBorders>
            <w:shd w:val="clear" w:color="000000" w:fill="DAE9F8"/>
            <w:vAlign w:val="center"/>
            <w:hideMark/>
          </w:tcPr>
          <w:p w14:paraId="489AA9D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Reportes de Nomina Docentes</w:t>
            </w:r>
          </w:p>
        </w:tc>
        <w:tc>
          <w:tcPr>
            <w:tcW w:w="567" w:type="dxa"/>
            <w:tcBorders>
              <w:top w:val="nil"/>
              <w:left w:val="nil"/>
              <w:bottom w:val="single" w:sz="4" w:space="0" w:color="auto"/>
              <w:right w:val="single" w:sz="4" w:space="0" w:color="auto"/>
            </w:tcBorders>
            <w:shd w:val="clear" w:color="000000" w:fill="DAE9F8"/>
            <w:vAlign w:val="center"/>
            <w:hideMark/>
          </w:tcPr>
          <w:p w14:paraId="7072AAA4"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7.5</w:t>
            </w:r>
          </w:p>
        </w:tc>
        <w:tc>
          <w:tcPr>
            <w:tcW w:w="697" w:type="dxa"/>
            <w:tcBorders>
              <w:top w:val="nil"/>
              <w:left w:val="nil"/>
              <w:bottom w:val="single" w:sz="4" w:space="0" w:color="auto"/>
              <w:right w:val="single" w:sz="4" w:space="0" w:color="auto"/>
            </w:tcBorders>
            <w:shd w:val="clear" w:color="000000" w:fill="DAE9F8"/>
            <w:vAlign w:val="center"/>
            <w:hideMark/>
          </w:tcPr>
          <w:p w14:paraId="7A095A5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53DC037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3A7CCA50"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606A24B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 carpetas por año,                                                                                                                 2023- carpeta amarilla</w:t>
            </w:r>
          </w:p>
        </w:tc>
      </w:tr>
      <w:tr w:rsidR="00B54E19" w:rsidRPr="00993DBC" w14:paraId="29758FB4" w14:textId="77777777" w:rsidTr="00B54E19">
        <w:trPr>
          <w:trHeight w:val="495"/>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0C9980A9"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350.68</w:t>
            </w:r>
          </w:p>
        </w:tc>
        <w:tc>
          <w:tcPr>
            <w:tcW w:w="1134" w:type="dxa"/>
            <w:tcBorders>
              <w:top w:val="nil"/>
              <w:left w:val="nil"/>
              <w:bottom w:val="single" w:sz="4" w:space="0" w:color="auto"/>
              <w:right w:val="single" w:sz="4" w:space="0" w:color="auto"/>
            </w:tcBorders>
            <w:shd w:val="clear" w:color="000000" w:fill="DAE9F8"/>
            <w:vAlign w:val="center"/>
            <w:hideMark/>
          </w:tcPr>
          <w:p w14:paraId="77E98991"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REGISTRO</w:t>
            </w:r>
          </w:p>
        </w:tc>
        <w:tc>
          <w:tcPr>
            <w:tcW w:w="1276" w:type="dxa"/>
            <w:tcBorders>
              <w:top w:val="nil"/>
              <w:left w:val="nil"/>
              <w:bottom w:val="single" w:sz="4" w:space="0" w:color="auto"/>
              <w:right w:val="single" w:sz="4" w:space="0" w:color="auto"/>
            </w:tcBorders>
            <w:shd w:val="clear" w:color="000000" w:fill="DAE9F8"/>
            <w:noWrap/>
            <w:vAlign w:val="center"/>
            <w:hideMark/>
          </w:tcPr>
          <w:p w14:paraId="554F660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350.68.14</w:t>
            </w:r>
          </w:p>
        </w:tc>
        <w:tc>
          <w:tcPr>
            <w:tcW w:w="1258" w:type="dxa"/>
            <w:tcBorders>
              <w:top w:val="nil"/>
              <w:left w:val="nil"/>
              <w:bottom w:val="single" w:sz="4" w:space="0" w:color="auto"/>
              <w:right w:val="single" w:sz="4" w:space="0" w:color="auto"/>
            </w:tcBorders>
            <w:shd w:val="clear" w:color="000000" w:fill="DAE9F8"/>
            <w:vAlign w:val="center"/>
            <w:hideMark/>
          </w:tcPr>
          <w:p w14:paraId="6209F92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Registro de Seguimiento Egresados</w:t>
            </w:r>
          </w:p>
        </w:tc>
        <w:tc>
          <w:tcPr>
            <w:tcW w:w="567" w:type="dxa"/>
            <w:tcBorders>
              <w:top w:val="nil"/>
              <w:left w:val="nil"/>
              <w:bottom w:val="single" w:sz="4" w:space="0" w:color="auto"/>
              <w:right w:val="single" w:sz="4" w:space="0" w:color="auto"/>
            </w:tcBorders>
            <w:shd w:val="clear" w:color="000000" w:fill="DAE9F8"/>
            <w:vAlign w:val="center"/>
            <w:hideMark/>
          </w:tcPr>
          <w:p w14:paraId="33A91CF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7" w:type="dxa"/>
            <w:tcBorders>
              <w:top w:val="nil"/>
              <w:left w:val="nil"/>
              <w:bottom w:val="single" w:sz="4" w:space="0" w:color="auto"/>
              <w:right w:val="single" w:sz="4" w:space="0" w:color="auto"/>
            </w:tcBorders>
            <w:shd w:val="clear" w:color="000000" w:fill="DAE9F8"/>
            <w:vAlign w:val="center"/>
            <w:hideMark/>
          </w:tcPr>
          <w:p w14:paraId="79CA40D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5F259E7D"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413E1852"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0637E5BF"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No lo manejan</w:t>
            </w:r>
          </w:p>
        </w:tc>
      </w:tr>
      <w:tr w:rsidR="00B54E19" w:rsidRPr="00993DBC" w14:paraId="653666A7" w14:textId="77777777" w:rsidTr="00B54E19">
        <w:trPr>
          <w:trHeight w:val="330"/>
        </w:trPr>
        <w:tc>
          <w:tcPr>
            <w:tcW w:w="563" w:type="dxa"/>
            <w:tcBorders>
              <w:top w:val="nil"/>
              <w:left w:val="single" w:sz="4" w:space="0" w:color="auto"/>
              <w:bottom w:val="single" w:sz="4" w:space="0" w:color="auto"/>
              <w:right w:val="single" w:sz="4" w:space="0" w:color="auto"/>
            </w:tcBorders>
            <w:shd w:val="clear" w:color="000000" w:fill="DAE9F8"/>
            <w:noWrap/>
            <w:vAlign w:val="center"/>
            <w:hideMark/>
          </w:tcPr>
          <w:p w14:paraId="1E16B28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350.74</w:t>
            </w:r>
          </w:p>
        </w:tc>
        <w:tc>
          <w:tcPr>
            <w:tcW w:w="1134" w:type="dxa"/>
            <w:tcBorders>
              <w:top w:val="nil"/>
              <w:left w:val="nil"/>
              <w:bottom w:val="single" w:sz="4" w:space="0" w:color="auto"/>
              <w:right w:val="single" w:sz="4" w:space="0" w:color="auto"/>
            </w:tcBorders>
            <w:shd w:val="clear" w:color="000000" w:fill="DAE9F8"/>
            <w:vAlign w:val="center"/>
            <w:hideMark/>
          </w:tcPr>
          <w:p w14:paraId="67CB991E"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SISTEMAS DE ARCHIVO</w:t>
            </w:r>
          </w:p>
        </w:tc>
        <w:tc>
          <w:tcPr>
            <w:tcW w:w="1276" w:type="dxa"/>
            <w:tcBorders>
              <w:top w:val="nil"/>
              <w:left w:val="nil"/>
              <w:bottom w:val="single" w:sz="4" w:space="0" w:color="auto"/>
              <w:right w:val="single" w:sz="4" w:space="0" w:color="auto"/>
            </w:tcBorders>
            <w:shd w:val="clear" w:color="000000" w:fill="DAE9F8"/>
            <w:noWrap/>
            <w:vAlign w:val="center"/>
            <w:hideMark/>
          </w:tcPr>
          <w:p w14:paraId="08BDF6F5"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350.74.03</w:t>
            </w:r>
          </w:p>
        </w:tc>
        <w:tc>
          <w:tcPr>
            <w:tcW w:w="1258" w:type="dxa"/>
            <w:tcBorders>
              <w:top w:val="nil"/>
              <w:left w:val="nil"/>
              <w:bottom w:val="single" w:sz="4" w:space="0" w:color="auto"/>
              <w:right w:val="single" w:sz="4" w:space="0" w:color="auto"/>
            </w:tcBorders>
            <w:shd w:val="clear" w:color="000000" w:fill="DAE9F8"/>
            <w:vAlign w:val="center"/>
            <w:hideMark/>
          </w:tcPr>
          <w:p w14:paraId="7AB7CD6C"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Administración del Archivo de Gestión</w:t>
            </w:r>
          </w:p>
        </w:tc>
        <w:tc>
          <w:tcPr>
            <w:tcW w:w="567" w:type="dxa"/>
            <w:tcBorders>
              <w:top w:val="nil"/>
              <w:left w:val="nil"/>
              <w:bottom w:val="single" w:sz="4" w:space="0" w:color="auto"/>
              <w:right w:val="single" w:sz="4" w:space="0" w:color="auto"/>
            </w:tcBorders>
            <w:shd w:val="clear" w:color="000000" w:fill="DAE9F8"/>
            <w:vAlign w:val="center"/>
            <w:hideMark/>
          </w:tcPr>
          <w:p w14:paraId="78509FD1"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2.5</w:t>
            </w:r>
          </w:p>
        </w:tc>
        <w:tc>
          <w:tcPr>
            <w:tcW w:w="697" w:type="dxa"/>
            <w:tcBorders>
              <w:top w:val="nil"/>
              <w:left w:val="nil"/>
              <w:bottom w:val="single" w:sz="4" w:space="0" w:color="auto"/>
              <w:right w:val="single" w:sz="4" w:space="0" w:color="auto"/>
            </w:tcBorders>
            <w:shd w:val="clear" w:color="000000" w:fill="DAE9F8"/>
            <w:vAlign w:val="center"/>
            <w:hideMark/>
          </w:tcPr>
          <w:p w14:paraId="4810113B"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699" w:type="dxa"/>
            <w:tcBorders>
              <w:top w:val="nil"/>
              <w:left w:val="nil"/>
              <w:bottom w:val="single" w:sz="4" w:space="0" w:color="auto"/>
              <w:right w:val="single" w:sz="4" w:space="0" w:color="auto"/>
            </w:tcBorders>
            <w:shd w:val="clear" w:color="000000" w:fill="DAE9F8"/>
            <w:vAlign w:val="center"/>
            <w:hideMark/>
          </w:tcPr>
          <w:p w14:paraId="2B71EB76"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551" w:type="dxa"/>
            <w:tcBorders>
              <w:top w:val="nil"/>
              <w:left w:val="nil"/>
              <w:bottom w:val="single" w:sz="4" w:space="0" w:color="auto"/>
              <w:right w:val="single" w:sz="4" w:space="0" w:color="auto"/>
            </w:tcBorders>
            <w:shd w:val="clear" w:color="000000" w:fill="DAE9F8"/>
            <w:vAlign w:val="center"/>
            <w:hideMark/>
          </w:tcPr>
          <w:p w14:paraId="4C62DE57"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 </w:t>
            </w:r>
          </w:p>
        </w:tc>
        <w:tc>
          <w:tcPr>
            <w:tcW w:w="2322" w:type="dxa"/>
            <w:tcBorders>
              <w:top w:val="nil"/>
              <w:left w:val="nil"/>
              <w:bottom w:val="single" w:sz="4" w:space="0" w:color="auto"/>
              <w:right w:val="single" w:sz="4" w:space="0" w:color="auto"/>
            </w:tcBorders>
            <w:shd w:val="clear" w:color="000000" w:fill="DAE9F8"/>
            <w:vAlign w:val="center"/>
            <w:hideMark/>
          </w:tcPr>
          <w:p w14:paraId="07F88C98" w14:textId="77777777" w:rsidR="00B54E19" w:rsidRPr="00993DBC" w:rsidRDefault="00B54E19" w:rsidP="00B54E19">
            <w:pPr>
              <w:jc w:val="center"/>
              <w:rPr>
                <w:rFonts w:ascii="Aptos Narrow" w:eastAsia="Times New Roman" w:hAnsi="Aptos Narrow" w:cs="Times New Roman"/>
                <w:color w:val="000000"/>
                <w:sz w:val="10"/>
                <w:szCs w:val="10"/>
                <w:lang w:val="es-MX" w:eastAsia="es-MX"/>
              </w:rPr>
            </w:pPr>
            <w:r w:rsidRPr="00993DBC">
              <w:rPr>
                <w:rFonts w:ascii="Aptos Narrow" w:eastAsia="Times New Roman" w:hAnsi="Aptos Narrow" w:cs="Times New Roman"/>
                <w:color w:val="000000"/>
                <w:sz w:val="10"/>
                <w:szCs w:val="10"/>
                <w:lang w:val="es-MX" w:eastAsia="es-MX"/>
              </w:rPr>
              <w:t>1. carpeta Formato interior documental</w:t>
            </w:r>
          </w:p>
        </w:tc>
      </w:tr>
    </w:tbl>
    <w:p w14:paraId="730D00C9" w14:textId="77777777" w:rsidR="00B54E19" w:rsidRPr="0002413C" w:rsidRDefault="00B54E19" w:rsidP="00B54E19">
      <w:pPr>
        <w:jc w:val="both"/>
        <w:rPr>
          <w:rFonts w:ascii="Arial" w:hAnsi="Arial" w:cs="Arial"/>
          <w:b/>
          <w:bCs/>
          <w:noProof/>
          <w:sz w:val="24"/>
          <w:szCs w:val="24"/>
        </w:rPr>
      </w:pPr>
    </w:p>
    <w:p w14:paraId="54E42358" w14:textId="6BEA5193" w:rsidR="00B54E19" w:rsidRDefault="00B54E19" w:rsidP="00B54E19">
      <w:pPr>
        <w:jc w:val="both"/>
        <w:rPr>
          <w:rFonts w:ascii="Arial" w:hAnsi="Arial" w:cs="Arial"/>
          <w:noProof/>
          <w:sz w:val="24"/>
          <w:szCs w:val="24"/>
        </w:rPr>
      </w:pPr>
      <w:r w:rsidRPr="0002413C">
        <w:rPr>
          <w:rFonts w:ascii="Arial" w:hAnsi="Arial" w:cs="Arial"/>
          <w:noProof/>
          <w:sz w:val="24"/>
          <w:szCs w:val="24"/>
        </w:rPr>
        <w:t>Se identificarón 105 carpetas de Historias Académicas Estudiantes por Programa, se verificarón 2 cajas X200 con 75 carpetas cartulina legajadora vigencia 2023, rotuladas parcialmente, los documentos no estan foliados, no existe inventario documental, la mayoria de esta documentación pertenece a los programas academicos, planes y reporte de nomina, los documentos de las vigencias 2024- y 2025 no estan fisicos, la persona entrevistada manifestó  que esta documentación se mantiene en el equipo de computo, desde gestión documental se indico que los documentos se debian archivar en carpetas 4 aletas.</w:t>
      </w:r>
    </w:p>
    <w:p w14:paraId="174861A7" w14:textId="77777777" w:rsidR="001A51AC" w:rsidRPr="0002413C" w:rsidRDefault="001A51AC" w:rsidP="00B54E19">
      <w:pPr>
        <w:jc w:val="both"/>
        <w:rPr>
          <w:rFonts w:ascii="Arial" w:hAnsi="Arial" w:cs="Arial"/>
          <w:noProof/>
          <w:sz w:val="24"/>
          <w:szCs w:val="24"/>
        </w:rPr>
      </w:pPr>
    </w:p>
    <w:p w14:paraId="4F2CB86A" w14:textId="14BB8B50" w:rsidR="00B54E19" w:rsidRDefault="00B54E19" w:rsidP="00B54E19">
      <w:pPr>
        <w:jc w:val="both"/>
        <w:rPr>
          <w:rFonts w:ascii="Arial" w:hAnsi="Arial" w:cs="Arial"/>
          <w:noProof/>
          <w:sz w:val="24"/>
          <w:szCs w:val="24"/>
        </w:rPr>
      </w:pPr>
      <w:r w:rsidRPr="0002413C">
        <w:rPr>
          <w:rFonts w:ascii="Arial" w:hAnsi="Arial" w:cs="Arial"/>
          <w:noProof/>
          <w:sz w:val="24"/>
          <w:szCs w:val="24"/>
        </w:rPr>
        <w:t>El lugar donde guardan las cajas de archivo no es acorde a las condiciones establecidas por el AGN, porque se guardan direfentes clases de articulos en la misma estateria.</w:t>
      </w:r>
    </w:p>
    <w:p w14:paraId="79DC3DB2" w14:textId="77777777" w:rsidR="001A51AC" w:rsidRPr="0002413C" w:rsidRDefault="001A51AC" w:rsidP="00B54E19">
      <w:pPr>
        <w:jc w:val="both"/>
        <w:rPr>
          <w:rFonts w:ascii="Arial" w:hAnsi="Arial" w:cs="Arial"/>
          <w:noProof/>
          <w:sz w:val="24"/>
          <w:szCs w:val="24"/>
        </w:rPr>
      </w:pPr>
    </w:p>
    <w:p w14:paraId="01ABA55C" w14:textId="6EA1D0E1" w:rsidR="00B54E19" w:rsidRDefault="00B54E19" w:rsidP="00B54E19">
      <w:pPr>
        <w:jc w:val="both"/>
        <w:rPr>
          <w:rFonts w:ascii="Arial" w:hAnsi="Arial" w:cs="Arial"/>
          <w:noProof/>
          <w:sz w:val="24"/>
          <w:szCs w:val="24"/>
        </w:rPr>
      </w:pPr>
      <w:r w:rsidRPr="0002413C">
        <w:rPr>
          <w:rFonts w:ascii="Arial" w:hAnsi="Arial" w:cs="Arial"/>
          <w:noProof/>
          <w:sz w:val="24"/>
          <w:szCs w:val="24"/>
        </w:rPr>
        <w:t>Se evidencia confución en el manejo de la TRD vigente, tambien se estan organizando varias series documentales en una misma carpeta.</w:t>
      </w:r>
    </w:p>
    <w:p w14:paraId="50D73A74" w14:textId="77777777" w:rsidR="001A51AC" w:rsidRPr="0002413C" w:rsidRDefault="001A51AC" w:rsidP="00B54E19">
      <w:pPr>
        <w:jc w:val="both"/>
        <w:rPr>
          <w:rFonts w:ascii="Arial" w:hAnsi="Arial" w:cs="Arial"/>
          <w:noProof/>
          <w:sz w:val="24"/>
          <w:szCs w:val="24"/>
        </w:rPr>
      </w:pPr>
    </w:p>
    <w:p w14:paraId="30F36EA6" w14:textId="77777777"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05E8A0F1" w14:textId="16761259" w:rsidR="00B54E19" w:rsidRPr="0002413C" w:rsidRDefault="00B54E19" w:rsidP="003B6B3F">
      <w:pPr>
        <w:ind w:left="708"/>
        <w:jc w:val="both"/>
        <w:rPr>
          <w:rFonts w:ascii="Arial" w:hAnsi="Arial" w:cs="Arial"/>
          <w:sz w:val="24"/>
          <w:szCs w:val="24"/>
        </w:rPr>
      </w:pPr>
      <w:r w:rsidRPr="0002413C">
        <w:rPr>
          <w:rFonts w:ascii="Arial" w:hAnsi="Arial" w:cs="Arial"/>
          <w:sz w:val="24"/>
          <w:szCs w:val="24"/>
        </w:rPr>
        <w:br w:type="textWrapping" w:clear="all"/>
        <w:t>Metálico</w:t>
      </w:r>
    </w:p>
    <w:p w14:paraId="4872DE5F" w14:textId="6775CA91" w:rsidR="00B54E19" w:rsidRPr="0002413C" w:rsidRDefault="00B54E19" w:rsidP="003B6B3F">
      <w:pPr>
        <w:ind w:left="708"/>
        <w:jc w:val="both"/>
        <w:rPr>
          <w:rFonts w:ascii="Arial" w:hAnsi="Arial" w:cs="Arial"/>
          <w:sz w:val="24"/>
          <w:szCs w:val="24"/>
        </w:rPr>
      </w:pPr>
      <w:r w:rsidRPr="0002413C">
        <w:rPr>
          <w:rFonts w:ascii="Arial" w:hAnsi="Arial" w:cs="Arial"/>
          <w:sz w:val="24"/>
          <w:szCs w:val="24"/>
        </w:rPr>
        <w:t>Series y/o subseries registradas en las tablas de retención documental: 16</w:t>
      </w:r>
    </w:p>
    <w:p w14:paraId="79C9AB6A" w14:textId="658E77A0" w:rsidR="00B54E19" w:rsidRPr="0002413C" w:rsidRDefault="00B54E19" w:rsidP="003B6B3F">
      <w:pPr>
        <w:ind w:firstLine="708"/>
        <w:jc w:val="both"/>
        <w:rPr>
          <w:rFonts w:ascii="Arial" w:hAnsi="Arial" w:cs="Arial"/>
          <w:sz w:val="24"/>
          <w:szCs w:val="24"/>
        </w:rPr>
      </w:pPr>
      <w:r w:rsidRPr="0002413C">
        <w:rPr>
          <w:rFonts w:ascii="Arial" w:hAnsi="Arial" w:cs="Arial"/>
          <w:sz w:val="24"/>
          <w:szCs w:val="24"/>
        </w:rPr>
        <w:t>Series o subseries en uso:14</w:t>
      </w:r>
    </w:p>
    <w:p w14:paraId="48C1F798" w14:textId="0FBCC68F" w:rsidR="00B54E19" w:rsidRPr="0002413C" w:rsidRDefault="00B54E19" w:rsidP="003B6B3F">
      <w:pPr>
        <w:ind w:firstLine="708"/>
        <w:jc w:val="both"/>
        <w:rPr>
          <w:rFonts w:ascii="Arial" w:hAnsi="Arial" w:cs="Arial"/>
          <w:sz w:val="24"/>
          <w:szCs w:val="24"/>
        </w:rPr>
      </w:pPr>
      <w:r w:rsidRPr="0002413C">
        <w:rPr>
          <w:rFonts w:ascii="Arial" w:hAnsi="Arial" w:cs="Arial"/>
          <w:sz w:val="24"/>
          <w:szCs w:val="24"/>
        </w:rPr>
        <w:t xml:space="preserve">Promedio aproximado de archivo 37.5 centímetros </w:t>
      </w:r>
    </w:p>
    <w:p w14:paraId="5444663F" w14:textId="557552CB" w:rsidR="00B54E19" w:rsidRPr="0002413C" w:rsidRDefault="00B54E19" w:rsidP="003B6B3F">
      <w:pPr>
        <w:ind w:firstLine="708"/>
        <w:jc w:val="both"/>
        <w:rPr>
          <w:rFonts w:ascii="Arial" w:hAnsi="Arial" w:cs="Arial"/>
          <w:sz w:val="24"/>
          <w:szCs w:val="24"/>
        </w:rPr>
      </w:pPr>
      <w:r w:rsidRPr="0002413C">
        <w:rPr>
          <w:rFonts w:ascii="Arial" w:hAnsi="Arial" w:cs="Arial"/>
          <w:sz w:val="24"/>
          <w:szCs w:val="24"/>
        </w:rPr>
        <w:t>Fechas extremas: 2023-2025</w:t>
      </w:r>
    </w:p>
    <w:p w14:paraId="5F136B88" w14:textId="6BE6F318" w:rsidR="00B54E19" w:rsidRPr="0002413C" w:rsidRDefault="00B54E19" w:rsidP="003B6B3F">
      <w:pPr>
        <w:ind w:firstLine="708"/>
        <w:jc w:val="both"/>
        <w:rPr>
          <w:rFonts w:ascii="Arial" w:hAnsi="Arial" w:cs="Arial"/>
          <w:sz w:val="24"/>
          <w:szCs w:val="24"/>
        </w:rPr>
      </w:pPr>
      <w:r w:rsidRPr="0002413C">
        <w:rPr>
          <w:rFonts w:ascii="Arial" w:hAnsi="Arial" w:cs="Arial"/>
          <w:sz w:val="24"/>
          <w:szCs w:val="24"/>
        </w:rPr>
        <w:t>Estado de conservación: bueno</w:t>
      </w:r>
    </w:p>
    <w:p w14:paraId="071128C9" w14:textId="197C3819" w:rsidR="00B54E19" w:rsidRPr="0002413C" w:rsidRDefault="00B54E19" w:rsidP="003B6B3F">
      <w:pPr>
        <w:ind w:firstLine="708"/>
        <w:jc w:val="both"/>
        <w:rPr>
          <w:rFonts w:ascii="Arial" w:hAnsi="Arial" w:cs="Arial"/>
          <w:sz w:val="24"/>
          <w:szCs w:val="24"/>
        </w:rPr>
      </w:pPr>
      <w:r w:rsidRPr="0002413C">
        <w:rPr>
          <w:rFonts w:ascii="Arial" w:hAnsi="Arial" w:cs="Arial"/>
          <w:sz w:val="24"/>
          <w:szCs w:val="24"/>
        </w:rPr>
        <w:t>Unidades de almacenamiento: estantería y carpetas</w:t>
      </w:r>
    </w:p>
    <w:p w14:paraId="38565B78" w14:textId="7D6D66C9" w:rsidR="00B54E19" w:rsidRDefault="00B54E19" w:rsidP="003B6B3F">
      <w:pPr>
        <w:ind w:firstLine="708"/>
        <w:jc w:val="both"/>
        <w:rPr>
          <w:rFonts w:ascii="Arial" w:hAnsi="Arial" w:cs="Arial"/>
          <w:sz w:val="24"/>
          <w:szCs w:val="24"/>
        </w:rPr>
      </w:pPr>
      <w:r w:rsidRPr="0002413C">
        <w:rPr>
          <w:rFonts w:ascii="Arial" w:hAnsi="Arial" w:cs="Arial"/>
          <w:sz w:val="24"/>
          <w:szCs w:val="24"/>
        </w:rPr>
        <w:t xml:space="preserve">Unidades de conservación: carpetas cartulinas </w:t>
      </w:r>
      <w:proofErr w:type="spellStart"/>
      <w:r w:rsidRPr="0002413C">
        <w:rPr>
          <w:rFonts w:ascii="Arial" w:hAnsi="Arial" w:cs="Arial"/>
          <w:sz w:val="24"/>
          <w:szCs w:val="24"/>
        </w:rPr>
        <w:t>legajador</w:t>
      </w:r>
      <w:proofErr w:type="spellEnd"/>
      <w:r w:rsidRPr="0002413C">
        <w:rPr>
          <w:rFonts w:ascii="Arial" w:hAnsi="Arial" w:cs="Arial"/>
          <w:sz w:val="24"/>
          <w:szCs w:val="24"/>
        </w:rPr>
        <w:t>.</w:t>
      </w:r>
    </w:p>
    <w:p w14:paraId="690D23A1" w14:textId="381CC602" w:rsidR="003B6B3F" w:rsidRDefault="003B6B3F" w:rsidP="003B6B3F">
      <w:pPr>
        <w:ind w:firstLine="708"/>
        <w:jc w:val="both"/>
        <w:rPr>
          <w:rFonts w:ascii="Arial" w:hAnsi="Arial" w:cs="Arial"/>
          <w:sz w:val="24"/>
          <w:szCs w:val="24"/>
        </w:rPr>
      </w:pPr>
    </w:p>
    <w:p w14:paraId="42E5117E" w14:textId="4C2E45A3" w:rsidR="003B6B3F" w:rsidRPr="003B6B3F" w:rsidRDefault="003B6B3F" w:rsidP="003B6B3F">
      <w:pPr>
        <w:ind w:firstLine="708"/>
        <w:jc w:val="both"/>
        <w:rPr>
          <w:rFonts w:ascii="Arial" w:hAnsi="Arial" w:cs="Arial"/>
          <w:i/>
          <w:sz w:val="24"/>
          <w:szCs w:val="24"/>
        </w:rPr>
      </w:pPr>
      <w:r w:rsidRPr="003B6B3F">
        <w:rPr>
          <w:rFonts w:ascii="Arial" w:hAnsi="Arial" w:cs="Arial"/>
          <w:i/>
          <w:sz w:val="24"/>
          <w:szCs w:val="24"/>
        </w:rPr>
        <w:t xml:space="preserve">Registro fotográfico evidencia de la visita </w:t>
      </w:r>
    </w:p>
    <w:p w14:paraId="7D2A151B" w14:textId="77777777" w:rsidR="001A6A9C" w:rsidRPr="0002413C" w:rsidRDefault="001A6A9C" w:rsidP="00B54E19">
      <w:pPr>
        <w:jc w:val="both"/>
        <w:rPr>
          <w:rFonts w:ascii="Arial" w:hAnsi="Arial" w:cs="Arial"/>
          <w:sz w:val="24"/>
          <w:szCs w:val="24"/>
        </w:rPr>
      </w:pPr>
    </w:p>
    <w:p w14:paraId="63FFEA20" w14:textId="77777777" w:rsidR="00B54E19" w:rsidRPr="0002413C" w:rsidRDefault="00B54E19" w:rsidP="00B54E19">
      <w:pPr>
        <w:jc w:val="both"/>
        <w:rPr>
          <w:rFonts w:ascii="Arial" w:hAnsi="Arial" w:cs="Arial"/>
          <w:noProof/>
          <w:sz w:val="24"/>
          <w:szCs w:val="24"/>
        </w:rPr>
      </w:pPr>
      <w:r w:rsidRPr="0002413C">
        <w:rPr>
          <w:rFonts w:ascii="Arial" w:hAnsi="Arial" w:cs="Arial"/>
          <w:noProof/>
          <w:sz w:val="24"/>
          <w:szCs w:val="24"/>
        </w:rPr>
        <w:t xml:space="preserve"> </w:t>
      </w:r>
      <w:r w:rsidRPr="0002413C">
        <w:rPr>
          <w:rFonts w:ascii="Arial" w:hAnsi="Arial" w:cs="Arial"/>
          <w:noProof/>
          <w:sz w:val="24"/>
          <w:szCs w:val="24"/>
          <w:lang w:eastAsia="es-CO"/>
        </w:rPr>
        <w:drawing>
          <wp:inline distT="0" distB="0" distL="0" distR="0" wp14:anchorId="41BD7D6F" wp14:editId="722DBA09">
            <wp:extent cx="2476500" cy="1504950"/>
            <wp:effectExtent l="0" t="0" r="0" b="0"/>
            <wp:docPr id="14469175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6206"/>
                    <a:stretch/>
                  </pic:blipFill>
                  <pic:spPr bwMode="auto">
                    <a:xfrm>
                      <a:off x="0" y="0"/>
                      <a:ext cx="2499223" cy="1518759"/>
                    </a:xfrm>
                    <a:prstGeom prst="rect">
                      <a:avLst/>
                    </a:prstGeom>
                    <a:noFill/>
                    <a:ln>
                      <a:noFill/>
                    </a:ln>
                    <a:extLst>
                      <a:ext uri="{53640926-AAD7-44D8-BBD7-CCE9431645EC}">
                        <a14:shadowObscured xmlns:a14="http://schemas.microsoft.com/office/drawing/2010/main"/>
                      </a:ext>
                    </a:extLst>
                  </pic:spPr>
                </pic:pic>
              </a:graphicData>
            </a:graphic>
          </wp:inline>
        </w:drawing>
      </w:r>
      <w:r w:rsidRPr="0002413C">
        <w:rPr>
          <w:rFonts w:ascii="Arial" w:hAnsi="Arial" w:cs="Arial"/>
          <w:noProof/>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1955C40C" wp14:editId="753B1DB0">
            <wp:extent cx="2343150" cy="1466850"/>
            <wp:effectExtent l="0" t="0" r="0" b="0"/>
            <wp:docPr id="3742097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7008"/>
                    <a:stretch/>
                  </pic:blipFill>
                  <pic:spPr bwMode="auto">
                    <a:xfrm>
                      <a:off x="0" y="0"/>
                      <a:ext cx="2373524" cy="1485865"/>
                    </a:xfrm>
                    <a:prstGeom prst="rect">
                      <a:avLst/>
                    </a:prstGeom>
                    <a:noFill/>
                    <a:ln>
                      <a:noFill/>
                    </a:ln>
                    <a:extLst>
                      <a:ext uri="{53640926-AAD7-44D8-BBD7-CCE9431645EC}">
                        <a14:shadowObscured xmlns:a14="http://schemas.microsoft.com/office/drawing/2010/main"/>
                      </a:ext>
                    </a:extLst>
                  </pic:spPr>
                </pic:pic>
              </a:graphicData>
            </a:graphic>
          </wp:inline>
        </w:drawing>
      </w:r>
    </w:p>
    <w:p w14:paraId="6BC5BE2A" w14:textId="77777777" w:rsidR="00B54E19" w:rsidRPr="0002413C" w:rsidRDefault="00B54E19" w:rsidP="00B54E19">
      <w:pPr>
        <w:jc w:val="both"/>
        <w:rPr>
          <w:rFonts w:ascii="Arial" w:hAnsi="Arial" w:cs="Arial"/>
          <w:noProof/>
          <w:sz w:val="24"/>
          <w:szCs w:val="24"/>
        </w:rPr>
      </w:pPr>
    </w:p>
    <w:p w14:paraId="1C1D4AB8" w14:textId="77777777" w:rsidR="00B54E19" w:rsidRPr="0002413C" w:rsidRDefault="00B54E19" w:rsidP="00B54E19">
      <w:pPr>
        <w:jc w:val="center"/>
        <w:rPr>
          <w:rFonts w:ascii="Arial" w:hAnsi="Arial" w:cs="Arial"/>
          <w:noProof/>
          <w:sz w:val="24"/>
          <w:szCs w:val="24"/>
        </w:rPr>
      </w:pPr>
      <w:r w:rsidRPr="0002413C">
        <w:rPr>
          <w:rFonts w:ascii="Arial" w:hAnsi="Arial" w:cs="Arial"/>
          <w:noProof/>
          <w:sz w:val="24"/>
          <w:szCs w:val="24"/>
          <w:lang w:eastAsia="es-CO"/>
        </w:rPr>
        <w:lastRenderedPageBreak/>
        <w:drawing>
          <wp:inline distT="0" distB="0" distL="0" distR="0" wp14:anchorId="0A63F2C0" wp14:editId="37646FE4">
            <wp:extent cx="2905125" cy="1781175"/>
            <wp:effectExtent l="0" t="0" r="9525" b="9525"/>
            <wp:docPr id="17202335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413" t="6512" r="4683"/>
                    <a:stretch/>
                  </pic:blipFill>
                  <pic:spPr bwMode="auto">
                    <a:xfrm>
                      <a:off x="0" y="0"/>
                      <a:ext cx="2946038" cy="1806259"/>
                    </a:xfrm>
                    <a:prstGeom prst="rect">
                      <a:avLst/>
                    </a:prstGeom>
                    <a:noFill/>
                    <a:ln>
                      <a:noFill/>
                    </a:ln>
                    <a:extLst>
                      <a:ext uri="{53640926-AAD7-44D8-BBD7-CCE9431645EC}">
                        <a14:shadowObscured xmlns:a14="http://schemas.microsoft.com/office/drawing/2010/main"/>
                      </a:ext>
                    </a:extLst>
                  </pic:spPr>
                </pic:pic>
              </a:graphicData>
            </a:graphic>
          </wp:inline>
        </w:drawing>
      </w:r>
    </w:p>
    <w:p w14:paraId="2AC83941" w14:textId="77777777" w:rsidR="00B54E19" w:rsidRPr="0002413C" w:rsidRDefault="00B54E19" w:rsidP="00B54E19">
      <w:pPr>
        <w:jc w:val="both"/>
        <w:rPr>
          <w:rFonts w:ascii="Arial" w:hAnsi="Arial" w:cs="Arial"/>
          <w:noProof/>
          <w:sz w:val="24"/>
          <w:szCs w:val="24"/>
        </w:rPr>
      </w:pPr>
    </w:p>
    <w:p w14:paraId="5E49463B" w14:textId="77EEECBC" w:rsidR="00B54E19" w:rsidRDefault="00B54E19" w:rsidP="00B54E19">
      <w:pPr>
        <w:jc w:val="both"/>
        <w:rPr>
          <w:rFonts w:ascii="Arial" w:hAnsi="Arial" w:cs="Arial"/>
          <w:b/>
          <w:bCs/>
          <w:sz w:val="24"/>
          <w:szCs w:val="24"/>
        </w:rPr>
      </w:pPr>
      <w:r w:rsidRPr="00F21251">
        <w:rPr>
          <w:rFonts w:ascii="Arial" w:hAnsi="Arial" w:cs="Arial"/>
          <w:b/>
          <w:bCs/>
          <w:sz w:val="24"/>
          <w:szCs w:val="24"/>
        </w:rPr>
        <w:t>ADMISIONES Y REGISTROS</w:t>
      </w:r>
    </w:p>
    <w:p w14:paraId="23FCD59F" w14:textId="77777777" w:rsidR="003B6B3F" w:rsidRPr="00F21251" w:rsidRDefault="003B6B3F" w:rsidP="00B54E19">
      <w:pPr>
        <w:jc w:val="both"/>
        <w:rPr>
          <w:rFonts w:ascii="Arial" w:hAnsi="Arial" w:cs="Arial"/>
          <w:b/>
          <w:bCs/>
          <w:sz w:val="24"/>
          <w:szCs w:val="24"/>
        </w:rPr>
      </w:pPr>
    </w:p>
    <w:p w14:paraId="3C183A8C" w14:textId="359BE8D6" w:rsidR="00B54E19" w:rsidRDefault="00B54E19" w:rsidP="00B54E19">
      <w:pPr>
        <w:jc w:val="both"/>
        <w:rPr>
          <w:rFonts w:ascii="Arial" w:hAnsi="Arial" w:cs="Arial"/>
          <w:sz w:val="24"/>
          <w:szCs w:val="24"/>
        </w:rPr>
      </w:pPr>
      <w:r w:rsidRPr="0002413C">
        <w:rPr>
          <w:rFonts w:ascii="Arial" w:hAnsi="Arial" w:cs="Arial"/>
          <w:sz w:val="24"/>
          <w:szCs w:val="24"/>
        </w:rPr>
        <w:t>En la visita realizada a la oficina de admisiones y registro, se identificaron 13 series documentales en la última TRD vigente.</w:t>
      </w:r>
    </w:p>
    <w:p w14:paraId="39403CCC" w14:textId="77777777" w:rsidR="003B6B3F" w:rsidRDefault="003B6B3F" w:rsidP="00B54E19">
      <w:pPr>
        <w:jc w:val="both"/>
        <w:rPr>
          <w:rFonts w:ascii="Arial" w:hAnsi="Arial" w:cs="Arial"/>
          <w:sz w:val="24"/>
          <w:szCs w:val="24"/>
        </w:rPr>
      </w:pPr>
    </w:p>
    <w:tbl>
      <w:tblPr>
        <w:tblW w:w="8500" w:type="dxa"/>
        <w:tblCellMar>
          <w:left w:w="70" w:type="dxa"/>
          <w:right w:w="70" w:type="dxa"/>
        </w:tblCellMar>
        <w:tblLook w:val="04A0" w:firstRow="1" w:lastRow="0" w:firstColumn="1" w:lastColumn="0" w:noHBand="0" w:noVBand="1"/>
      </w:tblPr>
      <w:tblGrid>
        <w:gridCol w:w="721"/>
        <w:gridCol w:w="1360"/>
        <w:gridCol w:w="1052"/>
        <w:gridCol w:w="934"/>
        <w:gridCol w:w="635"/>
        <w:gridCol w:w="814"/>
        <w:gridCol w:w="698"/>
        <w:gridCol w:w="2286"/>
      </w:tblGrid>
      <w:tr w:rsidR="00B54E19" w:rsidRPr="006D3C0E" w14:paraId="3E188750" w14:textId="77777777" w:rsidTr="00B54E19">
        <w:trPr>
          <w:trHeight w:val="765"/>
        </w:trPr>
        <w:tc>
          <w:tcPr>
            <w:tcW w:w="720" w:type="dxa"/>
            <w:tcBorders>
              <w:top w:val="single" w:sz="4" w:space="0" w:color="auto"/>
              <w:left w:val="single" w:sz="4" w:space="0" w:color="auto"/>
              <w:bottom w:val="single" w:sz="4" w:space="0" w:color="auto"/>
              <w:right w:val="single" w:sz="4" w:space="0" w:color="auto"/>
            </w:tcBorders>
            <w:shd w:val="clear" w:color="000000" w:fill="FFCC00"/>
            <w:vAlign w:val="center"/>
            <w:hideMark/>
          </w:tcPr>
          <w:p w14:paraId="088AE308"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CODIGO SUBSERIE</w:t>
            </w:r>
          </w:p>
        </w:tc>
        <w:tc>
          <w:tcPr>
            <w:tcW w:w="1360" w:type="dxa"/>
            <w:tcBorders>
              <w:top w:val="single" w:sz="4" w:space="0" w:color="auto"/>
              <w:left w:val="nil"/>
              <w:bottom w:val="single" w:sz="4" w:space="0" w:color="auto"/>
              <w:right w:val="single" w:sz="4" w:space="0" w:color="auto"/>
            </w:tcBorders>
            <w:shd w:val="clear" w:color="000000" w:fill="FFCC00"/>
            <w:noWrap/>
            <w:vAlign w:val="center"/>
            <w:hideMark/>
          </w:tcPr>
          <w:p w14:paraId="53345909"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SUBSERIE</w:t>
            </w:r>
          </w:p>
        </w:tc>
        <w:tc>
          <w:tcPr>
            <w:tcW w:w="1060" w:type="dxa"/>
            <w:tcBorders>
              <w:top w:val="single" w:sz="4" w:space="0" w:color="auto"/>
              <w:left w:val="nil"/>
              <w:bottom w:val="single" w:sz="4" w:space="0" w:color="auto"/>
              <w:right w:val="single" w:sz="4" w:space="0" w:color="auto"/>
            </w:tcBorders>
            <w:shd w:val="clear" w:color="000000" w:fill="FFCC00"/>
            <w:vAlign w:val="center"/>
            <w:hideMark/>
          </w:tcPr>
          <w:p w14:paraId="1A4891C7"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GRUPO DE TRABAJO</w:t>
            </w:r>
          </w:p>
        </w:tc>
        <w:tc>
          <w:tcPr>
            <w:tcW w:w="940" w:type="dxa"/>
            <w:tcBorders>
              <w:top w:val="single" w:sz="4" w:space="0" w:color="auto"/>
              <w:left w:val="nil"/>
              <w:bottom w:val="single" w:sz="4" w:space="0" w:color="auto"/>
              <w:right w:val="single" w:sz="4" w:space="0" w:color="auto"/>
            </w:tcBorders>
            <w:shd w:val="clear" w:color="000000" w:fill="FFCC00"/>
            <w:vAlign w:val="center"/>
            <w:hideMark/>
          </w:tcPr>
          <w:p w14:paraId="6D0D3B29"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FECHAS EXTREMAS</w:t>
            </w:r>
          </w:p>
        </w:tc>
        <w:tc>
          <w:tcPr>
            <w:tcW w:w="580" w:type="dxa"/>
            <w:tcBorders>
              <w:top w:val="single" w:sz="4" w:space="0" w:color="auto"/>
              <w:left w:val="nil"/>
              <w:bottom w:val="single" w:sz="4" w:space="0" w:color="auto"/>
              <w:right w:val="single" w:sz="4" w:space="0" w:color="auto"/>
            </w:tcBorders>
            <w:shd w:val="clear" w:color="000000" w:fill="FFCC00"/>
            <w:vAlign w:val="center"/>
            <w:hideMark/>
          </w:tcPr>
          <w:p w14:paraId="2FA372C1"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CM LINEALES</w:t>
            </w:r>
          </w:p>
        </w:tc>
        <w:tc>
          <w:tcPr>
            <w:tcW w:w="820" w:type="dxa"/>
            <w:tcBorders>
              <w:top w:val="single" w:sz="4" w:space="0" w:color="auto"/>
              <w:left w:val="nil"/>
              <w:bottom w:val="single" w:sz="4" w:space="0" w:color="auto"/>
              <w:right w:val="single" w:sz="4" w:space="0" w:color="auto"/>
            </w:tcBorders>
            <w:shd w:val="clear" w:color="000000" w:fill="FFCC00"/>
            <w:vAlign w:val="center"/>
            <w:hideMark/>
          </w:tcPr>
          <w:p w14:paraId="2C762E75"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TIPO DE UNIDAD</w:t>
            </w:r>
          </w:p>
        </w:tc>
        <w:tc>
          <w:tcPr>
            <w:tcW w:w="700" w:type="dxa"/>
            <w:tcBorders>
              <w:top w:val="single" w:sz="4" w:space="0" w:color="auto"/>
              <w:left w:val="nil"/>
              <w:bottom w:val="single" w:sz="4" w:space="0" w:color="auto"/>
              <w:right w:val="single" w:sz="4" w:space="0" w:color="auto"/>
            </w:tcBorders>
            <w:shd w:val="clear" w:color="000000" w:fill="FFCC00"/>
            <w:vAlign w:val="center"/>
            <w:hideMark/>
          </w:tcPr>
          <w:p w14:paraId="4CE0F7E6"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TIPO DE SOPORTE</w:t>
            </w:r>
          </w:p>
        </w:tc>
        <w:tc>
          <w:tcPr>
            <w:tcW w:w="2320" w:type="dxa"/>
            <w:tcBorders>
              <w:top w:val="single" w:sz="4" w:space="0" w:color="auto"/>
              <w:left w:val="nil"/>
              <w:bottom w:val="single" w:sz="4" w:space="0" w:color="auto"/>
              <w:right w:val="single" w:sz="4" w:space="0" w:color="auto"/>
            </w:tcBorders>
            <w:shd w:val="clear" w:color="000000" w:fill="FFCC00"/>
            <w:vAlign w:val="center"/>
            <w:hideMark/>
          </w:tcPr>
          <w:p w14:paraId="6D9311A3" w14:textId="77777777" w:rsidR="00B54E19" w:rsidRPr="006D3C0E" w:rsidRDefault="00B54E19" w:rsidP="00B54E19">
            <w:pPr>
              <w:jc w:val="center"/>
              <w:rPr>
                <w:rFonts w:ascii="Aptos Narrow" w:eastAsia="Times New Roman" w:hAnsi="Aptos Narrow" w:cs="Times New Roman"/>
                <w:b/>
                <w:bCs/>
                <w:color w:val="000000"/>
                <w:sz w:val="10"/>
                <w:szCs w:val="10"/>
                <w:lang w:val="es-MX" w:eastAsia="es-MX"/>
              </w:rPr>
            </w:pPr>
            <w:r w:rsidRPr="006D3C0E">
              <w:rPr>
                <w:rFonts w:ascii="Aptos Narrow" w:eastAsia="Times New Roman" w:hAnsi="Aptos Narrow" w:cs="Times New Roman"/>
                <w:b/>
                <w:bCs/>
                <w:color w:val="000000"/>
                <w:sz w:val="10"/>
                <w:szCs w:val="10"/>
                <w:lang w:val="es-MX" w:eastAsia="es-MX"/>
              </w:rPr>
              <w:t>OBSERVACIONES</w:t>
            </w:r>
          </w:p>
        </w:tc>
      </w:tr>
      <w:tr w:rsidR="00B54E19" w:rsidRPr="006D3C0E" w14:paraId="0646697A" w14:textId="77777777" w:rsidTr="00B54E19">
        <w:trPr>
          <w:trHeight w:val="495"/>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4E0BCD8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360.11.01</w:t>
            </w:r>
          </w:p>
        </w:tc>
        <w:tc>
          <w:tcPr>
            <w:tcW w:w="1360" w:type="dxa"/>
            <w:tcBorders>
              <w:top w:val="nil"/>
              <w:left w:val="nil"/>
              <w:bottom w:val="single" w:sz="4" w:space="0" w:color="auto"/>
              <w:right w:val="single" w:sz="4" w:space="0" w:color="auto"/>
            </w:tcBorders>
            <w:shd w:val="clear" w:color="000000" w:fill="DAE9F8"/>
            <w:vAlign w:val="center"/>
            <w:hideMark/>
          </w:tcPr>
          <w:p w14:paraId="35D84FC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CERTIFICADOS -Certificados de Calificaciones</w:t>
            </w:r>
          </w:p>
        </w:tc>
        <w:tc>
          <w:tcPr>
            <w:tcW w:w="1060" w:type="dxa"/>
            <w:tcBorders>
              <w:top w:val="nil"/>
              <w:left w:val="nil"/>
              <w:bottom w:val="single" w:sz="4" w:space="0" w:color="auto"/>
              <w:right w:val="single" w:sz="4" w:space="0" w:color="auto"/>
            </w:tcBorders>
            <w:shd w:val="clear" w:color="000000" w:fill="DAE9F8"/>
            <w:vAlign w:val="center"/>
            <w:hideMark/>
          </w:tcPr>
          <w:p w14:paraId="4678F3FC"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2934E5F6"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6D66D8E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1D9CA55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caja</w:t>
            </w:r>
          </w:p>
        </w:tc>
        <w:tc>
          <w:tcPr>
            <w:tcW w:w="700" w:type="dxa"/>
            <w:tcBorders>
              <w:top w:val="nil"/>
              <w:left w:val="nil"/>
              <w:bottom w:val="single" w:sz="4" w:space="0" w:color="auto"/>
              <w:right w:val="single" w:sz="4" w:space="0" w:color="auto"/>
            </w:tcBorders>
            <w:shd w:val="clear" w:color="000000" w:fill="DAE9F8"/>
            <w:vAlign w:val="center"/>
            <w:hideMark/>
          </w:tcPr>
          <w:p w14:paraId="1D7E9DF2"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Carpeta</w:t>
            </w:r>
          </w:p>
        </w:tc>
        <w:tc>
          <w:tcPr>
            <w:tcW w:w="2320" w:type="dxa"/>
            <w:tcBorders>
              <w:top w:val="nil"/>
              <w:left w:val="nil"/>
              <w:bottom w:val="single" w:sz="4" w:space="0" w:color="auto"/>
              <w:right w:val="single" w:sz="4" w:space="0" w:color="auto"/>
            </w:tcBorders>
            <w:shd w:val="clear" w:color="000000" w:fill="DAE9F8"/>
            <w:vAlign w:val="center"/>
            <w:hideMark/>
          </w:tcPr>
          <w:p w14:paraId="1D7E030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2023- están físicas                                                                                                     2024-2025 digital en el equipo</w:t>
            </w:r>
          </w:p>
        </w:tc>
      </w:tr>
      <w:tr w:rsidR="00B54E19" w:rsidRPr="006D3C0E" w14:paraId="29B66270"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5649299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360.16.03</w:t>
            </w:r>
          </w:p>
        </w:tc>
        <w:tc>
          <w:tcPr>
            <w:tcW w:w="1360" w:type="dxa"/>
            <w:tcBorders>
              <w:top w:val="nil"/>
              <w:left w:val="nil"/>
              <w:bottom w:val="single" w:sz="4" w:space="0" w:color="auto"/>
              <w:right w:val="single" w:sz="4" w:space="0" w:color="auto"/>
            </w:tcBorders>
            <w:shd w:val="clear" w:color="000000" w:fill="DAE9F8"/>
            <w:vAlign w:val="center"/>
            <w:hideMark/>
          </w:tcPr>
          <w:p w14:paraId="4FCC54A6"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CONSTANCIAS -Constancias de Estudio</w:t>
            </w:r>
          </w:p>
        </w:tc>
        <w:tc>
          <w:tcPr>
            <w:tcW w:w="1060" w:type="dxa"/>
            <w:tcBorders>
              <w:top w:val="nil"/>
              <w:left w:val="nil"/>
              <w:bottom w:val="single" w:sz="4" w:space="0" w:color="auto"/>
              <w:right w:val="single" w:sz="4" w:space="0" w:color="auto"/>
            </w:tcBorders>
            <w:shd w:val="clear" w:color="000000" w:fill="DAE9F8"/>
            <w:vAlign w:val="center"/>
            <w:hideMark/>
          </w:tcPr>
          <w:p w14:paraId="6CD84E4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413EE74F"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253C977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208C95CA"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caja</w:t>
            </w:r>
          </w:p>
        </w:tc>
        <w:tc>
          <w:tcPr>
            <w:tcW w:w="700" w:type="dxa"/>
            <w:tcBorders>
              <w:top w:val="nil"/>
              <w:left w:val="nil"/>
              <w:bottom w:val="single" w:sz="4" w:space="0" w:color="auto"/>
              <w:right w:val="single" w:sz="4" w:space="0" w:color="auto"/>
            </w:tcBorders>
            <w:shd w:val="clear" w:color="000000" w:fill="DAE9F8"/>
            <w:vAlign w:val="center"/>
            <w:hideMark/>
          </w:tcPr>
          <w:p w14:paraId="4C5B382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Carpeta</w:t>
            </w:r>
          </w:p>
        </w:tc>
        <w:tc>
          <w:tcPr>
            <w:tcW w:w="2320" w:type="dxa"/>
            <w:tcBorders>
              <w:top w:val="nil"/>
              <w:left w:val="nil"/>
              <w:bottom w:val="single" w:sz="4" w:space="0" w:color="auto"/>
              <w:right w:val="single" w:sz="4" w:space="0" w:color="auto"/>
            </w:tcBorders>
            <w:shd w:val="clear" w:color="000000" w:fill="DAE9F8"/>
            <w:vAlign w:val="center"/>
            <w:hideMark/>
          </w:tcPr>
          <w:p w14:paraId="62852A58"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Digital carpeta en el equipo</w:t>
            </w:r>
          </w:p>
        </w:tc>
      </w:tr>
      <w:tr w:rsidR="00B54E19" w:rsidRPr="006D3C0E" w14:paraId="4A947853"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54EB2ED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360" w:type="dxa"/>
            <w:tcBorders>
              <w:top w:val="nil"/>
              <w:left w:val="nil"/>
              <w:bottom w:val="single" w:sz="4" w:space="0" w:color="auto"/>
              <w:right w:val="single" w:sz="4" w:space="0" w:color="auto"/>
            </w:tcBorders>
            <w:shd w:val="clear" w:color="000000" w:fill="DAE9F8"/>
            <w:vAlign w:val="center"/>
            <w:hideMark/>
          </w:tcPr>
          <w:p w14:paraId="5D6FD06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060" w:type="dxa"/>
            <w:tcBorders>
              <w:top w:val="nil"/>
              <w:left w:val="nil"/>
              <w:bottom w:val="single" w:sz="4" w:space="0" w:color="auto"/>
              <w:right w:val="single" w:sz="4" w:space="0" w:color="auto"/>
            </w:tcBorders>
            <w:shd w:val="clear" w:color="000000" w:fill="DAE9F8"/>
            <w:vAlign w:val="center"/>
            <w:hideMark/>
          </w:tcPr>
          <w:p w14:paraId="259A0BE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21C68D22"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59211563"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653E4E1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2247452A"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2335308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No manejan</w:t>
            </w:r>
          </w:p>
        </w:tc>
      </w:tr>
      <w:tr w:rsidR="00B54E19" w:rsidRPr="006D3C0E" w14:paraId="78D07BA2" w14:textId="77777777" w:rsidTr="00B54E19">
        <w:trPr>
          <w:trHeight w:val="495"/>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3CD8DF98"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360.37.01</w:t>
            </w:r>
          </w:p>
        </w:tc>
        <w:tc>
          <w:tcPr>
            <w:tcW w:w="1360" w:type="dxa"/>
            <w:tcBorders>
              <w:top w:val="nil"/>
              <w:left w:val="nil"/>
              <w:bottom w:val="single" w:sz="4" w:space="0" w:color="auto"/>
              <w:right w:val="single" w:sz="4" w:space="0" w:color="auto"/>
            </w:tcBorders>
            <w:shd w:val="clear" w:color="000000" w:fill="DAE9F8"/>
            <w:vAlign w:val="center"/>
            <w:hideMark/>
          </w:tcPr>
          <w:p w14:paraId="6706A31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Historias Académicas Estudiantes por Programa</w:t>
            </w:r>
          </w:p>
        </w:tc>
        <w:tc>
          <w:tcPr>
            <w:tcW w:w="1060" w:type="dxa"/>
            <w:tcBorders>
              <w:top w:val="nil"/>
              <w:left w:val="nil"/>
              <w:bottom w:val="single" w:sz="4" w:space="0" w:color="auto"/>
              <w:right w:val="single" w:sz="4" w:space="0" w:color="auto"/>
            </w:tcBorders>
            <w:shd w:val="clear" w:color="000000" w:fill="DAE9F8"/>
            <w:vAlign w:val="center"/>
            <w:hideMark/>
          </w:tcPr>
          <w:p w14:paraId="04AB46C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39C80F13"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2017-2025</w:t>
            </w:r>
          </w:p>
        </w:tc>
        <w:tc>
          <w:tcPr>
            <w:tcW w:w="580" w:type="dxa"/>
            <w:tcBorders>
              <w:top w:val="nil"/>
              <w:left w:val="nil"/>
              <w:bottom w:val="single" w:sz="4" w:space="0" w:color="auto"/>
              <w:right w:val="single" w:sz="4" w:space="0" w:color="auto"/>
            </w:tcBorders>
            <w:shd w:val="clear" w:color="000000" w:fill="DAE9F8"/>
            <w:vAlign w:val="center"/>
            <w:hideMark/>
          </w:tcPr>
          <w:p w14:paraId="4AF71542"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250</w:t>
            </w:r>
          </w:p>
        </w:tc>
        <w:tc>
          <w:tcPr>
            <w:tcW w:w="820" w:type="dxa"/>
            <w:tcBorders>
              <w:top w:val="nil"/>
              <w:left w:val="nil"/>
              <w:bottom w:val="single" w:sz="4" w:space="0" w:color="auto"/>
              <w:right w:val="single" w:sz="4" w:space="0" w:color="auto"/>
            </w:tcBorders>
            <w:shd w:val="clear" w:color="000000" w:fill="DAE9F8"/>
            <w:vAlign w:val="center"/>
            <w:hideMark/>
          </w:tcPr>
          <w:p w14:paraId="03F75827"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archivador rodante</w:t>
            </w:r>
          </w:p>
        </w:tc>
        <w:tc>
          <w:tcPr>
            <w:tcW w:w="700" w:type="dxa"/>
            <w:tcBorders>
              <w:top w:val="nil"/>
              <w:left w:val="nil"/>
              <w:bottom w:val="single" w:sz="4" w:space="0" w:color="auto"/>
              <w:right w:val="single" w:sz="4" w:space="0" w:color="auto"/>
            </w:tcBorders>
            <w:shd w:val="clear" w:color="000000" w:fill="DAE9F8"/>
            <w:vAlign w:val="center"/>
            <w:hideMark/>
          </w:tcPr>
          <w:p w14:paraId="42FD751C"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Carpeta</w:t>
            </w:r>
          </w:p>
        </w:tc>
        <w:tc>
          <w:tcPr>
            <w:tcW w:w="2320" w:type="dxa"/>
            <w:tcBorders>
              <w:top w:val="nil"/>
              <w:left w:val="nil"/>
              <w:bottom w:val="single" w:sz="4" w:space="0" w:color="auto"/>
              <w:right w:val="single" w:sz="4" w:space="0" w:color="auto"/>
            </w:tcBorders>
            <w:shd w:val="clear" w:color="000000" w:fill="DAE9F8"/>
            <w:vAlign w:val="center"/>
            <w:hideMark/>
          </w:tcPr>
          <w:p w14:paraId="10827BB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aproximadamente 100 carpetas                                            45 carpetas en cajas en x200                                                        66 en estante de madera</w:t>
            </w:r>
          </w:p>
        </w:tc>
      </w:tr>
      <w:tr w:rsidR="00B54E19" w:rsidRPr="006D3C0E" w14:paraId="1EAFC3CD"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7123EE7C"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360.39.17</w:t>
            </w:r>
          </w:p>
        </w:tc>
        <w:tc>
          <w:tcPr>
            <w:tcW w:w="1360" w:type="dxa"/>
            <w:tcBorders>
              <w:top w:val="nil"/>
              <w:left w:val="nil"/>
              <w:bottom w:val="single" w:sz="4" w:space="0" w:color="auto"/>
              <w:right w:val="single" w:sz="4" w:space="0" w:color="auto"/>
            </w:tcBorders>
            <w:shd w:val="clear" w:color="000000" w:fill="DAE9F8"/>
            <w:vAlign w:val="center"/>
            <w:hideMark/>
          </w:tcPr>
          <w:p w14:paraId="0A80F5F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Informe de Gestión Anual</w:t>
            </w:r>
          </w:p>
        </w:tc>
        <w:tc>
          <w:tcPr>
            <w:tcW w:w="1060" w:type="dxa"/>
            <w:tcBorders>
              <w:top w:val="nil"/>
              <w:left w:val="nil"/>
              <w:bottom w:val="single" w:sz="4" w:space="0" w:color="auto"/>
              <w:right w:val="single" w:sz="4" w:space="0" w:color="auto"/>
            </w:tcBorders>
            <w:shd w:val="clear" w:color="000000" w:fill="DAE9F8"/>
            <w:vAlign w:val="center"/>
            <w:hideMark/>
          </w:tcPr>
          <w:p w14:paraId="10690CB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291A090C"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66D9E427"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5012A15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75C4FD3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2132388A"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No manejan</w:t>
            </w:r>
          </w:p>
        </w:tc>
      </w:tr>
      <w:tr w:rsidR="00B54E19" w:rsidRPr="006D3C0E" w14:paraId="77993680"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57F755C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360.39.25</w:t>
            </w:r>
          </w:p>
        </w:tc>
        <w:tc>
          <w:tcPr>
            <w:tcW w:w="1360" w:type="dxa"/>
            <w:tcBorders>
              <w:top w:val="nil"/>
              <w:left w:val="nil"/>
              <w:bottom w:val="single" w:sz="4" w:space="0" w:color="auto"/>
              <w:right w:val="single" w:sz="4" w:space="0" w:color="auto"/>
            </w:tcBorders>
            <w:shd w:val="clear" w:color="000000" w:fill="DAE9F8"/>
            <w:vAlign w:val="center"/>
            <w:hideMark/>
          </w:tcPr>
          <w:p w14:paraId="46A1B57D"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Informes estadísticos</w:t>
            </w:r>
          </w:p>
        </w:tc>
        <w:tc>
          <w:tcPr>
            <w:tcW w:w="1060" w:type="dxa"/>
            <w:tcBorders>
              <w:top w:val="nil"/>
              <w:left w:val="nil"/>
              <w:bottom w:val="single" w:sz="4" w:space="0" w:color="auto"/>
              <w:right w:val="single" w:sz="4" w:space="0" w:color="auto"/>
            </w:tcBorders>
            <w:shd w:val="clear" w:color="000000" w:fill="DAE9F8"/>
            <w:vAlign w:val="center"/>
            <w:hideMark/>
          </w:tcPr>
          <w:p w14:paraId="44BC573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086B053F"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0CB4E5B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12DCFD7D"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42F568BF"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5BC0340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No manejan</w:t>
            </w:r>
          </w:p>
        </w:tc>
      </w:tr>
      <w:tr w:rsidR="00B54E19" w:rsidRPr="006D3C0E" w14:paraId="049A9579"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4BCCC8A8"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360.39.11</w:t>
            </w:r>
          </w:p>
        </w:tc>
        <w:tc>
          <w:tcPr>
            <w:tcW w:w="1360" w:type="dxa"/>
            <w:tcBorders>
              <w:top w:val="nil"/>
              <w:left w:val="nil"/>
              <w:bottom w:val="single" w:sz="4" w:space="0" w:color="auto"/>
              <w:right w:val="single" w:sz="4" w:space="0" w:color="auto"/>
            </w:tcBorders>
            <w:shd w:val="clear" w:color="000000" w:fill="DAE9F8"/>
            <w:vAlign w:val="center"/>
            <w:hideMark/>
          </w:tcPr>
          <w:p w14:paraId="0A3AAE2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Plan de Acción</w:t>
            </w:r>
          </w:p>
        </w:tc>
        <w:tc>
          <w:tcPr>
            <w:tcW w:w="1060" w:type="dxa"/>
            <w:tcBorders>
              <w:top w:val="nil"/>
              <w:left w:val="nil"/>
              <w:bottom w:val="single" w:sz="4" w:space="0" w:color="auto"/>
              <w:right w:val="single" w:sz="4" w:space="0" w:color="auto"/>
            </w:tcBorders>
            <w:shd w:val="clear" w:color="000000" w:fill="DAE9F8"/>
            <w:vAlign w:val="center"/>
            <w:hideMark/>
          </w:tcPr>
          <w:p w14:paraId="0836B3F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35A35A0F"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56C2BBED"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07B06212"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14AF006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18AECA7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No manejan</w:t>
            </w:r>
          </w:p>
        </w:tc>
      </w:tr>
      <w:tr w:rsidR="00B54E19" w:rsidRPr="006D3C0E" w14:paraId="473AE0BC"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3964ECB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360.39.14</w:t>
            </w:r>
          </w:p>
        </w:tc>
        <w:tc>
          <w:tcPr>
            <w:tcW w:w="1360" w:type="dxa"/>
            <w:tcBorders>
              <w:top w:val="nil"/>
              <w:left w:val="nil"/>
              <w:bottom w:val="single" w:sz="4" w:space="0" w:color="auto"/>
              <w:right w:val="single" w:sz="4" w:space="0" w:color="auto"/>
            </w:tcBorders>
            <w:shd w:val="clear" w:color="000000" w:fill="DAE9F8"/>
            <w:vAlign w:val="center"/>
            <w:hideMark/>
          </w:tcPr>
          <w:p w14:paraId="6FD922C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Plan de Mejoramiento</w:t>
            </w:r>
          </w:p>
        </w:tc>
        <w:tc>
          <w:tcPr>
            <w:tcW w:w="1060" w:type="dxa"/>
            <w:tcBorders>
              <w:top w:val="nil"/>
              <w:left w:val="nil"/>
              <w:bottom w:val="single" w:sz="4" w:space="0" w:color="auto"/>
              <w:right w:val="single" w:sz="4" w:space="0" w:color="auto"/>
            </w:tcBorders>
            <w:shd w:val="clear" w:color="000000" w:fill="DAE9F8"/>
            <w:vAlign w:val="center"/>
            <w:hideMark/>
          </w:tcPr>
          <w:p w14:paraId="7819373D"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7A69097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2A9DAA4C"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7D9AEDC3"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3BA04EF8"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1002672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No manejan</w:t>
            </w:r>
          </w:p>
        </w:tc>
      </w:tr>
      <w:tr w:rsidR="00B54E19" w:rsidRPr="006D3C0E" w14:paraId="4CBFF60A"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38CC694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360.39.17</w:t>
            </w:r>
          </w:p>
        </w:tc>
        <w:tc>
          <w:tcPr>
            <w:tcW w:w="1360" w:type="dxa"/>
            <w:tcBorders>
              <w:top w:val="nil"/>
              <w:left w:val="nil"/>
              <w:bottom w:val="single" w:sz="4" w:space="0" w:color="auto"/>
              <w:right w:val="single" w:sz="4" w:space="0" w:color="auto"/>
            </w:tcBorders>
            <w:shd w:val="clear" w:color="000000" w:fill="DAE9F8"/>
            <w:vAlign w:val="center"/>
            <w:hideMark/>
          </w:tcPr>
          <w:p w14:paraId="14EFD8F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Plan Operativo Anual</w:t>
            </w:r>
          </w:p>
        </w:tc>
        <w:tc>
          <w:tcPr>
            <w:tcW w:w="1060" w:type="dxa"/>
            <w:tcBorders>
              <w:top w:val="nil"/>
              <w:left w:val="nil"/>
              <w:bottom w:val="single" w:sz="4" w:space="0" w:color="auto"/>
              <w:right w:val="single" w:sz="4" w:space="0" w:color="auto"/>
            </w:tcBorders>
            <w:shd w:val="clear" w:color="000000" w:fill="DAE9F8"/>
            <w:vAlign w:val="center"/>
            <w:hideMark/>
          </w:tcPr>
          <w:p w14:paraId="5062F4C3"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7F54BACC"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708F1BC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3D29318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705ED818"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019503D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No manejan</w:t>
            </w:r>
          </w:p>
        </w:tc>
      </w:tr>
      <w:tr w:rsidR="00B54E19" w:rsidRPr="006D3C0E" w14:paraId="4865411A" w14:textId="77777777" w:rsidTr="00B54E19">
        <w:trPr>
          <w:trHeight w:val="495"/>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7B4EAF4D"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360" w:type="dxa"/>
            <w:tcBorders>
              <w:top w:val="nil"/>
              <w:left w:val="nil"/>
              <w:bottom w:val="single" w:sz="4" w:space="0" w:color="auto"/>
              <w:right w:val="single" w:sz="4" w:space="0" w:color="auto"/>
            </w:tcBorders>
            <w:shd w:val="clear" w:color="000000" w:fill="DAE9F8"/>
            <w:vAlign w:val="center"/>
            <w:hideMark/>
          </w:tcPr>
          <w:p w14:paraId="14A8283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060" w:type="dxa"/>
            <w:tcBorders>
              <w:top w:val="nil"/>
              <w:left w:val="nil"/>
              <w:bottom w:val="single" w:sz="4" w:space="0" w:color="auto"/>
              <w:right w:val="single" w:sz="4" w:space="0" w:color="auto"/>
            </w:tcBorders>
            <w:shd w:val="clear" w:color="000000" w:fill="DAE9F8"/>
            <w:vAlign w:val="center"/>
            <w:hideMark/>
          </w:tcPr>
          <w:p w14:paraId="121AA62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23653BE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2019-2025</w:t>
            </w:r>
          </w:p>
        </w:tc>
        <w:tc>
          <w:tcPr>
            <w:tcW w:w="580" w:type="dxa"/>
            <w:tcBorders>
              <w:top w:val="nil"/>
              <w:left w:val="nil"/>
              <w:bottom w:val="single" w:sz="4" w:space="0" w:color="auto"/>
              <w:right w:val="single" w:sz="4" w:space="0" w:color="auto"/>
            </w:tcBorders>
            <w:shd w:val="clear" w:color="000000" w:fill="DAE9F8"/>
            <w:vAlign w:val="center"/>
            <w:hideMark/>
          </w:tcPr>
          <w:p w14:paraId="7DB6D71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35</w:t>
            </w:r>
          </w:p>
        </w:tc>
        <w:tc>
          <w:tcPr>
            <w:tcW w:w="820" w:type="dxa"/>
            <w:tcBorders>
              <w:top w:val="nil"/>
              <w:left w:val="nil"/>
              <w:bottom w:val="single" w:sz="4" w:space="0" w:color="auto"/>
              <w:right w:val="single" w:sz="4" w:space="0" w:color="auto"/>
            </w:tcBorders>
            <w:shd w:val="clear" w:color="000000" w:fill="DAE9F8"/>
            <w:vAlign w:val="center"/>
            <w:hideMark/>
          </w:tcPr>
          <w:p w14:paraId="6A65871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53FC1DA6"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0A0A4E2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Se maneja de manera virtual a través de                                                                    10 carpetas de cartón Becas de primeros                                                              2025</w:t>
            </w:r>
          </w:p>
        </w:tc>
      </w:tr>
      <w:tr w:rsidR="00B54E19" w:rsidRPr="006D3C0E" w14:paraId="0720AFF2"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6F7F63D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360" w:type="dxa"/>
            <w:tcBorders>
              <w:top w:val="nil"/>
              <w:left w:val="nil"/>
              <w:bottom w:val="single" w:sz="4" w:space="0" w:color="auto"/>
              <w:right w:val="single" w:sz="4" w:space="0" w:color="auto"/>
            </w:tcBorders>
            <w:shd w:val="clear" w:color="000000" w:fill="DAE9F8"/>
            <w:vAlign w:val="center"/>
            <w:hideMark/>
          </w:tcPr>
          <w:p w14:paraId="05268122"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060" w:type="dxa"/>
            <w:tcBorders>
              <w:top w:val="nil"/>
              <w:left w:val="nil"/>
              <w:bottom w:val="single" w:sz="4" w:space="0" w:color="auto"/>
              <w:right w:val="single" w:sz="4" w:space="0" w:color="auto"/>
            </w:tcBorders>
            <w:shd w:val="clear" w:color="000000" w:fill="DAE9F8"/>
            <w:vAlign w:val="center"/>
            <w:hideMark/>
          </w:tcPr>
          <w:p w14:paraId="3134AE3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4D0C956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76CB677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744CB656"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3DFC0258"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07F2C29D"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Se manejan a través del sistema SIGA</w:t>
            </w:r>
          </w:p>
        </w:tc>
      </w:tr>
      <w:tr w:rsidR="00B54E19" w:rsidRPr="006D3C0E" w14:paraId="57C587A4" w14:textId="77777777" w:rsidTr="00B54E19">
        <w:trPr>
          <w:trHeight w:val="495"/>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0C0A7F27"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360.05.01</w:t>
            </w:r>
          </w:p>
        </w:tc>
        <w:tc>
          <w:tcPr>
            <w:tcW w:w="1360" w:type="dxa"/>
            <w:tcBorders>
              <w:top w:val="nil"/>
              <w:left w:val="nil"/>
              <w:bottom w:val="single" w:sz="4" w:space="0" w:color="auto"/>
              <w:right w:val="single" w:sz="4" w:space="0" w:color="auto"/>
            </w:tcBorders>
            <w:shd w:val="clear" w:color="000000" w:fill="DAE9F8"/>
            <w:vAlign w:val="center"/>
            <w:hideMark/>
          </w:tcPr>
          <w:p w14:paraId="09BCC367"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 PROGRAMA PREGRADO TECNICO PROFESIONAL</w:t>
            </w:r>
          </w:p>
        </w:tc>
        <w:tc>
          <w:tcPr>
            <w:tcW w:w="1060" w:type="dxa"/>
            <w:tcBorders>
              <w:top w:val="nil"/>
              <w:left w:val="nil"/>
              <w:bottom w:val="single" w:sz="4" w:space="0" w:color="auto"/>
              <w:right w:val="single" w:sz="4" w:space="0" w:color="auto"/>
            </w:tcBorders>
            <w:shd w:val="clear" w:color="000000" w:fill="DAE9F8"/>
            <w:vAlign w:val="center"/>
            <w:hideMark/>
          </w:tcPr>
          <w:p w14:paraId="29A0FDC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2035112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2EDF54F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48CC4F9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611734D7"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5253112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Se maneja a través del sistema SIGA, el documento parte de la historia de vida del estudiante</w:t>
            </w:r>
          </w:p>
        </w:tc>
      </w:tr>
      <w:tr w:rsidR="00B54E19" w:rsidRPr="006D3C0E" w14:paraId="0C6A9C24" w14:textId="77777777" w:rsidTr="00B54E19">
        <w:trPr>
          <w:trHeight w:val="33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4FF1783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360.05.02</w:t>
            </w:r>
          </w:p>
        </w:tc>
        <w:tc>
          <w:tcPr>
            <w:tcW w:w="1360" w:type="dxa"/>
            <w:tcBorders>
              <w:top w:val="nil"/>
              <w:left w:val="nil"/>
              <w:bottom w:val="single" w:sz="4" w:space="0" w:color="auto"/>
              <w:right w:val="single" w:sz="4" w:space="0" w:color="auto"/>
            </w:tcBorders>
            <w:shd w:val="clear" w:color="000000" w:fill="DAE9F8"/>
            <w:vAlign w:val="center"/>
            <w:hideMark/>
          </w:tcPr>
          <w:p w14:paraId="7D9CD2ED"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 PROGRAMA POR EXTENSION</w:t>
            </w:r>
          </w:p>
        </w:tc>
        <w:tc>
          <w:tcPr>
            <w:tcW w:w="1060" w:type="dxa"/>
            <w:tcBorders>
              <w:top w:val="nil"/>
              <w:left w:val="nil"/>
              <w:bottom w:val="single" w:sz="4" w:space="0" w:color="auto"/>
              <w:right w:val="single" w:sz="4" w:space="0" w:color="auto"/>
            </w:tcBorders>
            <w:shd w:val="clear" w:color="000000" w:fill="DAE9F8"/>
            <w:vAlign w:val="center"/>
            <w:hideMark/>
          </w:tcPr>
          <w:p w14:paraId="0454DA38"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46443D3B"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42EDE4B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3B6B0F20"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15301AA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717ABB26"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Desde el 2018 no se maneja este programa</w:t>
            </w:r>
          </w:p>
        </w:tc>
      </w:tr>
      <w:tr w:rsidR="00B54E19" w:rsidRPr="006D3C0E" w14:paraId="00D8C691" w14:textId="77777777" w:rsidTr="00B54E19">
        <w:trPr>
          <w:trHeight w:val="66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70F4C3F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360" w:type="dxa"/>
            <w:tcBorders>
              <w:top w:val="nil"/>
              <w:left w:val="nil"/>
              <w:bottom w:val="single" w:sz="4" w:space="0" w:color="auto"/>
              <w:right w:val="single" w:sz="4" w:space="0" w:color="auto"/>
            </w:tcBorders>
            <w:shd w:val="clear" w:color="000000" w:fill="DAE9F8"/>
            <w:vAlign w:val="center"/>
            <w:hideMark/>
          </w:tcPr>
          <w:p w14:paraId="790E4E4A"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060" w:type="dxa"/>
            <w:tcBorders>
              <w:top w:val="nil"/>
              <w:left w:val="nil"/>
              <w:bottom w:val="single" w:sz="4" w:space="0" w:color="auto"/>
              <w:right w:val="single" w:sz="4" w:space="0" w:color="auto"/>
            </w:tcBorders>
            <w:shd w:val="clear" w:color="000000" w:fill="DAE9F8"/>
            <w:vAlign w:val="center"/>
            <w:hideMark/>
          </w:tcPr>
          <w:p w14:paraId="34DE676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940" w:type="dxa"/>
            <w:tcBorders>
              <w:top w:val="nil"/>
              <w:left w:val="nil"/>
              <w:bottom w:val="single" w:sz="4" w:space="0" w:color="auto"/>
              <w:right w:val="single" w:sz="4" w:space="0" w:color="auto"/>
            </w:tcBorders>
            <w:shd w:val="clear" w:color="000000" w:fill="DAE9F8"/>
            <w:vAlign w:val="center"/>
            <w:hideMark/>
          </w:tcPr>
          <w:p w14:paraId="53314091"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2386E15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820" w:type="dxa"/>
            <w:tcBorders>
              <w:top w:val="nil"/>
              <w:left w:val="nil"/>
              <w:bottom w:val="single" w:sz="4" w:space="0" w:color="auto"/>
              <w:right w:val="single" w:sz="4" w:space="0" w:color="auto"/>
            </w:tcBorders>
            <w:shd w:val="clear" w:color="000000" w:fill="DAE9F8"/>
            <w:vAlign w:val="center"/>
            <w:hideMark/>
          </w:tcPr>
          <w:p w14:paraId="087F2784"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700" w:type="dxa"/>
            <w:tcBorders>
              <w:top w:val="nil"/>
              <w:left w:val="nil"/>
              <w:bottom w:val="single" w:sz="4" w:space="0" w:color="auto"/>
              <w:right w:val="single" w:sz="4" w:space="0" w:color="auto"/>
            </w:tcBorders>
            <w:shd w:val="clear" w:color="000000" w:fill="DAE9F8"/>
            <w:vAlign w:val="center"/>
            <w:hideMark/>
          </w:tcPr>
          <w:p w14:paraId="111B97D2"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6A9C14D9"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Carpetas amarillas                                                                                            15 carpetas Reintegro                                                                              14 vigencia 2020 actas de entrega de trabajo                                                                         2 vigencia 2018 instrumento evaluación grado</w:t>
            </w:r>
          </w:p>
        </w:tc>
      </w:tr>
      <w:tr w:rsidR="00B54E19" w:rsidRPr="006D3C0E" w14:paraId="21BE3AEF" w14:textId="77777777" w:rsidTr="00B54E19">
        <w:trPr>
          <w:trHeight w:val="990"/>
        </w:trPr>
        <w:tc>
          <w:tcPr>
            <w:tcW w:w="720" w:type="dxa"/>
            <w:tcBorders>
              <w:top w:val="nil"/>
              <w:left w:val="single" w:sz="4" w:space="0" w:color="auto"/>
              <w:bottom w:val="single" w:sz="4" w:space="0" w:color="auto"/>
              <w:right w:val="single" w:sz="4" w:space="0" w:color="auto"/>
            </w:tcBorders>
            <w:shd w:val="clear" w:color="000000" w:fill="DAE9F8"/>
            <w:noWrap/>
            <w:vAlign w:val="center"/>
            <w:hideMark/>
          </w:tcPr>
          <w:p w14:paraId="17465436"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1360" w:type="dxa"/>
            <w:tcBorders>
              <w:top w:val="nil"/>
              <w:left w:val="nil"/>
              <w:bottom w:val="single" w:sz="4" w:space="0" w:color="auto"/>
              <w:right w:val="single" w:sz="4" w:space="0" w:color="auto"/>
            </w:tcBorders>
            <w:shd w:val="clear" w:color="000000" w:fill="DAE9F8"/>
            <w:vAlign w:val="center"/>
            <w:hideMark/>
          </w:tcPr>
          <w:p w14:paraId="0019638E"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GRADOS</w:t>
            </w:r>
          </w:p>
        </w:tc>
        <w:tc>
          <w:tcPr>
            <w:tcW w:w="1060" w:type="dxa"/>
            <w:tcBorders>
              <w:top w:val="nil"/>
              <w:left w:val="nil"/>
              <w:bottom w:val="single" w:sz="4" w:space="0" w:color="auto"/>
              <w:right w:val="single" w:sz="4" w:space="0" w:color="auto"/>
            </w:tcBorders>
            <w:shd w:val="clear" w:color="000000" w:fill="DAE9F8"/>
            <w:vAlign w:val="center"/>
            <w:hideMark/>
          </w:tcPr>
          <w:p w14:paraId="690CE59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ADMISIONES Y REGISTROS</w:t>
            </w:r>
          </w:p>
        </w:tc>
        <w:tc>
          <w:tcPr>
            <w:tcW w:w="940" w:type="dxa"/>
            <w:tcBorders>
              <w:top w:val="nil"/>
              <w:left w:val="nil"/>
              <w:bottom w:val="single" w:sz="4" w:space="0" w:color="auto"/>
              <w:right w:val="single" w:sz="4" w:space="0" w:color="auto"/>
            </w:tcBorders>
            <w:shd w:val="clear" w:color="000000" w:fill="DAE9F8"/>
            <w:vAlign w:val="center"/>
            <w:hideMark/>
          </w:tcPr>
          <w:p w14:paraId="2ED08705"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580" w:type="dxa"/>
            <w:tcBorders>
              <w:top w:val="nil"/>
              <w:left w:val="nil"/>
              <w:bottom w:val="single" w:sz="4" w:space="0" w:color="auto"/>
              <w:right w:val="single" w:sz="4" w:space="0" w:color="auto"/>
            </w:tcBorders>
            <w:shd w:val="clear" w:color="000000" w:fill="DAE9F8"/>
            <w:vAlign w:val="center"/>
            <w:hideMark/>
          </w:tcPr>
          <w:p w14:paraId="10D89A52"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107</w:t>
            </w:r>
          </w:p>
        </w:tc>
        <w:tc>
          <w:tcPr>
            <w:tcW w:w="820" w:type="dxa"/>
            <w:tcBorders>
              <w:top w:val="nil"/>
              <w:left w:val="nil"/>
              <w:bottom w:val="single" w:sz="4" w:space="0" w:color="auto"/>
              <w:right w:val="single" w:sz="4" w:space="0" w:color="auto"/>
            </w:tcBorders>
            <w:shd w:val="clear" w:color="000000" w:fill="DAE9F8"/>
            <w:vAlign w:val="center"/>
            <w:hideMark/>
          </w:tcPr>
          <w:p w14:paraId="60A4E48C"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mueble madera</w:t>
            </w:r>
          </w:p>
        </w:tc>
        <w:tc>
          <w:tcPr>
            <w:tcW w:w="700" w:type="dxa"/>
            <w:tcBorders>
              <w:top w:val="nil"/>
              <w:left w:val="nil"/>
              <w:bottom w:val="single" w:sz="4" w:space="0" w:color="auto"/>
              <w:right w:val="single" w:sz="4" w:space="0" w:color="auto"/>
            </w:tcBorders>
            <w:shd w:val="clear" w:color="000000" w:fill="DAE9F8"/>
            <w:vAlign w:val="center"/>
            <w:hideMark/>
          </w:tcPr>
          <w:p w14:paraId="30E0C7DF"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 </w:t>
            </w:r>
          </w:p>
        </w:tc>
        <w:tc>
          <w:tcPr>
            <w:tcW w:w="2320" w:type="dxa"/>
            <w:tcBorders>
              <w:top w:val="nil"/>
              <w:left w:val="nil"/>
              <w:bottom w:val="single" w:sz="4" w:space="0" w:color="auto"/>
              <w:right w:val="single" w:sz="4" w:space="0" w:color="auto"/>
            </w:tcBorders>
            <w:shd w:val="clear" w:color="000000" w:fill="DAE9F8"/>
            <w:vAlign w:val="center"/>
            <w:hideMark/>
          </w:tcPr>
          <w:p w14:paraId="3A6076E6" w14:textId="77777777" w:rsidR="00B54E19" w:rsidRPr="006D3C0E" w:rsidRDefault="00B54E19" w:rsidP="00B54E19">
            <w:pPr>
              <w:jc w:val="center"/>
              <w:rPr>
                <w:rFonts w:ascii="Aptos Narrow" w:eastAsia="Times New Roman" w:hAnsi="Aptos Narrow" w:cs="Times New Roman"/>
                <w:color w:val="000000"/>
                <w:sz w:val="10"/>
                <w:szCs w:val="10"/>
                <w:lang w:val="es-MX" w:eastAsia="es-MX"/>
              </w:rPr>
            </w:pPr>
            <w:r w:rsidRPr="006D3C0E">
              <w:rPr>
                <w:rFonts w:ascii="Aptos Narrow" w:eastAsia="Times New Roman" w:hAnsi="Aptos Narrow" w:cs="Times New Roman"/>
                <w:color w:val="000000"/>
                <w:sz w:val="10"/>
                <w:szCs w:val="10"/>
                <w:lang w:val="es-MX" w:eastAsia="es-MX"/>
              </w:rPr>
              <w:t>1 carpeta 2021-2025 tienen todos los documentos archivados en una sola carpeta- Lo envían electrónico                                                                                     36 carpetas de cartón duplicado de diploma                                                                      2025                                                                                                                                           6 carpetas amarillas 1994- 2025 Resolución</w:t>
            </w:r>
          </w:p>
        </w:tc>
      </w:tr>
    </w:tbl>
    <w:p w14:paraId="19E7B373" w14:textId="77777777" w:rsidR="00B54E19" w:rsidRPr="0002413C" w:rsidRDefault="00B54E19" w:rsidP="00B54E19">
      <w:pPr>
        <w:jc w:val="both"/>
        <w:rPr>
          <w:rFonts w:ascii="Arial" w:hAnsi="Arial" w:cs="Arial"/>
          <w:sz w:val="24"/>
          <w:szCs w:val="24"/>
        </w:rPr>
      </w:pPr>
    </w:p>
    <w:p w14:paraId="68DC0756" w14:textId="32342E74" w:rsidR="00B54E19" w:rsidRDefault="00B54E19" w:rsidP="00B54E19">
      <w:pPr>
        <w:jc w:val="both"/>
        <w:rPr>
          <w:rFonts w:ascii="Arial" w:hAnsi="Arial" w:cs="Arial"/>
          <w:sz w:val="24"/>
          <w:szCs w:val="24"/>
        </w:rPr>
      </w:pPr>
      <w:r w:rsidRPr="0002413C">
        <w:rPr>
          <w:rFonts w:ascii="Arial" w:hAnsi="Arial" w:cs="Arial"/>
          <w:sz w:val="24"/>
          <w:szCs w:val="24"/>
        </w:rPr>
        <w:lastRenderedPageBreak/>
        <w:t>De estas se encuentran en uso 7 series documentales, Historias Académicas Estudiantes, Informe de Gestión Anual, proceso académico, programa académico, programa académico pregrado técnico Profesional, admisión programa Pregrado técnico Profesional, admisión reingreso y traslado, grados.</w:t>
      </w:r>
    </w:p>
    <w:p w14:paraId="16E6D8BB" w14:textId="77777777" w:rsidR="003B6B3F" w:rsidRPr="0002413C" w:rsidRDefault="003B6B3F" w:rsidP="00B54E19">
      <w:pPr>
        <w:jc w:val="both"/>
        <w:rPr>
          <w:rFonts w:ascii="Arial" w:hAnsi="Arial" w:cs="Arial"/>
          <w:sz w:val="24"/>
          <w:szCs w:val="24"/>
        </w:rPr>
      </w:pPr>
    </w:p>
    <w:p w14:paraId="5C124FC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 identificaron 105 carpetas de la serie Historias Académicas Estudiantes por Programa vigencia 2017- 2025, de las cuales 45 carpetas colgantes se encuentran en 7 cajas X200, el otro porcentaje están archivadas en un estante de madera.</w:t>
      </w:r>
    </w:p>
    <w:p w14:paraId="458C31FB" w14:textId="70693CE4" w:rsidR="00B54E19" w:rsidRDefault="00B54E19" w:rsidP="00B54E19">
      <w:pPr>
        <w:jc w:val="both"/>
        <w:rPr>
          <w:rFonts w:ascii="Arial" w:hAnsi="Arial" w:cs="Arial"/>
          <w:sz w:val="24"/>
          <w:szCs w:val="24"/>
        </w:rPr>
      </w:pPr>
      <w:r w:rsidRPr="0002413C">
        <w:rPr>
          <w:rFonts w:ascii="Arial" w:hAnsi="Arial" w:cs="Arial"/>
          <w:sz w:val="24"/>
          <w:szCs w:val="24"/>
        </w:rPr>
        <w:t>De la serie Proceso académico existen 10 carpetas de Becas de primeros puestos 2019- 2025, 4 carpetas Colgantes - planillas de calificaciones docente 2023- 2025- este documento lo cargan digitalmente en el sistema de la institución. Estas carpetas no cuentan con un rotulo, solo están marcadas con el nombre de la serie y su vigencia.</w:t>
      </w:r>
    </w:p>
    <w:p w14:paraId="1051EE6B" w14:textId="77777777" w:rsidR="003B6B3F" w:rsidRPr="0002413C" w:rsidRDefault="003B6B3F" w:rsidP="00B54E19">
      <w:pPr>
        <w:jc w:val="both"/>
        <w:rPr>
          <w:rFonts w:ascii="Arial" w:hAnsi="Arial" w:cs="Arial"/>
          <w:sz w:val="24"/>
          <w:szCs w:val="24"/>
        </w:rPr>
      </w:pPr>
    </w:p>
    <w:p w14:paraId="2E66411A" w14:textId="31154771" w:rsidR="00B54E19" w:rsidRDefault="00B54E19" w:rsidP="00B54E19">
      <w:pPr>
        <w:jc w:val="both"/>
        <w:rPr>
          <w:rFonts w:ascii="Arial" w:hAnsi="Arial" w:cs="Arial"/>
          <w:sz w:val="24"/>
          <w:szCs w:val="24"/>
        </w:rPr>
      </w:pPr>
      <w:r w:rsidRPr="0002413C">
        <w:rPr>
          <w:rFonts w:ascii="Arial" w:hAnsi="Arial" w:cs="Arial"/>
          <w:sz w:val="24"/>
          <w:szCs w:val="24"/>
        </w:rPr>
        <w:t xml:space="preserve">Las series Admisión reingreso y traslado cuenta con 91 carpetas cartulinas </w:t>
      </w:r>
      <w:proofErr w:type="spellStart"/>
      <w:r w:rsidRPr="0002413C">
        <w:rPr>
          <w:rFonts w:ascii="Arial" w:hAnsi="Arial" w:cs="Arial"/>
          <w:sz w:val="24"/>
          <w:szCs w:val="24"/>
        </w:rPr>
        <w:t>legajador</w:t>
      </w:r>
      <w:proofErr w:type="spellEnd"/>
      <w:r w:rsidRPr="0002413C">
        <w:rPr>
          <w:rFonts w:ascii="Arial" w:hAnsi="Arial" w:cs="Arial"/>
          <w:sz w:val="24"/>
          <w:szCs w:val="24"/>
        </w:rPr>
        <w:t>. Con documentos de reintegro, entrega y evaluaciones de trabajos de grado, habilitaciones, modificaciones, adiciones, homologaciones, aplazamientos y cancelaciones. Las carpetas no cuentan con rotulo, solo están marcadas con el nombre de la serie y vigencia.</w:t>
      </w:r>
    </w:p>
    <w:p w14:paraId="186274CC" w14:textId="77777777" w:rsidR="003B6B3F" w:rsidRPr="0002413C" w:rsidRDefault="003B6B3F" w:rsidP="00B54E19">
      <w:pPr>
        <w:jc w:val="both"/>
        <w:rPr>
          <w:rFonts w:ascii="Arial" w:hAnsi="Arial" w:cs="Arial"/>
          <w:sz w:val="24"/>
          <w:szCs w:val="24"/>
        </w:rPr>
      </w:pPr>
    </w:p>
    <w:p w14:paraId="23DC50E6" w14:textId="1427792C" w:rsidR="00B54E19" w:rsidRDefault="00B54E19" w:rsidP="00B54E19">
      <w:pPr>
        <w:jc w:val="both"/>
        <w:rPr>
          <w:rFonts w:ascii="Arial" w:hAnsi="Arial" w:cs="Arial"/>
          <w:sz w:val="24"/>
          <w:szCs w:val="24"/>
        </w:rPr>
      </w:pPr>
      <w:r w:rsidRPr="0002413C">
        <w:rPr>
          <w:rFonts w:ascii="Arial" w:hAnsi="Arial" w:cs="Arial"/>
          <w:sz w:val="24"/>
          <w:szCs w:val="24"/>
        </w:rPr>
        <w:t xml:space="preserve">En la serie GRADO se identificaron 43 carpetas cartulinas </w:t>
      </w:r>
      <w:proofErr w:type="spellStart"/>
      <w:r w:rsidRPr="0002413C">
        <w:rPr>
          <w:rFonts w:ascii="Arial" w:hAnsi="Arial" w:cs="Arial"/>
          <w:sz w:val="24"/>
          <w:szCs w:val="24"/>
        </w:rPr>
        <w:t>legajador</w:t>
      </w:r>
      <w:proofErr w:type="spellEnd"/>
      <w:r w:rsidRPr="0002413C">
        <w:rPr>
          <w:rFonts w:ascii="Arial" w:hAnsi="Arial" w:cs="Arial"/>
          <w:sz w:val="24"/>
          <w:szCs w:val="24"/>
        </w:rPr>
        <w:t>, con duplicados de diplomas y resoluciones de grado. Las carpetas no cuentan con rotulo, solo están marcadas con el nombre de la serie y vigencia.</w:t>
      </w:r>
    </w:p>
    <w:p w14:paraId="49605644" w14:textId="77777777" w:rsidR="003B6B3F" w:rsidRPr="0002413C" w:rsidRDefault="003B6B3F" w:rsidP="00B54E19">
      <w:pPr>
        <w:jc w:val="both"/>
        <w:rPr>
          <w:rFonts w:ascii="Arial" w:hAnsi="Arial" w:cs="Arial"/>
          <w:sz w:val="24"/>
          <w:szCs w:val="24"/>
        </w:rPr>
      </w:pPr>
    </w:p>
    <w:p w14:paraId="561841D9" w14:textId="77777777" w:rsidR="00B54E19" w:rsidRPr="0002413C" w:rsidRDefault="00B54E19" w:rsidP="00B54E19">
      <w:pPr>
        <w:jc w:val="both"/>
        <w:rPr>
          <w:rFonts w:ascii="Arial" w:hAnsi="Arial" w:cs="Arial"/>
          <w:sz w:val="24"/>
          <w:szCs w:val="24"/>
        </w:rPr>
      </w:pPr>
      <w:r w:rsidRPr="0002413C">
        <w:rPr>
          <w:rFonts w:ascii="Arial" w:hAnsi="Arial" w:cs="Arial"/>
          <w:b/>
          <w:sz w:val="24"/>
          <w:szCs w:val="24"/>
          <w:u w:val="single"/>
        </w:rPr>
        <w:t>Ubicación y datos del archivo de gestión</w:t>
      </w:r>
      <w:r w:rsidRPr="0002413C">
        <w:rPr>
          <w:rFonts w:ascii="Arial" w:hAnsi="Arial" w:cs="Arial"/>
          <w:sz w:val="24"/>
          <w:szCs w:val="24"/>
        </w:rPr>
        <w:t xml:space="preserve"> </w:t>
      </w:r>
    </w:p>
    <w:p w14:paraId="7BA307CE" w14:textId="77777777" w:rsidR="00B54E19" w:rsidRPr="0002413C" w:rsidRDefault="00B54E19" w:rsidP="00B54E19">
      <w:pPr>
        <w:jc w:val="both"/>
        <w:rPr>
          <w:rFonts w:ascii="Arial" w:hAnsi="Arial" w:cs="Arial"/>
          <w:sz w:val="24"/>
          <w:szCs w:val="24"/>
        </w:rPr>
      </w:pPr>
    </w:p>
    <w:p w14:paraId="386F7235" w14:textId="48DC49F4" w:rsidR="00B54E19" w:rsidRPr="003B6B3F" w:rsidRDefault="00B54E19" w:rsidP="003B6B3F">
      <w:pPr>
        <w:ind w:left="720"/>
        <w:jc w:val="both"/>
        <w:rPr>
          <w:rFonts w:ascii="Arial" w:hAnsi="Arial" w:cs="Arial"/>
        </w:rPr>
      </w:pPr>
      <w:r w:rsidRPr="003B6B3F">
        <w:rPr>
          <w:rFonts w:ascii="Arial" w:hAnsi="Arial" w:cs="Arial"/>
        </w:rPr>
        <w:t>Madera –Metálico rodante</w:t>
      </w:r>
    </w:p>
    <w:p w14:paraId="267D2536" w14:textId="74D9E518" w:rsidR="00B54E19" w:rsidRPr="003B6B3F" w:rsidRDefault="00B54E19" w:rsidP="003B6B3F">
      <w:pPr>
        <w:ind w:left="720"/>
        <w:jc w:val="both"/>
        <w:rPr>
          <w:rFonts w:ascii="Arial" w:hAnsi="Arial" w:cs="Arial"/>
        </w:rPr>
      </w:pPr>
      <w:r w:rsidRPr="003B6B3F">
        <w:rPr>
          <w:rFonts w:ascii="Arial" w:hAnsi="Arial" w:cs="Arial"/>
        </w:rPr>
        <w:t>Series y/o subseries registradas en las tablas de retención documental: 13</w:t>
      </w:r>
    </w:p>
    <w:p w14:paraId="2A0946CF" w14:textId="4DFE8721" w:rsidR="00B54E19" w:rsidRPr="003B6B3F" w:rsidRDefault="00B54E19" w:rsidP="003B6B3F">
      <w:pPr>
        <w:ind w:left="720"/>
        <w:jc w:val="both"/>
        <w:rPr>
          <w:rFonts w:ascii="Arial" w:hAnsi="Arial" w:cs="Arial"/>
        </w:rPr>
      </w:pPr>
      <w:r w:rsidRPr="003B6B3F">
        <w:rPr>
          <w:rFonts w:ascii="Arial" w:hAnsi="Arial" w:cs="Arial"/>
        </w:rPr>
        <w:t>Series o subseries en uso:7</w:t>
      </w:r>
    </w:p>
    <w:p w14:paraId="40EE43E6" w14:textId="0AD5AD77" w:rsidR="00B54E19" w:rsidRPr="003B6B3F" w:rsidRDefault="00B54E19" w:rsidP="003B6B3F">
      <w:pPr>
        <w:ind w:left="720"/>
        <w:jc w:val="both"/>
        <w:rPr>
          <w:rFonts w:ascii="Arial" w:hAnsi="Arial" w:cs="Arial"/>
        </w:rPr>
      </w:pPr>
      <w:r w:rsidRPr="003B6B3F">
        <w:rPr>
          <w:rFonts w:ascii="Arial" w:hAnsi="Arial" w:cs="Arial"/>
        </w:rPr>
        <w:t xml:space="preserve">Promedio aproximado de archivo 892 centímetros </w:t>
      </w:r>
    </w:p>
    <w:p w14:paraId="0FAF9A16" w14:textId="16975242" w:rsidR="00B54E19" w:rsidRPr="003B6B3F" w:rsidRDefault="00B54E19" w:rsidP="003B6B3F">
      <w:pPr>
        <w:ind w:left="720"/>
        <w:jc w:val="both"/>
        <w:rPr>
          <w:rFonts w:ascii="Arial" w:hAnsi="Arial" w:cs="Arial"/>
        </w:rPr>
      </w:pPr>
      <w:r w:rsidRPr="003B6B3F">
        <w:rPr>
          <w:rFonts w:ascii="Arial" w:hAnsi="Arial" w:cs="Arial"/>
        </w:rPr>
        <w:t>Fechas extremas: 1994-2025</w:t>
      </w:r>
    </w:p>
    <w:p w14:paraId="5EB6F510" w14:textId="233C97DA" w:rsidR="00B54E19" w:rsidRPr="003B6B3F" w:rsidRDefault="00B54E19" w:rsidP="003B6B3F">
      <w:pPr>
        <w:ind w:left="720"/>
        <w:jc w:val="both"/>
        <w:rPr>
          <w:rFonts w:ascii="Arial" w:hAnsi="Arial" w:cs="Arial"/>
        </w:rPr>
      </w:pPr>
      <w:r w:rsidRPr="003B6B3F">
        <w:rPr>
          <w:rFonts w:ascii="Arial" w:hAnsi="Arial" w:cs="Arial"/>
        </w:rPr>
        <w:t>Estado de conservación: bueno</w:t>
      </w:r>
    </w:p>
    <w:p w14:paraId="2BE4540F" w14:textId="4E07E584" w:rsidR="00B54E19" w:rsidRPr="003B6B3F" w:rsidRDefault="00B54E19" w:rsidP="003B6B3F">
      <w:pPr>
        <w:ind w:left="720"/>
        <w:jc w:val="both"/>
        <w:rPr>
          <w:rFonts w:ascii="Arial" w:hAnsi="Arial" w:cs="Arial"/>
        </w:rPr>
      </w:pPr>
      <w:r w:rsidRPr="003B6B3F">
        <w:rPr>
          <w:rFonts w:ascii="Arial" w:hAnsi="Arial" w:cs="Arial"/>
        </w:rPr>
        <w:t>Unidades de almacenamiento: Mueble de madera y archivo rodante</w:t>
      </w:r>
    </w:p>
    <w:p w14:paraId="717996D7" w14:textId="21BF719D" w:rsidR="00B54E19" w:rsidRPr="003B6B3F" w:rsidRDefault="00B54E19" w:rsidP="003B6B3F">
      <w:pPr>
        <w:ind w:left="720"/>
        <w:jc w:val="both"/>
        <w:rPr>
          <w:rFonts w:ascii="Arial" w:hAnsi="Arial" w:cs="Arial"/>
        </w:rPr>
      </w:pPr>
      <w:r w:rsidRPr="003B6B3F">
        <w:rPr>
          <w:rFonts w:ascii="Arial" w:hAnsi="Arial" w:cs="Arial"/>
        </w:rPr>
        <w:t xml:space="preserve">Unidades de conservación: carpetas cartulinas </w:t>
      </w:r>
      <w:proofErr w:type="spellStart"/>
      <w:r w:rsidRPr="003B6B3F">
        <w:rPr>
          <w:rFonts w:ascii="Arial" w:hAnsi="Arial" w:cs="Arial"/>
        </w:rPr>
        <w:t>legajador</w:t>
      </w:r>
      <w:proofErr w:type="spellEnd"/>
      <w:r w:rsidRPr="003B6B3F">
        <w:rPr>
          <w:rFonts w:ascii="Arial" w:hAnsi="Arial" w:cs="Arial"/>
        </w:rPr>
        <w:t>.</w:t>
      </w:r>
    </w:p>
    <w:p w14:paraId="609CBCAD" w14:textId="174D50FD" w:rsidR="00B54E19" w:rsidRDefault="00B54E19" w:rsidP="00B54E19">
      <w:pPr>
        <w:jc w:val="center"/>
        <w:rPr>
          <w:rFonts w:ascii="Arial" w:hAnsi="Arial" w:cs="Arial"/>
          <w:sz w:val="24"/>
          <w:szCs w:val="24"/>
        </w:rPr>
      </w:pPr>
    </w:p>
    <w:p w14:paraId="0C28C704" w14:textId="13679469" w:rsidR="003B6B3F" w:rsidRPr="003B6B3F" w:rsidRDefault="003B6B3F" w:rsidP="003B6B3F">
      <w:pPr>
        <w:rPr>
          <w:rFonts w:ascii="Arial" w:hAnsi="Arial" w:cs="Arial"/>
          <w:i/>
          <w:sz w:val="24"/>
          <w:szCs w:val="24"/>
        </w:rPr>
      </w:pPr>
    </w:p>
    <w:p w14:paraId="07B53D37" w14:textId="2D501508" w:rsidR="003B6B3F" w:rsidRPr="003B6B3F" w:rsidRDefault="003B6B3F" w:rsidP="003B6B3F">
      <w:pPr>
        <w:rPr>
          <w:rFonts w:ascii="Arial" w:hAnsi="Arial" w:cs="Arial"/>
          <w:i/>
          <w:sz w:val="24"/>
          <w:szCs w:val="24"/>
        </w:rPr>
      </w:pPr>
      <w:r w:rsidRPr="003B6B3F">
        <w:rPr>
          <w:rFonts w:ascii="Arial" w:hAnsi="Arial" w:cs="Arial"/>
          <w:i/>
          <w:sz w:val="24"/>
          <w:szCs w:val="24"/>
        </w:rPr>
        <w:t xml:space="preserve">Registro fotográfico evidencia de la visita </w:t>
      </w:r>
    </w:p>
    <w:p w14:paraId="77FF1B60" w14:textId="77777777" w:rsidR="00B54E19" w:rsidRPr="0002413C" w:rsidRDefault="00B54E19" w:rsidP="00B54E19">
      <w:pPr>
        <w:jc w:val="center"/>
        <w:rPr>
          <w:rFonts w:ascii="Arial" w:hAnsi="Arial" w:cs="Arial"/>
          <w:noProof/>
          <w:sz w:val="24"/>
          <w:szCs w:val="24"/>
        </w:rPr>
      </w:pPr>
      <w:r w:rsidRPr="0002413C">
        <w:rPr>
          <w:rFonts w:ascii="Arial" w:hAnsi="Arial" w:cs="Arial"/>
          <w:noProof/>
          <w:sz w:val="24"/>
          <w:szCs w:val="24"/>
          <w:lang w:eastAsia="es-CO"/>
        </w:rPr>
        <w:drawing>
          <wp:inline distT="0" distB="0" distL="0" distR="0" wp14:anchorId="232543E3" wp14:editId="67AA2EEF">
            <wp:extent cx="2596515" cy="1485900"/>
            <wp:effectExtent l="0" t="0" r="0" b="0"/>
            <wp:docPr id="16838594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5213" cy="1513768"/>
                    </a:xfrm>
                    <a:prstGeom prst="rect">
                      <a:avLst/>
                    </a:prstGeom>
                    <a:noFill/>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06D76E01" wp14:editId="11A3D46A">
            <wp:extent cx="2581275" cy="1492885"/>
            <wp:effectExtent l="0" t="0" r="9525" b="0"/>
            <wp:docPr id="144105527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4955" cy="1500797"/>
                    </a:xfrm>
                    <a:prstGeom prst="rect">
                      <a:avLst/>
                    </a:prstGeom>
                    <a:noFill/>
                  </pic:spPr>
                </pic:pic>
              </a:graphicData>
            </a:graphic>
          </wp:inline>
        </w:drawing>
      </w:r>
    </w:p>
    <w:p w14:paraId="10CA2C9C" w14:textId="7443A44D" w:rsidR="00B54E19" w:rsidRDefault="00B54E19" w:rsidP="00B54E19">
      <w:pPr>
        <w:jc w:val="center"/>
        <w:rPr>
          <w:rFonts w:ascii="Arial" w:hAnsi="Arial" w:cs="Arial"/>
          <w:noProof/>
          <w:sz w:val="24"/>
          <w:szCs w:val="24"/>
          <w:lang w:eastAsia="es-CO"/>
        </w:rPr>
      </w:pPr>
      <w:r w:rsidRPr="0002413C">
        <w:rPr>
          <w:rFonts w:ascii="Arial" w:hAnsi="Arial" w:cs="Arial"/>
          <w:noProof/>
          <w:sz w:val="24"/>
          <w:szCs w:val="24"/>
          <w:lang w:eastAsia="es-CO"/>
        </w:rPr>
        <w:lastRenderedPageBreak/>
        <w:drawing>
          <wp:inline distT="0" distB="0" distL="0" distR="0" wp14:anchorId="551894E3" wp14:editId="2B14B304">
            <wp:extent cx="2667000" cy="1543050"/>
            <wp:effectExtent l="0" t="0" r="0" b="0"/>
            <wp:docPr id="13445537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8523" cy="1567074"/>
                    </a:xfrm>
                    <a:prstGeom prst="rect">
                      <a:avLst/>
                    </a:prstGeom>
                    <a:noFill/>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54245F2B" wp14:editId="1263CFBD">
            <wp:extent cx="2524125" cy="1574800"/>
            <wp:effectExtent l="0" t="0" r="0" b="6350"/>
            <wp:docPr id="1640605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65373" cy="1600535"/>
                    </a:xfrm>
                    <a:prstGeom prst="rect">
                      <a:avLst/>
                    </a:prstGeom>
                    <a:noFill/>
                  </pic:spPr>
                </pic:pic>
              </a:graphicData>
            </a:graphic>
          </wp:inline>
        </w:drawing>
      </w:r>
    </w:p>
    <w:p w14:paraId="62031A5A" w14:textId="77777777" w:rsidR="003B6B3F" w:rsidRPr="0002413C" w:rsidRDefault="003B6B3F" w:rsidP="00B54E19">
      <w:pPr>
        <w:jc w:val="center"/>
        <w:rPr>
          <w:rFonts w:ascii="Arial" w:hAnsi="Arial" w:cs="Arial"/>
          <w:noProof/>
          <w:sz w:val="24"/>
          <w:szCs w:val="24"/>
          <w:lang w:eastAsia="es-CO"/>
        </w:rPr>
      </w:pPr>
    </w:p>
    <w:p w14:paraId="371E2487" w14:textId="25F83AA7" w:rsidR="00B54E19" w:rsidRDefault="00B54E19" w:rsidP="00B54E19">
      <w:pPr>
        <w:jc w:val="center"/>
        <w:rPr>
          <w:rFonts w:ascii="Arial" w:hAnsi="Arial" w:cs="Arial"/>
          <w:noProof/>
          <w:sz w:val="24"/>
          <w:szCs w:val="24"/>
          <w:lang w:eastAsia="es-CO"/>
        </w:rPr>
      </w:pPr>
      <w:r w:rsidRPr="0002413C">
        <w:rPr>
          <w:rFonts w:ascii="Arial" w:hAnsi="Arial" w:cs="Arial"/>
          <w:noProof/>
          <w:sz w:val="24"/>
          <w:szCs w:val="24"/>
          <w:lang w:eastAsia="es-CO"/>
        </w:rPr>
        <w:drawing>
          <wp:inline distT="0" distB="0" distL="0" distR="0" wp14:anchorId="1A253458" wp14:editId="080AEB79">
            <wp:extent cx="2733675" cy="1541145"/>
            <wp:effectExtent l="0" t="0" r="9525" b="1905"/>
            <wp:docPr id="6682441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8107" cy="1571832"/>
                    </a:xfrm>
                    <a:prstGeom prst="rect">
                      <a:avLst/>
                    </a:prstGeom>
                    <a:noFill/>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16BFC75B" wp14:editId="564FA44E">
            <wp:extent cx="2543175" cy="1534160"/>
            <wp:effectExtent l="0" t="0" r="9525" b="8890"/>
            <wp:docPr id="208409230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8431"/>
                    <a:stretch/>
                  </pic:blipFill>
                  <pic:spPr bwMode="auto">
                    <a:xfrm>
                      <a:off x="0" y="0"/>
                      <a:ext cx="2582042" cy="1557606"/>
                    </a:xfrm>
                    <a:prstGeom prst="rect">
                      <a:avLst/>
                    </a:prstGeom>
                    <a:noFill/>
                    <a:ln>
                      <a:noFill/>
                    </a:ln>
                    <a:extLst>
                      <a:ext uri="{53640926-AAD7-44D8-BBD7-CCE9431645EC}">
                        <a14:shadowObscured xmlns:a14="http://schemas.microsoft.com/office/drawing/2010/main"/>
                      </a:ext>
                    </a:extLst>
                  </pic:spPr>
                </pic:pic>
              </a:graphicData>
            </a:graphic>
          </wp:inline>
        </w:drawing>
      </w:r>
    </w:p>
    <w:p w14:paraId="3EEEED43" w14:textId="77777777" w:rsidR="003B6B3F" w:rsidRPr="0002413C" w:rsidRDefault="003B6B3F" w:rsidP="00B54E19">
      <w:pPr>
        <w:jc w:val="center"/>
        <w:rPr>
          <w:rFonts w:ascii="Arial" w:hAnsi="Arial" w:cs="Arial"/>
          <w:noProof/>
          <w:sz w:val="24"/>
          <w:szCs w:val="24"/>
        </w:rPr>
      </w:pPr>
    </w:p>
    <w:p w14:paraId="1A6C304D" w14:textId="77777777" w:rsidR="00B54E19" w:rsidRDefault="00B54E19" w:rsidP="00B54E19">
      <w:pPr>
        <w:jc w:val="both"/>
        <w:rPr>
          <w:rFonts w:ascii="Arial" w:hAnsi="Arial" w:cs="Arial"/>
          <w:sz w:val="24"/>
          <w:szCs w:val="24"/>
        </w:rPr>
      </w:pPr>
      <w:r w:rsidRPr="0002413C">
        <w:rPr>
          <w:rFonts w:ascii="Arial" w:hAnsi="Arial" w:cs="Arial"/>
          <w:sz w:val="24"/>
          <w:szCs w:val="24"/>
        </w:rPr>
        <w:t>Como se evidencia en los registros fotográficos no se implementan las tablas de retención documental ya que no se asocian a la serie correspondiente en los rótulos, no se realiza una adecuada gestión documental, se observan documentos rotulados en marcador, sin fechas extremas, sin foliar, no tiene unidades de almacenamiento acordes con el archivo que se maneja, adicional tienen mucho archivo que ya debería estar bajo custodia de gestión documental.</w:t>
      </w:r>
    </w:p>
    <w:p w14:paraId="4385CAF8" w14:textId="77777777" w:rsidR="00B54E19" w:rsidRPr="0002413C" w:rsidRDefault="00B54E19" w:rsidP="00B54E19">
      <w:pPr>
        <w:jc w:val="both"/>
        <w:rPr>
          <w:rFonts w:ascii="Arial" w:hAnsi="Arial" w:cs="Arial"/>
          <w:sz w:val="24"/>
          <w:szCs w:val="24"/>
        </w:rPr>
      </w:pPr>
    </w:p>
    <w:p w14:paraId="7EC8737E" w14:textId="6F10FFF3" w:rsidR="00B54E19" w:rsidRDefault="00B54E19" w:rsidP="00B54E19">
      <w:pPr>
        <w:jc w:val="both"/>
        <w:rPr>
          <w:rFonts w:ascii="Arial" w:hAnsi="Arial" w:cs="Arial"/>
          <w:b/>
          <w:bCs/>
          <w:sz w:val="24"/>
          <w:szCs w:val="24"/>
        </w:rPr>
      </w:pPr>
      <w:r w:rsidRPr="006D3C0E">
        <w:rPr>
          <w:rFonts w:ascii="Arial" w:hAnsi="Arial" w:cs="Arial"/>
          <w:b/>
          <w:bCs/>
          <w:sz w:val="24"/>
          <w:szCs w:val="24"/>
        </w:rPr>
        <w:t>ATENCION AL CIUDADANO</w:t>
      </w:r>
    </w:p>
    <w:p w14:paraId="7A37FA98" w14:textId="77777777" w:rsidR="003B6B3F" w:rsidRPr="006D3C0E" w:rsidRDefault="003B6B3F" w:rsidP="00B54E19">
      <w:pPr>
        <w:jc w:val="both"/>
        <w:rPr>
          <w:rFonts w:ascii="Arial" w:hAnsi="Arial" w:cs="Arial"/>
          <w:b/>
          <w:bCs/>
          <w:sz w:val="24"/>
          <w:szCs w:val="24"/>
        </w:rPr>
      </w:pPr>
    </w:p>
    <w:p w14:paraId="6B039C16" w14:textId="77777777" w:rsidR="00B54E19" w:rsidRDefault="00B54E19" w:rsidP="00B54E19">
      <w:pPr>
        <w:jc w:val="both"/>
        <w:rPr>
          <w:rFonts w:ascii="Arial" w:hAnsi="Arial" w:cs="Arial"/>
          <w:sz w:val="24"/>
          <w:szCs w:val="24"/>
        </w:rPr>
      </w:pPr>
      <w:r w:rsidRPr="0002413C">
        <w:rPr>
          <w:rFonts w:ascii="Arial" w:hAnsi="Arial" w:cs="Arial"/>
          <w:sz w:val="24"/>
          <w:szCs w:val="24"/>
        </w:rPr>
        <w:t>Se visitó la oficina de atención al ciudadano se relacionan 3 series documentales, basado en la última TRD.</w:t>
      </w:r>
    </w:p>
    <w:p w14:paraId="0487E6D1" w14:textId="77777777" w:rsidR="00B54E19" w:rsidRDefault="00B54E19" w:rsidP="00B54E19">
      <w:pPr>
        <w:jc w:val="both"/>
        <w:rPr>
          <w:rFonts w:ascii="Arial" w:hAnsi="Arial" w:cs="Arial"/>
          <w:sz w:val="24"/>
          <w:szCs w:val="24"/>
        </w:rPr>
      </w:pPr>
    </w:p>
    <w:tbl>
      <w:tblPr>
        <w:tblW w:w="8926" w:type="dxa"/>
        <w:tblCellMar>
          <w:left w:w="70" w:type="dxa"/>
          <w:right w:w="70" w:type="dxa"/>
        </w:tblCellMar>
        <w:tblLook w:val="04A0" w:firstRow="1" w:lastRow="0" w:firstColumn="1" w:lastColumn="0" w:noHBand="0" w:noVBand="1"/>
      </w:tblPr>
      <w:tblGrid>
        <w:gridCol w:w="840"/>
        <w:gridCol w:w="1280"/>
        <w:gridCol w:w="1000"/>
        <w:gridCol w:w="880"/>
        <w:gridCol w:w="1240"/>
        <w:gridCol w:w="720"/>
        <w:gridCol w:w="2966"/>
      </w:tblGrid>
      <w:tr w:rsidR="00B54E19" w:rsidRPr="00DF62A2" w14:paraId="0EBC1E27" w14:textId="77777777" w:rsidTr="00B54E19">
        <w:trPr>
          <w:trHeight w:val="765"/>
        </w:trPr>
        <w:tc>
          <w:tcPr>
            <w:tcW w:w="840" w:type="dxa"/>
            <w:tcBorders>
              <w:top w:val="single" w:sz="4" w:space="0" w:color="auto"/>
              <w:left w:val="single" w:sz="4" w:space="0" w:color="auto"/>
              <w:bottom w:val="single" w:sz="4" w:space="0" w:color="auto"/>
              <w:right w:val="single" w:sz="4" w:space="0" w:color="auto"/>
            </w:tcBorders>
            <w:shd w:val="clear" w:color="000000" w:fill="FFCC00"/>
            <w:vAlign w:val="center"/>
            <w:hideMark/>
          </w:tcPr>
          <w:p w14:paraId="6CAE85E9" w14:textId="77777777" w:rsidR="00B54E19" w:rsidRPr="00DF62A2" w:rsidRDefault="00B54E19" w:rsidP="00B54E19">
            <w:pPr>
              <w:jc w:val="center"/>
              <w:rPr>
                <w:rFonts w:ascii="Aptos Narrow" w:eastAsia="Times New Roman" w:hAnsi="Aptos Narrow" w:cs="Times New Roman"/>
                <w:b/>
                <w:bCs/>
                <w:color w:val="000000"/>
                <w:sz w:val="10"/>
                <w:szCs w:val="10"/>
                <w:lang w:val="es-MX" w:eastAsia="es-MX"/>
              </w:rPr>
            </w:pPr>
            <w:r w:rsidRPr="00DF62A2">
              <w:rPr>
                <w:rFonts w:ascii="Aptos Narrow" w:eastAsia="Times New Roman" w:hAnsi="Aptos Narrow" w:cs="Times New Roman"/>
                <w:b/>
                <w:bCs/>
                <w:color w:val="000000"/>
                <w:sz w:val="10"/>
                <w:szCs w:val="10"/>
                <w:lang w:val="es-MX" w:eastAsia="es-MX"/>
              </w:rPr>
              <w:t>CODIGO SUBSERIE</w:t>
            </w:r>
          </w:p>
        </w:tc>
        <w:tc>
          <w:tcPr>
            <w:tcW w:w="1280" w:type="dxa"/>
            <w:tcBorders>
              <w:top w:val="single" w:sz="4" w:space="0" w:color="auto"/>
              <w:left w:val="nil"/>
              <w:bottom w:val="single" w:sz="4" w:space="0" w:color="auto"/>
              <w:right w:val="single" w:sz="4" w:space="0" w:color="auto"/>
            </w:tcBorders>
            <w:shd w:val="clear" w:color="000000" w:fill="FFCC00"/>
            <w:noWrap/>
            <w:vAlign w:val="center"/>
            <w:hideMark/>
          </w:tcPr>
          <w:p w14:paraId="7E543F5D" w14:textId="77777777" w:rsidR="00B54E19" w:rsidRPr="00DF62A2" w:rsidRDefault="00B54E19" w:rsidP="00B54E19">
            <w:pPr>
              <w:jc w:val="center"/>
              <w:rPr>
                <w:rFonts w:ascii="Aptos Narrow" w:eastAsia="Times New Roman" w:hAnsi="Aptos Narrow" w:cs="Times New Roman"/>
                <w:b/>
                <w:bCs/>
                <w:color w:val="000000"/>
                <w:sz w:val="10"/>
                <w:szCs w:val="10"/>
                <w:lang w:val="es-MX" w:eastAsia="es-MX"/>
              </w:rPr>
            </w:pPr>
            <w:r w:rsidRPr="00DF62A2">
              <w:rPr>
                <w:rFonts w:ascii="Aptos Narrow" w:eastAsia="Times New Roman" w:hAnsi="Aptos Narrow" w:cs="Times New Roman"/>
                <w:b/>
                <w:bCs/>
                <w:color w:val="000000"/>
                <w:sz w:val="10"/>
                <w:szCs w:val="10"/>
                <w:lang w:val="es-MX" w:eastAsia="es-MX"/>
              </w:rPr>
              <w:t>SUBSERIE</w:t>
            </w:r>
          </w:p>
        </w:tc>
        <w:tc>
          <w:tcPr>
            <w:tcW w:w="1000" w:type="dxa"/>
            <w:tcBorders>
              <w:top w:val="single" w:sz="4" w:space="0" w:color="auto"/>
              <w:left w:val="nil"/>
              <w:bottom w:val="single" w:sz="4" w:space="0" w:color="auto"/>
              <w:right w:val="single" w:sz="4" w:space="0" w:color="auto"/>
            </w:tcBorders>
            <w:shd w:val="clear" w:color="000000" w:fill="FFCC00"/>
            <w:vAlign w:val="center"/>
            <w:hideMark/>
          </w:tcPr>
          <w:p w14:paraId="010FDF94" w14:textId="77777777" w:rsidR="00B54E19" w:rsidRPr="00DF62A2" w:rsidRDefault="00B54E19" w:rsidP="00B54E19">
            <w:pPr>
              <w:jc w:val="center"/>
              <w:rPr>
                <w:rFonts w:ascii="Aptos Narrow" w:eastAsia="Times New Roman" w:hAnsi="Aptos Narrow" w:cs="Times New Roman"/>
                <w:b/>
                <w:bCs/>
                <w:color w:val="000000"/>
                <w:sz w:val="10"/>
                <w:szCs w:val="10"/>
                <w:lang w:val="es-MX" w:eastAsia="es-MX"/>
              </w:rPr>
            </w:pPr>
            <w:r w:rsidRPr="00DF62A2">
              <w:rPr>
                <w:rFonts w:ascii="Aptos Narrow" w:eastAsia="Times New Roman" w:hAnsi="Aptos Narrow" w:cs="Times New Roman"/>
                <w:b/>
                <w:bCs/>
                <w:color w:val="000000"/>
                <w:sz w:val="10"/>
                <w:szCs w:val="10"/>
                <w:lang w:val="es-MX" w:eastAsia="es-MX"/>
              </w:rPr>
              <w:t>OFICINA PRODUCTORA</w:t>
            </w:r>
          </w:p>
        </w:tc>
        <w:tc>
          <w:tcPr>
            <w:tcW w:w="880" w:type="dxa"/>
            <w:tcBorders>
              <w:top w:val="single" w:sz="4" w:space="0" w:color="auto"/>
              <w:left w:val="nil"/>
              <w:bottom w:val="single" w:sz="4" w:space="0" w:color="auto"/>
              <w:right w:val="single" w:sz="4" w:space="0" w:color="auto"/>
            </w:tcBorders>
            <w:shd w:val="clear" w:color="000000" w:fill="FFCC00"/>
            <w:vAlign w:val="center"/>
            <w:hideMark/>
          </w:tcPr>
          <w:p w14:paraId="5900EFEE" w14:textId="77777777" w:rsidR="00B54E19" w:rsidRPr="00DF62A2" w:rsidRDefault="00B54E19" w:rsidP="00B54E19">
            <w:pPr>
              <w:jc w:val="center"/>
              <w:rPr>
                <w:rFonts w:ascii="Aptos Narrow" w:eastAsia="Times New Roman" w:hAnsi="Aptos Narrow" w:cs="Times New Roman"/>
                <w:b/>
                <w:bCs/>
                <w:color w:val="000000"/>
                <w:sz w:val="10"/>
                <w:szCs w:val="10"/>
                <w:lang w:val="es-MX" w:eastAsia="es-MX"/>
              </w:rPr>
            </w:pPr>
            <w:r w:rsidRPr="00DF62A2">
              <w:rPr>
                <w:rFonts w:ascii="Aptos Narrow" w:eastAsia="Times New Roman" w:hAnsi="Aptos Narrow" w:cs="Times New Roman"/>
                <w:b/>
                <w:bCs/>
                <w:color w:val="000000"/>
                <w:sz w:val="10"/>
                <w:szCs w:val="10"/>
                <w:lang w:val="es-MX" w:eastAsia="es-MX"/>
              </w:rPr>
              <w:t>GRUPO DE TRABAJO</w:t>
            </w:r>
          </w:p>
        </w:tc>
        <w:tc>
          <w:tcPr>
            <w:tcW w:w="1240" w:type="dxa"/>
            <w:tcBorders>
              <w:top w:val="single" w:sz="4" w:space="0" w:color="auto"/>
              <w:left w:val="nil"/>
              <w:bottom w:val="single" w:sz="4" w:space="0" w:color="auto"/>
              <w:right w:val="single" w:sz="4" w:space="0" w:color="auto"/>
            </w:tcBorders>
            <w:shd w:val="clear" w:color="000000" w:fill="FFCC00"/>
            <w:vAlign w:val="center"/>
            <w:hideMark/>
          </w:tcPr>
          <w:p w14:paraId="14015C06" w14:textId="77777777" w:rsidR="00B54E19" w:rsidRPr="00DF62A2" w:rsidRDefault="00B54E19" w:rsidP="00B54E19">
            <w:pPr>
              <w:jc w:val="center"/>
              <w:rPr>
                <w:rFonts w:ascii="Aptos Narrow" w:eastAsia="Times New Roman" w:hAnsi="Aptos Narrow" w:cs="Times New Roman"/>
                <w:b/>
                <w:bCs/>
                <w:color w:val="000000"/>
                <w:sz w:val="10"/>
                <w:szCs w:val="10"/>
                <w:lang w:val="es-MX" w:eastAsia="es-MX"/>
              </w:rPr>
            </w:pPr>
            <w:r w:rsidRPr="00DF62A2">
              <w:rPr>
                <w:rFonts w:ascii="Aptos Narrow" w:eastAsia="Times New Roman" w:hAnsi="Aptos Narrow" w:cs="Times New Roman"/>
                <w:b/>
                <w:bCs/>
                <w:color w:val="000000"/>
                <w:sz w:val="10"/>
                <w:szCs w:val="10"/>
                <w:lang w:val="es-MX" w:eastAsia="es-MX"/>
              </w:rPr>
              <w:t>ORGANIGRAMA</w:t>
            </w:r>
          </w:p>
        </w:tc>
        <w:tc>
          <w:tcPr>
            <w:tcW w:w="720" w:type="dxa"/>
            <w:tcBorders>
              <w:top w:val="single" w:sz="4" w:space="0" w:color="auto"/>
              <w:left w:val="nil"/>
              <w:bottom w:val="single" w:sz="4" w:space="0" w:color="auto"/>
              <w:right w:val="single" w:sz="4" w:space="0" w:color="auto"/>
            </w:tcBorders>
            <w:shd w:val="clear" w:color="000000" w:fill="FFCC00"/>
            <w:vAlign w:val="center"/>
            <w:hideMark/>
          </w:tcPr>
          <w:p w14:paraId="133419F7" w14:textId="77777777" w:rsidR="00B54E19" w:rsidRPr="00DF62A2" w:rsidRDefault="00B54E19" w:rsidP="00B54E19">
            <w:pPr>
              <w:jc w:val="center"/>
              <w:rPr>
                <w:rFonts w:ascii="Aptos Narrow" w:eastAsia="Times New Roman" w:hAnsi="Aptos Narrow" w:cs="Times New Roman"/>
                <w:b/>
                <w:bCs/>
                <w:color w:val="000000"/>
                <w:sz w:val="10"/>
                <w:szCs w:val="10"/>
                <w:lang w:val="es-MX" w:eastAsia="es-MX"/>
              </w:rPr>
            </w:pPr>
            <w:r w:rsidRPr="00DF62A2">
              <w:rPr>
                <w:rFonts w:ascii="Aptos Narrow" w:eastAsia="Times New Roman" w:hAnsi="Aptos Narrow" w:cs="Times New Roman"/>
                <w:b/>
                <w:bCs/>
                <w:color w:val="000000"/>
                <w:sz w:val="10"/>
                <w:szCs w:val="10"/>
                <w:lang w:val="es-MX" w:eastAsia="es-MX"/>
              </w:rPr>
              <w:t>TIPO DE SOPORTE</w:t>
            </w:r>
          </w:p>
        </w:tc>
        <w:tc>
          <w:tcPr>
            <w:tcW w:w="2966" w:type="dxa"/>
            <w:tcBorders>
              <w:top w:val="single" w:sz="4" w:space="0" w:color="auto"/>
              <w:left w:val="nil"/>
              <w:bottom w:val="single" w:sz="4" w:space="0" w:color="auto"/>
              <w:right w:val="single" w:sz="4" w:space="0" w:color="auto"/>
            </w:tcBorders>
            <w:shd w:val="clear" w:color="000000" w:fill="FFCC00"/>
            <w:vAlign w:val="center"/>
            <w:hideMark/>
          </w:tcPr>
          <w:p w14:paraId="50D4CCA8" w14:textId="77777777" w:rsidR="00B54E19" w:rsidRPr="00DF62A2" w:rsidRDefault="00B54E19" w:rsidP="00B54E19">
            <w:pPr>
              <w:jc w:val="center"/>
              <w:rPr>
                <w:rFonts w:ascii="Aptos Narrow" w:eastAsia="Times New Roman" w:hAnsi="Aptos Narrow" w:cs="Times New Roman"/>
                <w:b/>
                <w:bCs/>
                <w:color w:val="000000"/>
                <w:sz w:val="10"/>
                <w:szCs w:val="10"/>
                <w:lang w:val="es-MX" w:eastAsia="es-MX"/>
              </w:rPr>
            </w:pPr>
            <w:r w:rsidRPr="00DF62A2">
              <w:rPr>
                <w:rFonts w:ascii="Aptos Narrow" w:eastAsia="Times New Roman" w:hAnsi="Aptos Narrow" w:cs="Times New Roman"/>
                <w:b/>
                <w:bCs/>
                <w:color w:val="000000"/>
                <w:sz w:val="10"/>
                <w:szCs w:val="10"/>
                <w:lang w:val="es-MX" w:eastAsia="es-MX"/>
              </w:rPr>
              <w:t>OBSERVACIONES</w:t>
            </w:r>
          </w:p>
        </w:tc>
      </w:tr>
      <w:tr w:rsidR="00B54E19" w:rsidRPr="00DF62A2" w14:paraId="7FB9B74C" w14:textId="77777777" w:rsidTr="00B54E19">
        <w:trPr>
          <w:trHeight w:val="495"/>
        </w:trPr>
        <w:tc>
          <w:tcPr>
            <w:tcW w:w="840" w:type="dxa"/>
            <w:tcBorders>
              <w:top w:val="nil"/>
              <w:left w:val="single" w:sz="4" w:space="0" w:color="auto"/>
              <w:bottom w:val="single" w:sz="4" w:space="0" w:color="auto"/>
              <w:right w:val="single" w:sz="4" w:space="0" w:color="auto"/>
            </w:tcBorders>
            <w:shd w:val="clear" w:color="000000" w:fill="DAE9F8"/>
            <w:noWrap/>
            <w:vAlign w:val="center"/>
            <w:hideMark/>
          </w:tcPr>
          <w:p w14:paraId="61DD7ED4"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240.68.01</w:t>
            </w:r>
          </w:p>
        </w:tc>
        <w:tc>
          <w:tcPr>
            <w:tcW w:w="1280" w:type="dxa"/>
            <w:tcBorders>
              <w:top w:val="nil"/>
              <w:left w:val="nil"/>
              <w:bottom w:val="single" w:sz="4" w:space="0" w:color="auto"/>
              <w:right w:val="single" w:sz="4" w:space="0" w:color="auto"/>
            </w:tcBorders>
            <w:shd w:val="clear" w:color="000000" w:fill="DAE9F8"/>
            <w:vAlign w:val="center"/>
            <w:hideMark/>
          </w:tcPr>
          <w:p w14:paraId="095781DB"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Registro de Correspondencia</w:t>
            </w:r>
          </w:p>
        </w:tc>
        <w:tc>
          <w:tcPr>
            <w:tcW w:w="1000" w:type="dxa"/>
            <w:tcBorders>
              <w:top w:val="nil"/>
              <w:left w:val="nil"/>
              <w:bottom w:val="single" w:sz="4" w:space="0" w:color="auto"/>
              <w:right w:val="single" w:sz="4" w:space="0" w:color="auto"/>
            </w:tcBorders>
            <w:shd w:val="clear" w:color="000000" w:fill="DAE9F8"/>
            <w:vAlign w:val="center"/>
            <w:hideMark/>
          </w:tcPr>
          <w:p w14:paraId="7D1D652E"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SECRETARIA GENERAL</w:t>
            </w:r>
          </w:p>
        </w:tc>
        <w:tc>
          <w:tcPr>
            <w:tcW w:w="880" w:type="dxa"/>
            <w:tcBorders>
              <w:top w:val="nil"/>
              <w:left w:val="nil"/>
              <w:bottom w:val="single" w:sz="4" w:space="0" w:color="auto"/>
              <w:right w:val="single" w:sz="4" w:space="0" w:color="auto"/>
            </w:tcBorders>
            <w:shd w:val="clear" w:color="000000" w:fill="DAE9F8"/>
            <w:vAlign w:val="center"/>
            <w:hideMark/>
          </w:tcPr>
          <w:p w14:paraId="6BBF7F82"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ATENCION AL CIUDADANO</w:t>
            </w:r>
          </w:p>
        </w:tc>
        <w:tc>
          <w:tcPr>
            <w:tcW w:w="1240" w:type="dxa"/>
            <w:tcBorders>
              <w:top w:val="nil"/>
              <w:left w:val="nil"/>
              <w:bottom w:val="single" w:sz="4" w:space="0" w:color="auto"/>
              <w:right w:val="single" w:sz="4" w:space="0" w:color="auto"/>
            </w:tcBorders>
            <w:shd w:val="clear" w:color="000000" w:fill="DAE9F8"/>
            <w:vAlign w:val="center"/>
            <w:hideMark/>
          </w:tcPr>
          <w:p w14:paraId="2C8B8A59"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SECRETARIA GENERAL</w:t>
            </w:r>
          </w:p>
        </w:tc>
        <w:tc>
          <w:tcPr>
            <w:tcW w:w="720" w:type="dxa"/>
            <w:tcBorders>
              <w:top w:val="nil"/>
              <w:left w:val="nil"/>
              <w:bottom w:val="single" w:sz="4" w:space="0" w:color="auto"/>
              <w:right w:val="single" w:sz="4" w:space="0" w:color="auto"/>
            </w:tcBorders>
            <w:shd w:val="clear" w:color="000000" w:fill="DAE9F8"/>
            <w:vAlign w:val="center"/>
            <w:hideMark/>
          </w:tcPr>
          <w:p w14:paraId="0047565F"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 </w:t>
            </w:r>
          </w:p>
        </w:tc>
        <w:tc>
          <w:tcPr>
            <w:tcW w:w="2966" w:type="dxa"/>
            <w:tcBorders>
              <w:top w:val="nil"/>
              <w:left w:val="nil"/>
              <w:bottom w:val="single" w:sz="4" w:space="0" w:color="auto"/>
              <w:right w:val="single" w:sz="4" w:space="0" w:color="auto"/>
            </w:tcBorders>
            <w:shd w:val="clear" w:color="000000" w:fill="DAE9F8"/>
            <w:vAlign w:val="center"/>
            <w:hideMark/>
          </w:tcPr>
          <w:p w14:paraId="4BC92C6A"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La mayoría de correspondencia se maneja por el correo electrónico, las físicas las archivo en registro.  No tienen documentos físicos</w:t>
            </w:r>
          </w:p>
        </w:tc>
      </w:tr>
      <w:tr w:rsidR="00B54E19" w:rsidRPr="00DF62A2" w14:paraId="57429B33" w14:textId="77777777" w:rsidTr="00B54E19">
        <w:trPr>
          <w:trHeight w:val="330"/>
        </w:trPr>
        <w:tc>
          <w:tcPr>
            <w:tcW w:w="840" w:type="dxa"/>
            <w:tcBorders>
              <w:top w:val="nil"/>
              <w:left w:val="single" w:sz="4" w:space="0" w:color="auto"/>
              <w:bottom w:val="single" w:sz="4" w:space="0" w:color="auto"/>
              <w:right w:val="single" w:sz="4" w:space="0" w:color="auto"/>
            </w:tcBorders>
            <w:shd w:val="clear" w:color="000000" w:fill="DAE9F8"/>
            <w:noWrap/>
            <w:vAlign w:val="center"/>
            <w:hideMark/>
          </w:tcPr>
          <w:p w14:paraId="12B9D034"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240.39.19</w:t>
            </w:r>
          </w:p>
        </w:tc>
        <w:tc>
          <w:tcPr>
            <w:tcW w:w="1280" w:type="dxa"/>
            <w:tcBorders>
              <w:top w:val="nil"/>
              <w:left w:val="nil"/>
              <w:bottom w:val="single" w:sz="4" w:space="0" w:color="auto"/>
              <w:right w:val="single" w:sz="4" w:space="0" w:color="auto"/>
            </w:tcBorders>
            <w:shd w:val="clear" w:color="000000" w:fill="DAE9F8"/>
            <w:vAlign w:val="center"/>
            <w:hideMark/>
          </w:tcPr>
          <w:p w14:paraId="7D751C73"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Informe de PQRS</w:t>
            </w:r>
          </w:p>
        </w:tc>
        <w:tc>
          <w:tcPr>
            <w:tcW w:w="1000" w:type="dxa"/>
            <w:tcBorders>
              <w:top w:val="nil"/>
              <w:left w:val="nil"/>
              <w:bottom w:val="single" w:sz="4" w:space="0" w:color="auto"/>
              <w:right w:val="single" w:sz="4" w:space="0" w:color="auto"/>
            </w:tcBorders>
            <w:shd w:val="clear" w:color="000000" w:fill="DAE9F8"/>
            <w:vAlign w:val="center"/>
            <w:hideMark/>
          </w:tcPr>
          <w:p w14:paraId="10D16583"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SECRETARIA GENERAL</w:t>
            </w:r>
          </w:p>
        </w:tc>
        <w:tc>
          <w:tcPr>
            <w:tcW w:w="880" w:type="dxa"/>
            <w:tcBorders>
              <w:top w:val="nil"/>
              <w:left w:val="nil"/>
              <w:bottom w:val="single" w:sz="4" w:space="0" w:color="auto"/>
              <w:right w:val="single" w:sz="4" w:space="0" w:color="auto"/>
            </w:tcBorders>
            <w:shd w:val="clear" w:color="000000" w:fill="DAE9F8"/>
            <w:vAlign w:val="center"/>
            <w:hideMark/>
          </w:tcPr>
          <w:p w14:paraId="4C2FFE46"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ATENCION AL CIUDADANO</w:t>
            </w:r>
          </w:p>
        </w:tc>
        <w:tc>
          <w:tcPr>
            <w:tcW w:w="1240" w:type="dxa"/>
            <w:tcBorders>
              <w:top w:val="nil"/>
              <w:left w:val="nil"/>
              <w:bottom w:val="single" w:sz="4" w:space="0" w:color="auto"/>
              <w:right w:val="single" w:sz="4" w:space="0" w:color="auto"/>
            </w:tcBorders>
            <w:shd w:val="clear" w:color="000000" w:fill="DAE9F8"/>
            <w:vAlign w:val="center"/>
            <w:hideMark/>
          </w:tcPr>
          <w:p w14:paraId="683A994C"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SECRETARIA GENERAL</w:t>
            </w:r>
          </w:p>
        </w:tc>
        <w:tc>
          <w:tcPr>
            <w:tcW w:w="720" w:type="dxa"/>
            <w:tcBorders>
              <w:top w:val="nil"/>
              <w:left w:val="nil"/>
              <w:bottom w:val="single" w:sz="4" w:space="0" w:color="auto"/>
              <w:right w:val="single" w:sz="4" w:space="0" w:color="auto"/>
            </w:tcBorders>
            <w:shd w:val="clear" w:color="000000" w:fill="DAE9F8"/>
            <w:vAlign w:val="center"/>
            <w:hideMark/>
          </w:tcPr>
          <w:p w14:paraId="2B17D898"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 </w:t>
            </w:r>
          </w:p>
        </w:tc>
        <w:tc>
          <w:tcPr>
            <w:tcW w:w="2966" w:type="dxa"/>
            <w:tcBorders>
              <w:top w:val="nil"/>
              <w:left w:val="nil"/>
              <w:bottom w:val="single" w:sz="4" w:space="0" w:color="auto"/>
              <w:right w:val="single" w:sz="4" w:space="0" w:color="auto"/>
            </w:tcBorders>
            <w:shd w:val="clear" w:color="000000" w:fill="DAE9F8"/>
            <w:vAlign w:val="center"/>
            <w:hideMark/>
          </w:tcPr>
          <w:p w14:paraId="4CDD0CD8"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Cada dependencia maneja sus PQRS</w:t>
            </w:r>
          </w:p>
        </w:tc>
      </w:tr>
      <w:tr w:rsidR="00B54E19" w:rsidRPr="00DF62A2" w14:paraId="5DE92761" w14:textId="77777777" w:rsidTr="00B54E19">
        <w:trPr>
          <w:trHeight w:val="495"/>
        </w:trPr>
        <w:tc>
          <w:tcPr>
            <w:tcW w:w="840" w:type="dxa"/>
            <w:tcBorders>
              <w:top w:val="nil"/>
              <w:left w:val="single" w:sz="4" w:space="0" w:color="auto"/>
              <w:bottom w:val="single" w:sz="4" w:space="0" w:color="auto"/>
              <w:right w:val="single" w:sz="4" w:space="0" w:color="auto"/>
            </w:tcBorders>
            <w:shd w:val="clear" w:color="000000" w:fill="DAE9F8"/>
            <w:noWrap/>
            <w:vAlign w:val="center"/>
            <w:hideMark/>
          </w:tcPr>
          <w:p w14:paraId="3148E079"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240.30.01</w:t>
            </w:r>
          </w:p>
        </w:tc>
        <w:tc>
          <w:tcPr>
            <w:tcW w:w="1280" w:type="dxa"/>
            <w:tcBorders>
              <w:top w:val="nil"/>
              <w:left w:val="nil"/>
              <w:bottom w:val="single" w:sz="4" w:space="0" w:color="auto"/>
              <w:right w:val="single" w:sz="4" w:space="0" w:color="auto"/>
            </w:tcBorders>
            <w:shd w:val="clear" w:color="000000" w:fill="DAE9F8"/>
            <w:vAlign w:val="center"/>
            <w:hideMark/>
          </w:tcPr>
          <w:p w14:paraId="53D85FD7"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Evaluación del Servicio</w:t>
            </w:r>
          </w:p>
        </w:tc>
        <w:tc>
          <w:tcPr>
            <w:tcW w:w="1000" w:type="dxa"/>
            <w:tcBorders>
              <w:top w:val="nil"/>
              <w:left w:val="nil"/>
              <w:bottom w:val="single" w:sz="4" w:space="0" w:color="auto"/>
              <w:right w:val="single" w:sz="4" w:space="0" w:color="auto"/>
            </w:tcBorders>
            <w:shd w:val="clear" w:color="000000" w:fill="DAE9F8"/>
            <w:vAlign w:val="center"/>
            <w:hideMark/>
          </w:tcPr>
          <w:p w14:paraId="2EE1ABCD"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SECRETARIA GENERAL</w:t>
            </w:r>
          </w:p>
        </w:tc>
        <w:tc>
          <w:tcPr>
            <w:tcW w:w="880" w:type="dxa"/>
            <w:tcBorders>
              <w:top w:val="nil"/>
              <w:left w:val="nil"/>
              <w:bottom w:val="single" w:sz="4" w:space="0" w:color="auto"/>
              <w:right w:val="single" w:sz="4" w:space="0" w:color="auto"/>
            </w:tcBorders>
            <w:shd w:val="clear" w:color="000000" w:fill="DAE9F8"/>
            <w:vAlign w:val="center"/>
            <w:hideMark/>
          </w:tcPr>
          <w:p w14:paraId="22889225"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ATENCION AL CIUDADANO</w:t>
            </w:r>
          </w:p>
        </w:tc>
        <w:tc>
          <w:tcPr>
            <w:tcW w:w="1240" w:type="dxa"/>
            <w:tcBorders>
              <w:top w:val="nil"/>
              <w:left w:val="nil"/>
              <w:bottom w:val="single" w:sz="4" w:space="0" w:color="auto"/>
              <w:right w:val="single" w:sz="4" w:space="0" w:color="auto"/>
            </w:tcBorders>
            <w:shd w:val="clear" w:color="000000" w:fill="DAE9F8"/>
            <w:vAlign w:val="center"/>
            <w:hideMark/>
          </w:tcPr>
          <w:p w14:paraId="6C5B5188"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SECRETARIA GENERAL</w:t>
            </w:r>
          </w:p>
        </w:tc>
        <w:tc>
          <w:tcPr>
            <w:tcW w:w="720" w:type="dxa"/>
            <w:tcBorders>
              <w:top w:val="nil"/>
              <w:left w:val="nil"/>
              <w:bottom w:val="single" w:sz="4" w:space="0" w:color="auto"/>
              <w:right w:val="single" w:sz="4" w:space="0" w:color="auto"/>
            </w:tcBorders>
            <w:shd w:val="clear" w:color="000000" w:fill="DAE9F8"/>
            <w:vAlign w:val="center"/>
            <w:hideMark/>
          </w:tcPr>
          <w:p w14:paraId="0653C22D"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 </w:t>
            </w:r>
          </w:p>
        </w:tc>
        <w:tc>
          <w:tcPr>
            <w:tcW w:w="2966" w:type="dxa"/>
            <w:tcBorders>
              <w:top w:val="nil"/>
              <w:left w:val="nil"/>
              <w:bottom w:val="single" w:sz="4" w:space="0" w:color="auto"/>
              <w:right w:val="single" w:sz="4" w:space="0" w:color="auto"/>
            </w:tcBorders>
            <w:shd w:val="clear" w:color="000000" w:fill="DAE9F8"/>
            <w:vAlign w:val="center"/>
            <w:hideMark/>
          </w:tcPr>
          <w:p w14:paraId="564CDDE3" w14:textId="77777777" w:rsidR="00B54E19" w:rsidRPr="00DF62A2" w:rsidRDefault="00B54E19" w:rsidP="00B54E19">
            <w:pPr>
              <w:jc w:val="center"/>
              <w:rPr>
                <w:rFonts w:ascii="Aptos Narrow" w:eastAsia="Times New Roman" w:hAnsi="Aptos Narrow" w:cs="Times New Roman"/>
                <w:color w:val="000000"/>
                <w:sz w:val="10"/>
                <w:szCs w:val="10"/>
                <w:lang w:val="es-MX" w:eastAsia="es-MX"/>
              </w:rPr>
            </w:pPr>
            <w:r w:rsidRPr="00DF62A2">
              <w:rPr>
                <w:rFonts w:ascii="Aptos Narrow" w:eastAsia="Times New Roman" w:hAnsi="Aptos Narrow" w:cs="Times New Roman"/>
                <w:color w:val="000000"/>
                <w:sz w:val="10"/>
                <w:szCs w:val="10"/>
                <w:lang w:val="es-MX" w:eastAsia="es-MX"/>
              </w:rPr>
              <w:t xml:space="preserve">Se maneja mediante el buzo, diario le realizan seguimiento a las quejas en buzón se radican Aplicativo </w:t>
            </w:r>
            <w:proofErr w:type="spellStart"/>
            <w:r w:rsidRPr="00DF62A2">
              <w:rPr>
                <w:rFonts w:ascii="Aptos Narrow" w:eastAsia="Times New Roman" w:hAnsi="Aptos Narrow" w:cs="Times New Roman"/>
                <w:color w:val="000000"/>
                <w:sz w:val="10"/>
                <w:szCs w:val="10"/>
                <w:lang w:val="es-MX" w:eastAsia="es-MX"/>
              </w:rPr>
              <w:t>Sevenet</w:t>
            </w:r>
            <w:proofErr w:type="spellEnd"/>
          </w:p>
        </w:tc>
      </w:tr>
    </w:tbl>
    <w:p w14:paraId="164294F3" w14:textId="77777777" w:rsidR="003B6B3F" w:rsidRDefault="003B6B3F" w:rsidP="00B54E19">
      <w:pPr>
        <w:jc w:val="both"/>
        <w:rPr>
          <w:rFonts w:ascii="Arial" w:hAnsi="Arial" w:cs="Arial"/>
          <w:sz w:val="24"/>
          <w:szCs w:val="24"/>
        </w:rPr>
      </w:pPr>
    </w:p>
    <w:p w14:paraId="54988CE1" w14:textId="1358EDAB" w:rsidR="00B54E19" w:rsidRDefault="00B54E19" w:rsidP="00B54E19">
      <w:pPr>
        <w:jc w:val="both"/>
        <w:rPr>
          <w:rFonts w:ascii="Arial" w:hAnsi="Arial" w:cs="Arial"/>
          <w:sz w:val="24"/>
          <w:szCs w:val="24"/>
        </w:rPr>
      </w:pPr>
      <w:r w:rsidRPr="0002413C">
        <w:rPr>
          <w:rFonts w:ascii="Arial" w:hAnsi="Arial" w:cs="Arial"/>
          <w:sz w:val="24"/>
          <w:szCs w:val="24"/>
        </w:rPr>
        <w:t>La gran mayoría la serie registro de correspondencia llega a través del correo electrónico institucional.</w:t>
      </w:r>
    </w:p>
    <w:p w14:paraId="55A28639" w14:textId="77777777" w:rsidR="003B6B3F" w:rsidRPr="0002413C" w:rsidRDefault="003B6B3F" w:rsidP="00B54E19">
      <w:pPr>
        <w:jc w:val="both"/>
        <w:rPr>
          <w:rFonts w:ascii="Arial" w:hAnsi="Arial" w:cs="Arial"/>
          <w:sz w:val="24"/>
          <w:szCs w:val="24"/>
        </w:rPr>
      </w:pPr>
    </w:p>
    <w:p w14:paraId="7B616901" w14:textId="57040F06" w:rsidR="00B54E19" w:rsidRDefault="00B54E19" w:rsidP="00B54E19">
      <w:pPr>
        <w:jc w:val="both"/>
        <w:rPr>
          <w:rFonts w:ascii="Arial" w:hAnsi="Arial" w:cs="Arial"/>
          <w:sz w:val="24"/>
          <w:szCs w:val="24"/>
        </w:rPr>
      </w:pPr>
      <w:r w:rsidRPr="0002413C">
        <w:rPr>
          <w:rFonts w:ascii="Arial" w:hAnsi="Arial" w:cs="Arial"/>
          <w:sz w:val="24"/>
          <w:szCs w:val="24"/>
        </w:rPr>
        <w:t xml:space="preserve">La serie informes de PQRS, no realizan informes, cada oficina realiza sus </w:t>
      </w:r>
      <w:r w:rsidRPr="0002413C">
        <w:rPr>
          <w:rFonts w:ascii="Arial" w:hAnsi="Arial" w:cs="Arial"/>
          <w:sz w:val="24"/>
          <w:szCs w:val="24"/>
        </w:rPr>
        <w:lastRenderedPageBreak/>
        <w:t>respectivos informes.</w:t>
      </w:r>
    </w:p>
    <w:p w14:paraId="51C13C9C" w14:textId="77777777" w:rsidR="003B6B3F" w:rsidRPr="0002413C" w:rsidRDefault="003B6B3F" w:rsidP="00B54E19">
      <w:pPr>
        <w:jc w:val="both"/>
        <w:rPr>
          <w:rFonts w:ascii="Arial" w:hAnsi="Arial" w:cs="Arial"/>
          <w:sz w:val="24"/>
          <w:szCs w:val="24"/>
        </w:rPr>
      </w:pPr>
    </w:p>
    <w:p w14:paraId="63064053"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La serie evaluación del servicio. Se maneja mediante el buzón, diario les realizan seguimiento a las quejas en buzón se tiene Aplicativo (</w:t>
      </w:r>
      <w:proofErr w:type="spellStart"/>
      <w:r w:rsidRPr="0002413C">
        <w:rPr>
          <w:rFonts w:ascii="Arial" w:hAnsi="Arial" w:cs="Arial"/>
          <w:sz w:val="24"/>
          <w:szCs w:val="24"/>
        </w:rPr>
        <w:t>sevenet</w:t>
      </w:r>
      <w:proofErr w:type="spellEnd"/>
      <w:r w:rsidRPr="0002413C">
        <w:rPr>
          <w:rFonts w:ascii="Arial" w:hAnsi="Arial" w:cs="Arial"/>
          <w:sz w:val="24"/>
          <w:szCs w:val="24"/>
        </w:rPr>
        <w:t>) pero no se le da el uso adecuado y no se desarrolla toda su funcionalidad para gestión y tramite.</w:t>
      </w:r>
    </w:p>
    <w:p w14:paraId="01DE9ED3" w14:textId="7D3F07EE" w:rsidR="00B54E19" w:rsidRDefault="00B54E19" w:rsidP="00B54E19">
      <w:pPr>
        <w:jc w:val="both"/>
        <w:rPr>
          <w:rFonts w:ascii="Arial" w:hAnsi="Arial" w:cs="Arial"/>
          <w:sz w:val="24"/>
          <w:szCs w:val="24"/>
        </w:rPr>
      </w:pPr>
      <w:r w:rsidRPr="0002413C">
        <w:rPr>
          <w:rFonts w:ascii="Arial" w:hAnsi="Arial" w:cs="Arial"/>
          <w:sz w:val="24"/>
          <w:szCs w:val="24"/>
        </w:rPr>
        <w:t>No se evidencio documentación física en sitio.</w:t>
      </w:r>
    </w:p>
    <w:p w14:paraId="76203ECD" w14:textId="77777777" w:rsidR="003B6B3F" w:rsidRPr="0002413C" w:rsidRDefault="003B6B3F" w:rsidP="00B54E19">
      <w:pPr>
        <w:jc w:val="both"/>
        <w:rPr>
          <w:rFonts w:ascii="Arial" w:hAnsi="Arial" w:cs="Arial"/>
          <w:sz w:val="24"/>
          <w:szCs w:val="24"/>
        </w:rPr>
      </w:pPr>
    </w:p>
    <w:p w14:paraId="547FC2FE" w14:textId="4E163CBA" w:rsidR="00B54E19" w:rsidRDefault="00B54E19" w:rsidP="00B54E19">
      <w:pPr>
        <w:jc w:val="both"/>
        <w:rPr>
          <w:rFonts w:ascii="Arial" w:hAnsi="Arial" w:cs="Arial"/>
          <w:b/>
          <w:sz w:val="24"/>
          <w:szCs w:val="24"/>
          <w:u w:val="single"/>
        </w:rPr>
      </w:pPr>
      <w:r w:rsidRPr="0002413C">
        <w:rPr>
          <w:rFonts w:ascii="Arial" w:hAnsi="Arial" w:cs="Arial"/>
          <w:b/>
          <w:sz w:val="24"/>
          <w:szCs w:val="24"/>
          <w:u w:val="single"/>
        </w:rPr>
        <w:t>Ubicación y datos del archivo de gestión</w:t>
      </w:r>
    </w:p>
    <w:p w14:paraId="462487F5" w14:textId="77777777" w:rsidR="003B6B3F" w:rsidRPr="0002413C" w:rsidRDefault="003B6B3F" w:rsidP="00B54E19">
      <w:pPr>
        <w:jc w:val="both"/>
        <w:rPr>
          <w:rFonts w:ascii="Arial" w:hAnsi="Arial" w:cs="Arial"/>
          <w:sz w:val="24"/>
          <w:szCs w:val="24"/>
        </w:rPr>
      </w:pPr>
    </w:p>
    <w:p w14:paraId="446868E9" w14:textId="1689EE55" w:rsidR="00B54E19" w:rsidRPr="003B6B3F" w:rsidRDefault="00B54E19" w:rsidP="003B6B3F">
      <w:pPr>
        <w:ind w:left="1080"/>
        <w:jc w:val="both"/>
        <w:rPr>
          <w:rFonts w:ascii="Arial" w:hAnsi="Arial" w:cs="Arial"/>
        </w:rPr>
      </w:pPr>
      <w:r w:rsidRPr="003B6B3F">
        <w:rPr>
          <w:rFonts w:ascii="Arial" w:hAnsi="Arial" w:cs="Arial"/>
        </w:rPr>
        <w:t>No aplica</w:t>
      </w:r>
    </w:p>
    <w:p w14:paraId="748D8CEE" w14:textId="028E02B6" w:rsidR="00B54E19" w:rsidRPr="003B6B3F" w:rsidRDefault="00B54E19" w:rsidP="003B6B3F">
      <w:pPr>
        <w:ind w:left="1080"/>
        <w:jc w:val="both"/>
        <w:rPr>
          <w:rFonts w:ascii="Arial" w:hAnsi="Arial" w:cs="Arial"/>
        </w:rPr>
      </w:pPr>
      <w:r w:rsidRPr="003B6B3F">
        <w:rPr>
          <w:rFonts w:ascii="Arial" w:hAnsi="Arial" w:cs="Arial"/>
        </w:rPr>
        <w:t>Series y/o subseries registradas en las tablas de retención documental: 3</w:t>
      </w:r>
    </w:p>
    <w:p w14:paraId="756481F1" w14:textId="5C0932DC" w:rsidR="00B54E19" w:rsidRPr="003B6B3F" w:rsidRDefault="00B54E19" w:rsidP="003B6B3F">
      <w:pPr>
        <w:ind w:left="1080"/>
        <w:jc w:val="both"/>
        <w:rPr>
          <w:rFonts w:ascii="Arial" w:hAnsi="Arial" w:cs="Arial"/>
        </w:rPr>
      </w:pPr>
      <w:r w:rsidRPr="003B6B3F">
        <w:rPr>
          <w:rFonts w:ascii="Arial" w:hAnsi="Arial" w:cs="Arial"/>
        </w:rPr>
        <w:t>Series o subseries en uso:2</w:t>
      </w:r>
    </w:p>
    <w:p w14:paraId="2BD9E194" w14:textId="5CFB5EF1" w:rsidR="00B54E19" w:rsidRPr="003B6B3F" w:rsidRDefault="00B54E19" w:rsidP="003B6B3F">
      <w:pPr>
        <w:ind w:left="1080"/>
        <w:jc w:val="both"/>
        <w:rPr>
          <w:rFonts w:ascii="Arial" w:hAnsi="Arial" w:cs="Arial"/>
        </w:rPr>
      </w:pPr>
      <w:r w:rsidRPr="003B6B3F">
        <w:rPr>
          <w:rFonts w:ascii="Arial" w:hAnsi="Arial" w:cs="Arial"/>
        </w:rPr>
        <w:t xml:space="preserve">Promedio aproximado de archivo: no aplica </w:t>
      </w:r>
    </w:p>
    <w:p w14:paraId="60AFBB50" w14:textId="49A226E2" w:rsidR="00B54E19" w:rsidRPr="003B6B3F" w:rsidRDefault="00B54E19" w:rsidP="003B6B3F">
      <w:pPr>
        <w:ind w:left="1080"/>
        <w:jc w:val="both"/>
        <w:rPr>
          <w:rFonts w:ascii="Arial" w:hAnsi="Arial" w:cs="Arial"/>
        </w:rPr>
      </w:pPr>
      <w:r w:rsidRPr="003B6B3F">
        <w:rPr>
          <w:rFonts w:ascii="Arial" w:hAnsi="Arial" w:cs="Arial"/>
        </w:rPr>
        <w:t>Fechas extremas: No aplica</w:t>
      </w:r>
    </w:p>
    <w:p w14:paraId="50B1D004" w14:textId="0E7FBF90" w:rsidR="00B54E19" w:rsidRPr="003B6B3F" w:rsidRDefault="00B54E19" w:rsidP="003B6B3F">
      <w:pPr>
        <w:ind w:left="1080"/>
        <w:jc w:val="both"/>
        <w:rPr>
          <w:rFonts w:ascii="Arial" w:hAnsi="Arial" w:cs="Arial"/>
        </w:rPr>
      </w:pPr>
      <w:r w:rsidRPr="003B6B3F">
        <w:rPr>
          <w:rFonts w:ascii="Arial" w:hAnsi="Arial" w:cs="Arial"/>
        </w:rPr>
        <w:t>Estado de conservación: No aplica</w:t>
      </w:r>
    </w:p>
    <w:p w14:paraId="50860F21" w14:textId="7B78980C" w:rsidR="00B54E19" w:rsidRPr="003B6B3F" w:rsidRDefault="00B54E19" w:rsidP="003B6B3F">
      <w:pPr>
        <w:ind w:left="1080"/>
        <w:jc w:val="both"/>
        <w:rPr>
          <w:rFonts w:ascii="Arial" w:hAnsi="Arial" w:cs="Arial"/>
        </w:rPr>
      </w:pPr>
      <w:r w:rsidRPr="003B6B3F">
        <w:rPr>
          <w:rFonts w:ascii="Arial" w:hAnsi="Arial" w:cs="Arial"/>
        </w:rPr>
        <w:t>Unidades de almacenamiento: No aplica</w:t>
      </w:r>
    </w:p>
    <w:p w14:paraId="41FF517C" w14:textId="028740CA" w:rsidR="00B54E19" w:rsidRPr="003B6B3F" w:rsidRDefault="00B54E19" w:rsidP="003B6B3F">
      <w:pPr>
        <w:ind w:left="1080"/>
        <w:jc w:val="both"/>
        <w:rPr>
          <w:rFonts w:ascii="Arial" w:hAnsi="Arial" w:cs="Arial"/>
        </w:rPr>
      </w:pPr>
      <w:r w:rsidRPr="003B6B3F">
        <w:rPr>
          <w:rFonts w:ascii="Arial" w:hAnsi="Arial" w:cs="Arial"/>
        </w:rPr>
        <w:t>Unidades de conservación: No aplica.</w:t>
      </w:r>
    </w:p>
    <w:p w14:paraId="7AE5DC7B" w14:textId="77777777" w:rsidR="00B54E19" w:rsidRPr="0002413C" w:rsidRDefault="00B54E19" w:rsidP="003B6B3F">
      <w:pPr>
        <w:jc w:val="both"/>
        <w:rPr>
          <w:rFonts w:ascii="Arial" w:hAnsi="Arial" w:cs="Arial"/>
          <w:sz w:val="24"/>
          <w:szCs w:val="24"/>
        </w:rPr>
      </w:pPr>
    </w:p>
    <w:p w14:paraId="3A8A380C" w14:textId="77777777" w:rsidR="00FC6077" w:rsidRDefault="00B54E19" w:rsidP="00B54E19">
      <w:pPr>
        <w:jc w:val="both"/>
        <w:rPr>
          <w:rFonts w:ascii="Arial" w:hAnsi="Arial" w:cs="Arial"/>
          <w:b/>
          <w:bCs/>
          <w:sz w:val="24"/>
          <w:szCs w:val="24"/>
        </w:rPr>
      </w:pPr>
      <w:r w:rsidRPr="00BC3A5D">
        <w:rPr>
          <w:rFonts w:ascii="Arial" w:hAnsi="Arial" w:cs="Arial"/>
          <w:b/>
          <w:bCs/>
          <w:sz w:val="24"/>
          <w:szCs w:val="24"/>
        </w:rPr>
        <w:t>Biblioteca</w:t>
      </w:r>
    </w:p>
    <w:p w14:paraId="5F48641A" w14:textId="768A812B" w:rsidR="00B54E19" w:rsidRPr="00BC3A5D" w:rsidRDefault="00B54E19" w:rsidP="00B54E19">
      <w:pPr>
        <w:jc w:val="both"/>
        <w:rPr>
          <w:rFonts w:ascii="Arial" w:hAnsi="Arial" w:cs="Arial"/>
          <w:b/>
          <w:bCs/>
          <w:sz w:val="24"/>
          <w:szCs w:val="24"/>
        </w:rPr>
      </w:pPr>
      <w:r w:rsidRPr="00BC3A5D">
        <w:rPr>
          <w:rFonts w:ascii="Arial" w:hAnsi="Arial" w:cs="Arial"/>
          <w:b/>
          <w:bCs/>
          <w:sz w:val="24"/>
          <w:szCs w:val="24"/>
        </w:rPr>
        <w:t xml:space="preserve"> </w:t>
      </w:r>
    </w:p>
    <w:p w14:paraId="77351860" w14:textId="637058A6" w:rsidR="00B54E19" w:rsidRDefault="00B54E19" w:rsidP="00B54E19">
      <w:pPr>
        <w:jc w:val="both"/>
        <w:rPr>
          <w:rFonts w:ascii="Arial" w:hAnsi="Arial" w:cs="Arial"/>
          <w:sz w:val="24"/>
          <w:szCs w:val="24"/>
        </w:rPr>
      </w:pPr>
      <w:r w:rsidRPr="0002413C">
        <w:rPr>
          <w:rFonts w:ascii="Arial" w:hAnsi="Arial" w:cs="Arial"/>
          <w:sz w:val="24"/>
          <w:szCs w:val="24"/>
        </w:rPr>
        <w:t>La oficina de Biblioteca se registró en el siguiente cuadro 23 series documentales</w:t>
      </w:r>
      <w:r w:rsidR="00FC6077">
        <w:rPr>
          <w:rFonts w:ascii="Arial" w:hAnsi="Arial" w:cs="Arial"/>
          <w:sz w:val="24"/>
          <w:szCs w:val="24"/>
        </w:rPr>
        <w:t>.</w:t>
      </w:r>
    </w:p>
    <w:p w14:paraId="6805C9F8" w14:textId="77777777" w:rsidR="00FC6077" w:rsidRDefault="00FC6077" w:rsidP="00B54E19">
      <w:pPr>
        <w:jc w:val="both"/>
        <w:rPr>
          <w:rFonts w:ascii="Arial" w:hAnsi="Arial" w:cs="Arial"/>
          <w:sz w:val="24"/>
          <w:szCs w:val="24"/>
        </w:rPr>
      </w:pPr>
    </w:p>
    <w:tbl>
      <w:tblPr>
        <w:tblW w:w="9000" w:type="dxa"/>
        <w:tblCellMar>
          <w:left w:w="70" w:type="dxa"/>
          <w:right w:w="70" w:type="dxa"/>
        </w:tblCellMar>
        <w:tblLook w:val="04A0" w:firstRow="1" w:lastRow="0" w:firstColumn="1" w:lastColumn="0" w:noHBand="0" w:noVBand="1"/>
      </w:tblPr>
      <w:tblGrid>
        <w:gridCol w:w="1360"/>
        <w:gridCol w:w="1020"/>
        <w:gridCol w:w="1680"/>
        <w:gridCol w:w="1060"/>
        <w:gridCol w:w="1240"/>
        <w:gridCol w:w="720"/>
        <w:gridCol w:w="1920"/>
      </w:tblGrid>
      <w:tr w:rsidR="00B54E19" w:rsidRPr="008F414C" w14:paraId="28E907E6" w14:textId="77777777" w:rsidTr="00B54E19">
        <w:trPr>
          <w:trHeight w:val="765"/>
        </w:trPr>
        <w:tc>
          <w:tcPr>
            <w:tcW w:w="1360" w:type="dxa"/>
            <w:tcBorders>
              <w:top w:val="single" w:sz="4" w:space="0" w:color="auto"/>
              <w:left w:val="single" w:sz="4" w:space="0" w:color="auto"/>
              <w:bottom w:val="single" w:sz="4" w:space="0" w:color="auto"/>
              <w:right w:val="single" w:sz="4" w:space="0" w:color="auto"/>
            </w:tcBorders>
            <w:shd w:val="clear" w:color="000000" w:fill="FFFF66"/>
            <w:vAlign w:val="center"/>
            <w:hideMark/>
          </w:tcPr>
          <w:p w14:paraId="4AF52066" w14:textId="77777777" w:rsidR="00B54E19" w:rsidRPr="008F414C" w:rsidRDefault="00B54E19" w:rsidP="00B54E19">
            <w:pPr>
              <w:jc w:val="center"/>
              <w:rPr>
                <w:rFonts w:ascii="Aptos Narrow" w:eastAsia="Times New Roman" w:hAnsi="Aptos Narrow" w:cs="Times New Roman"/>
                <w:b/>
                <w:bCs/>
                <w:color w:val="000000"/>
                <w:sz w:val="10"/>
                <w:szCs w:val="10"/>
                <w:lang w:val="es-MX" w:eastAsia="es-MX"/>
              </w:rPr>
            </w:pPr>
            <w:r w:rsidRPr="008F414C">
              <w:rPr>
                <w:rFonts w:ascii="Aptos Narrow" w:eastAsia="Times New Roman" w:hAnsi="Aptos Narrow" w:cs="Times New Roman"/>
                <w:b/>
                <w:bCs/>
                <w:color w:val="000000"/>
                <w:sz w:val="10"/>
                <w:szCs w:val="10"/>
                <w:lang w:val="es-MX" w:eastAsia="es-MX"/>
              </w:rPr>
              <w:t>SERIE</w:t>
            </w:r>
          </w:p>
        </w:tc>
        <w:tc>
          <w:tcPr>
            <w:tcW w:w="1020" w:type="dxa"/>
            <w:tcBorders>
              <w:top w:val="single" w:sz="4" w:space="0" w:color="auto"/>
              <w:left w:val="nil"/>
              <w:bottom w:val="single" w:sz="4" w:space="0" w:color="auto"/>
              <w:right w:val="single" w:sz="4" w:space="0" w:color="auto"/>
            </w:tcBorders>
            <w:shd w:val="clear" w:color="000000" w:fill="FFFF66"/>
            <w:vAlign w:val="center"/>
            <w:hideMark/>
          </w:tcPr>
          <w:p w14:paraId="38E8B6E8" w14:textId="77777777" w:rsidR="00B54E19" w:rsidRPr="008F414C" w:rsidRDefault="00B54E19" w:rsidP="00B54E19">
            <w:pPr>
              <w:jc w:val="center"/>
              <w:rPr>
                <w:rFonts w:ascii="Aptos Narrow" w:eastAsia="Times New Roman" w:hAnsi="Aptos Narrow" w:cs="Times New Roman"/>
                <w:b/>
                <w:bCs/>
                <w:color w:val="000000"/>
                <w:sz w:val="10"/>
                <w:szCs w:val="10"/>
                <w:lang w:val="es-MX" w:eastAsia="es-MX"/>
              </w:rPr>
            </w:pPr>
            <w:r w:rsidRPr="008F414C">
              <w:rPr>
                <w:rFonts w:ascii="Aptos Narrow" w:eastAsia="Times New Roman" w:hAnsi="Aptos Narrow" w:cs="Times New Roman"/>
                <w:b/>
                <w:bCs/>
                <w:color w:val="000000"/>
                <w:sz w:val="10"/>
                <w:szCs w:val="10"/>
                <w:lang w:val="es-MX" w:eastAsia="es-MX"/>
              </w:rPr>
              <w:t>CODIGO SUBSERIE</w:t>
            </w:r>
          </w:p>
        </w:tc>
        <w:tc>
          <w:tcPr>
            <w:tcW w:w="1680" w:type="dxa"/>
            <w:tcBorders>
              <w:top w:val="single" w:sz="4" w:space="0" w:color="auto"/>
              <w:left w:val="nil"/>
              <w:bottom w:val="single" w:sz="4" w:space="0" w:color="auto"/>
              <w:right w:val="single" w:sz="4" w:space="0" w:color="auto"/>
            </w:tcBorders>
            <w:shd w:val="clear" w:color="000000" w:fill="FFFF66"/>
            <w:vAlign w:val="center"/>
            <w:hideMark/>
          </w:tcPr>
          <w:p w14:paraId="52BDB18E" w14:textId="77777777" w:rsidR="00B54E19" w:rsidRPr="008F414C" w:rsidRDefault="00B54E19" w:rsidP="00B54E19">
            <w:pPr>
              <w:jc w:val="center"/>
              <w:rPr>
                <w:rFonts w:ascii="Aptos Narrow" w:eastAsia="Times New Roman" w:hAnsi="Aptos Narrow" w:cs="Times New Roman"/>
                <w:b/>
                <w:bCs/>
                <w:color w:val="000000"/>
                <w:sz w:val="10"/>
                <w:szCs w:val="10"/>
                <w:lang w:val="es-MX" w:eastAsia="es-MX"/>
              </w:rPr>
            </w:pPr>
            <w:r w:rsidRPr="008F414C">
              <w:rPr>
                <w:rFonts w:ascii="Aptos Narrow" w:eastAsia="Times New Roman" w:hAnsi="Aptos Narrow" w:cs="Times New Roman"/>
                <w:b/>
                <w:bCs/>
                <w:color w:val="000000"/>
                <w:sz w:val="10"/>
                <w:szCs w:val="10"/>
                <w:lang w:val="es-MX" w:eastAsia="es-MX"/>
              </w:rPr>
              <w:t>SUBSERIE</w:t>
            </w:r>
          </w:p>
        </w:tc>
        <w:tc>
          <w:tcPr>
            <w:tcW w:w="1060" w:type="dxa"/>
            <w:tcBorders>
              <w:top w:val="single" w:sz="4" w:space="0" w:color="auto"/>
              <w:left w:val="nil"/>
              <w:bottom w:val="single" w:sz="4" w:space="0" w:color="auto"/>
              <w:right w:val="single" w:sz="4" w:space="0" w:color="auto"/>
            </w:tcBorders>
            <w:shd w:val="clear" w:color="000000" w:fill="FFFF66"/>
            <w:vAlign w:val="center"/>
            <w:hideMark/>
          </w:tcPr>
          <w:p w14:paraId="5251752B" w14:textId="77777777" w:rsidR="00B54E19" w:rsidRPr="008F414C" w:rsidRDefault="00B54E19" w:rsidP="00B54E19">
            <w:pPr>
              <w:jc w:val="center"/>
              <w:rPr>
                <w:rFonts w:ascii="Aptos Narrow" w:eastAsia="Times New Roman" w:hAnsi="Aptos Narrow" w:cs="Times New Roman"/>
                <w:b/>
                <w:bCs/>
                <w:color w:val="000000"/>
                <w:sz w:val="10"/>
                <w:szCs w:val="10"/>
                <w:lang w:val="es-MX" w:eastAsia="es-MX"/>
              </w:rPr>
            </w:pPr>
            <w:r w:rsidRPr="008F414C">
              <w:rPr>
                <w:rFonts w:ascii="Aptos Narrow" w:eastAsia="Times New Roman" w:hAnsi="Aptos Narrow" w:cs="Times New Roman"/>
                <w:b/>
                <w:bCs/>
                <w:color w:val="000000"/>
                <w:sz w:val="10"/>
                <w:szCs w:val="10"/>
                <w:lang w:val="es-MX" w:eastAsia="es-MX"/>
              </w:rPr>
              <w:t>OFICINA PRODUCTORA</w:t>
            </w:r>
          </w:p>
        </w:tc>
        <w:tc>
          <w:tcPr>
            <w:tcW w:w="1240" w:type="dxa"/>
            <w:tcBorders>
              <w:top w:val="single" w:sz="4" w:space="0" w:color="auto"/>
              <w:left w:val="nil"/>
              <w:bottom w:val="single" w:sz="4" w:space="0" w:color="auto"/>
              <w:right w:val="single" w:sz="4" w:space="0" w:color="auto"/>
            </w:tcBorders>
            <w:shd w:val="clear" w:color="000000" w:fill="FFFF66"/>
            <w:vAlign w:val="center"/>
            <w:hideMark/>
          </w:tcPr>
          <w:p w14:paraId="1A08D1A2" w14:textId="77777777" w:rsidR="00B54E19" w:rsidRPr="008F414C" w:rsidRDefault="00B54E19" w:rsidP="00B54E19">
            <w:pPr>
              <w:jc w:val="center"/>
              <w:rPr>
                <w:rFonts w:ascii="Aptos Narrow" w:eastAsia="Times New Roman" w:hAnsi="Aptos Narrow" w:cs="Times New Roman"/>
                <w:b/>
                <w:bCs/>
                <w:color w:val="000000"/>
                <w:sz w:val="10"/>
                <w:szCs w:val="10"/>
                <w:lang w:val="es-MX" w:eastAsia="es-MX"/>
              </w:rPr>
            </w:pPr>
            <w:r w:rsidRPr="008F414C">
              <w:rPr>
                <w:rFonts w:ascii="Aptos Narrow" w:eastAsia="Times New Roman" w:hAnsi="Aptos Narrow" w:cs="Times New Roman"/>
                <w:b/>
                <w:bCs/>
                <w:color w:val="000000"/>
                <w:sz w:val="10"/>
                <w:szCs w:val="10"/>
                <w:lang w:val="es-MX" w:eastAsia="es-MX"/>
              </w:rPr>
              <w:t>GRUPO DE TRABAJO</w:t>
            </w:r>
          </w:p>
        </w:tc>
        <w:tc>
          <w:tcPr>
            <w:tcW w:w="720" w:type="dxa"/>
            <w:tcBorders>
              <w:top w:val="single" w:sz="4" w:space="0" w:color="auto"/>
              <w:left w:val="nil"/>
              <w:bottom w:val="single" w:sz="4" w:space="0" w:color="auto"/>
              <w:right w:val="single" w:sz="4" w:space="0" w:color="auto"/>
            </w:tcBorders>
            <w:shd w:val="clear" w:color="000000" w:fill="FFFF66"/>
            <w:vAlign w:val="center"/>
            <w:hideMark/>
          </w:tcPr>
          <w:p w14:paraId="5F5EF39D" w14:textId="77777777" w:rsidR="00B54E19" w:rsidRPr="008F414C" w:rsidRDefault="00B54E19" w:rsidP="00B54E19">
            <w:pPr>
              <w:jc w:val="center"/>
              <w:rPr>
                <w:rFonts w:ascii="Aptos Narrow" w:eastAsia="Times New Roman" w:hAnsi="Aptos Narrow" w:cs="Times New Roman"/>
                <w:b/>
                <w:bCs/>
                <w:color w:val="000000"/>
                <w:sz w:val="10"/>
                <w:szCs w:val="10"/>
                <w:lang w:val="es-MX" w:eastAsia="es-MX"/>
              </w:rPr>
            </w:pPr>
            <w:r w:rsidRPr="008F414C">
              <w:rPr>
                <w:rFonts w:ascii="Aptos Narrow" w:eastAsia="Times New Roman" w:hAnsi="Aptos Narrow" w:cs="Times New Roman"/>
                <w:b/>
                <w:bCs/>
                <w:color w:val="000000"/>
                <w:sz w:val="10"/>
                <w:szCs w:val="10"/>
                <w:lang w:val="es-MX" w:eastAsia="es-MX"/>
              </w:rPr>
              <w:t>TIPO DE UNIDAD</w:t>
            </w:r>
          </w:p>
        </w:tc>
        <w:tc>
          <w:tcPr>
            <w:tcW w:w="1920" w:type="dxa"/>
            <w:tcBorders>
              <w:top w:val="single" w:sz="4" w:space="0" w:color="auto"/>
              <w:left w:val="nil"/>
              <w:bottom w:val="single" w:sz="4" w:space="0" w:color="auto"/>
              <w:right w:val="single" w:sz="4" w:space="0" w:color="auto"/>
            </w:tcBorders>
            <w:shd w:val="clear" w:color="000000" w:fill="FFFF66"/>
            <w:vAlign w:val="center"/>
            <w:hideMark/>
          </w:tcPr>
          <w:p w14:paraId="58B4BDFA" w14:textId="77777777" w:rsidR="00B54E19" w:rsidRPr="008F414C" w:rsidRDefault="00B54E19" w:rsidP="00B54E19">
            <w:pPr>
              <w:jc w:val="center"/>
              <w:rPr>
                <w:rFonts w:ascii="Aptos Narrow" w:eastAsia="Times New Roman" w:hAnsi="Aptos Narrow" w:cs="Times New Roman"/>
                <w:b/>
                <w:bCs/>
                <w:color w:val="000000"/>
                <w:sz w:val="10"/>
                <w:szCs w:val="10"/>
                <w:lang w:val="es-MX" w:eastAsia="es-MX"/>
              </w:rPr>
            </w:pPr>
            <w:r w:rsidRPr="008F414C">
              <w:rPr>
                <w:rFonts w:ascii="Aptos Narrow" w:eastAsia="Times New Roman" w:hAnsi="Aptos Narrow" w:cs="Times New Roman"/>
                <w:b/>
                <w:bCs/>
                <w:color w:val="000000"/>
                <w:sz w:val="10"/>
                <w:szCs w:val="10"/>
                <w:lang w:val="es-MX" w:eastAsia="es-MX"/>
              </w:rPr>
              <w:t>OBSERVACIONES</w:t>
            </w:r>
          </w:p>
        </w:tc>
      </w:tr>
      <w:tr w:rsidR="00B54E19" w:rsidRPr="008F414C" w14:paraId="12E9ED4D" w14:textId="77777777" w:rsidTr="00B54E19">
        <w:trPr>
          <w:trHeight w:val="30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0EE0C17F"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ACTAS</w:t>
            </w:r>
          </w:p>
        </w:tc>
        <w:tc>
          <w:tcPr>
            <w:tcW w:w="1020" w:type="dxa"/>
            <w:tcBorders>
              <w:top w:val="nil"/>
              <w:left w:val="nil"/>
              <w:bottom w:val="single" w:sz="4" w:space="0" w:color="auto"/>
              <w:right w:val="single" w:sz="4" w:space="0" w:color="auto"/>
            </w:tcBorders>
            <w:shd w:val="clear" w:color="000000" w:fill="FBE2D5"/>
            <w:vAlign w:val="center"/>
            <w:hideMark/>
          </w:tcPr>
          <w:p w14:paraId="5F6BEEC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370.02.18</w:t>
            </w:r>
          </w:p>
        </w:tc>
        <w:tc>
          <w:tcPr>
            <w:tcW w:w="1680" w:type="dxa"/>
            <w:tcBorders>
              <w:top w:val="nil"/>
              <w:left w:val="nil"/>
              <w:bottom w:val="single" w:sz="4" w:space="0" w:color="auto"/>
              <w:right w:val="single" w:sz="4" w:space="0" w:color="auto"/>
            </w:tcBorders>
            <w:shd w:val="clear" w:color="000000" w:fill="FBE2D5"/>
            <w:vAlign w:val="center"/>
            <w:hideMark/>
          </w:tcPr>
          <w:p w14:paraId="4AB4AA6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Actas de Reunión</w:t>
            </w:r>
          </w:p>
        </w:tc>
        <w:tc>
          <w:tcPr>
            <w:tcW w:w="1060" w:type="dxa"/>
            <w:tcBorders>
              <w:top w:val="nil"/>
              <w:left w:val="nil"/>
              <w:bottom w:val="single" w:sz="4" w:space="0" w:color="auto"/>
              <w:right w:val="single" w:sz="4" w:space="0" w:color="auto"/>
            </w:tcBorders>
            <w:shd w:val="clear" w:color="000000" w:fill="FBE2D5"/>
            <w:vAlign w:val="center"/>
            <w:hideMark/>
          </w:tcPr>
          <w:p w14:paraId="0FFAF8C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2A26DAB0"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2FA0571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353A26A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No tienen</w:t>
            </w:r>
          </w:p>
        </w:tc>
      </w:tr>
      <w:tr w:rsidR="00B54E19" w:rsidRPr="008F414C" w14:paraId="38176DB4" w14:textId="77777777" w:rsidTr="00B54E19">
        <w:trPr>
          <w:trHeight w:val="30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33415686"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ADQUISICION MATERIAL BIBLIOGRAFICO</w:t>
            </w:r>
          </w:p>
        </w:tc>
        <w:tc>
          <w:tcPr>
            <w:tcW w:w="1020" w:type="dxa"/>
            <w:tcBorders>
              <w:top w:val="nil"/>
              <w:left w:val="nil"/>
              <w:bottom w:val="single" w:sz="4" w:space="0" w:color="auto"/>
              <w:right w:val="single" w:sz="4" w:space="0" w:color="auto"/>
            </w:tcBorders>
            <w:shd w:val="clear" w:color="000000" w:fill="FBE2D5"/>
            <w:vAlign w:val="center"/>
            <w:hideMark/>
          </w:tcPr>
          <w:p w14:paraId="6CA12B51"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680" w:type="dxa"/>
            <w:tcBorders>
              <w:top w:val="nil"/>
              <w:left w:val="nil"/>
              <w:bottom w:val="single" w:sz="4" w:space="0" w:color="auto"/>
              <w:right w:val="single" w:sz="4" w:space="0" w:color="auto"/>
            </w:tcBorders>
            <w:shd w:val="clear" w:color="000000" w:fill="FBE2D5"/>
            <w:vAlign w:val="center"/>
            <w:hideMark/>
          </w:tcPr>
          <w:p w14:paraId="7E07BE0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060" w:type="dxa"/>
            <w:tcBorders>
              <w:top w:val="nil"/>
              <w:left w:val="nil"/>
              <w:bottom w:val="single" w:sz="4" w:space="0" w:color="auto"/>
              <w:right w:val="single" w:sz="4" w:space="0" w:color="auto"/>
            </w:tcBorders>
            <w:shd w:val="clear" w:color="000000" w:fill="FBE2D5"/>
            <w:vAlign w:val="center"/>
            <w:hideMark/>
          </w:tcPr>
          <w:p w14:paraId="0A13143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18FABEC6"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6675680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4124B3E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Todo se realiza mediante en línea (XOHA)</w:t>
            </w:r>
          </w:p>
        </w:tc>
      </w:tr>
      <w:tr w:rsidR="00B54E19" w:rsidRPr="008F414C" w14:paraId="3AE69548"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75D86DB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DONACIONES</w:t>
            </w:r>
          </w:p>
        </w:tc>
        <w:tc>
          <w:tcPr>
            <w:tcW w:w="1020" w:type="dxa"/>
            <w:tcBorders>
              <w:top w:val="nil"/>
              <w:left w:val="nil"/>
              <w:bottom w:val="single" w:sz="4" w:space="0" w:color="auto"/>
              <w:right w:val="single" w:sz="4" w:space="0" w:color="auto"/>
            </w:tcBorders>
            <w:shd w:val="clear" w:color="000000" w:fill="FBE2D5"/>
            <w:vAlign w:val="center"/>
            <w:hideMark/>
          </w:tcPr>
          <w:p w14:paraId="0AF66286"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370.25.01</w:t>
            </w:r>
          </w:p>
        </w:tc>
        <w:tc>
          <w:tcPr>
            <w:tcW w:w="1680" w:type="dxa"/>
            <w:tcBorders>
              <w:top w:val="nil"/>
              <w:left w:val="nil"/>
              <w:bottom w:val="single" w:sz="4" w:space="0" w:color="auto"/>
              <w:right w:val="single" w:sz="4" w:space="0" w:color="auto"/>
            </w:tcBorders>
            <w:shd w:val="clear" w:color="000000" w:fill="FBE2D5"/>
            <w:vAlign w:val="center"/>
            <w:hideMark/>
          </w:tcPr>
          <w:p w14:paraId="292E5C2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Donaciones de Material Bibliográfico</w:t>
            </w:r>
          </w:p>
        </w:tc>
        <w:tc>
          <w:tcPr>
            <w:tcW w:w="1060" w:type="dxa"/>
            <w:tcBorders>
              <w:top w:val="nil"/>
              <w:left w:val="nil"/>
              <w:bottom w:val="single" w:sz="4" w:space="0" w:color="auto"/>
              <w:right w:val="single" w:sz="4" w:space="0" w:color="auto"/>
            </w:tcBorders>
            <w:shd w:val="clear" w:color="000000" w:fill="FBE2D5"/>
            <w:vAlign w:val="center"/>
            <w:hideMark/>
          </w:tcPr>
          <w:p w14:paraId="7292748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778E0F06"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1FE3563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6F701BC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Lo manejan por correo electrónico</w:t>
            </w:r>
          </w:p>
        </w:tc>
      </w:tr>
      <w:tr w:rsidR="00B54E19" w:rsidRPr="008F414C" w14:paraId="145A2C41"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3AF9CBE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xml:space="preserve">INFORMES </w:t>
            </w:r>
          </w:p>
        </w:tc>
        <w:tc>
          <w:tcPr>
            <w:tcW w:w="1020" w:type="dxa"/>
            <w:tcBorders>
              <w:top w:val="nil"/>
              <w:left w:val="nil"/>
              <w:bottom w:val="single" w:sz="4" w:space="0" w:color="auto"/>
              <w:right w:val="single" w:sz="4" w:space="0" w:color="auto"/>
            </w:tcBorders>
            <w:shd w:val="clear" w:color="000000" w:fill="FBE2D5"/>
            <w:vAlign w:val="center"/>
            <w:hideMark/>
          </w:tcPr>
          <w:p w14:paraId="1C0FB06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370.39.25</w:t>
            </w:r>
          </w:p>
        </w:tc>
        <w:tc>
          <w:tcPr>
            <w:tcW w:w="1680" w:type="dxa"/>
            <w:tcBorders>
              <w:top w:val="nil"/>
              <w:left w:val="nil"/>
              <w:bottom w:val="single" w:sz="4" w:space="0" w:color="auto"/>
              <w:right w:val="single" w:sz="4" w:space="0" w:color="auto"/>
            </w:tcBorders>
            <w:shd w:val="clear" w:color="000000" w:fill="FBE2D5"/>
            <w:vAlign w:val="center"/>
            <w:hideMark/>
          </w:tcPr>
          <w:p w14:paraId="20EF8A0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Informes de Gestión Anual</w:t>
            </w:r>
          </w:p>
        </w:tc>
        <w:tc>
          <w:tcPr>
            <w:tcW w:w="1060" w:type="dxa"/>
            <w:tcBorders>
              <w:top w:val="nil"/>
              <w:left w:val="nil"/>
              <w:bottom w:val="single" w:sz="4" w:space="0" w:color="auto"/>
              <w:right w:val="single" w:sz="4" w:space="0" w:color="auto"/>
            </w:tcBorders>
            <w:shd w:val="clear" w:color="000000" w:fill="FBE2D5"/>
            <w:vAlign w:val="center"/>
            <w:hideMark/>
          </w:tcPr>
          <w:p w14:paraId="208F1F3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2DAE21D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0C54A47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2636835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Lo manejan físico tiene una sola carpeta donde guardan todo</w:t>
            </w:r>
          </w:p>
        </w:tc>
      </w:tr>
      <w:tr w:rsidR="00B54E19" w:rsidRPr="008F414C" w14:paraId="6E61145D"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62606632"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xml:space="preserve">INFORMES </w:t>
            </w:r>
          </w:p>
        </w:tc>
        <w:tc>
          <w:tcPr>
            <w:tcW w:w="1020" w:type="dxa"/>
            <w:tcBorders>
              <w:top w:val="nil"/>
              <w:left w:val="nil"/>
              <w:bottom w:val="single" w:sz="4" w:space="0" w:color="auto"/>
              <w:right w:val="single" w:sz="4" w:space="0" w:color="auto"/>
            </w:tcBorders>
            <w:shd w:val="clear" w:color="000000" w:fill="FBE2D5"/>
            <w:vAlign w:val="center"/>
            <w:hideMark/>
          </w:tcPr>
          <w:p w14:paraId="273D68E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370.41.01</w:t>
            </w:r>
          </w:p>
        </w:tc>
        <w:tc>
          <w:tcPr>
            <w:tcW w:w="1680" w:type="dxa"/>
            <w:tcBorders>
              <w:top w:val="nil"/>
              <w:left w:val="nil"/>
              <w:bottom w:val="single" w:sz="4" w:space="0" w:color="auto"/>
              <w:right w:val="single" w:sz="4" w:space="0" w:color="auto"/>
            </w:tcBorders>
            <w:shd w:val="clear" w:color="000000" w:fill="FBE2D5"/>
            <w:vAlign w:val="center"/>
            <w:hideMark/>
          </w:tcPr>
          <w:p w14:paraId="79EF20F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Informes estadísticos</w:t>
            </w:r>
          </w:p>
        </w:tc>
        <w:tc>
          <w:tcPr>
            <w:tcW w:w="1060" w:type="dxa"/>
            <w:tcBorders>
              <w:top w:val="nil"/>
              <w:left w:val="nil"/>
              <w:bottom w:val="single" w:sz="4" w:space="0" w:color="auto"/>
              <w:right w:val="single" w:sz="4" w:space="0" w:color="auto"/>
            </w:tcBorders>
            <w:shd w:val="clear" w:color="000000" w:fill="FBE2D5"/>
            <w:vAlign w:val="center"/>
            <w:hideMark/>
          </w:tcPr>
          <w:p w14:paraId="65D1826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3184398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389FCBE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655E514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Lo manejan físico tiene una sola carpeta donde guardan todo</w:t>
            </w:r>
          </w:p>
        </w:tc>
      </w:tr>
      <w:tr w:rsidR="00B54E19" w:rsidRPr="008F414C" w14:paraId="4C7DC1DB"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1D57327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INVENTARIO</w:t>
            </w:r>
          </w:p>
        </w:tc>
        <w:tc>
          <w:tcPr>
            <w:tcW w:w="1020" w:type="dxa"/>
            <w:tcBorders>
              <w:top w:val="nil"/>
              <w:left w:val="nil"/>
              <w:bottom w:val="single" w:sz="4" w:space="0" w:color="auto"/>
              <w:right w:val="single" w:sz="4" w:space="0" w:color="auto"/>
            </w:tcBorders>
            <w:shd w:val="clear" w:color="000000" w:fill="FBE2D5"/>
            <w:vAlign w:val="center"/>
            <w:hideMark/>
          </w:tcPr>
          <w:p w14:paraId="3538C53F"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370.01.01</w:t>
            </w:r>
          </w:p>
        </w:tc>
        <w:tc>
          <w:tcPr>
            <w:tcW w:w="1680" w:type="dxa"/>
            <w:tcBorders>
              <w:top w:val="nil"/>
              <w:left w:val="nil"/>
              <w:bottom w:val="single" w:sz="4" w:space="0" w:color="auto"/>
              <w:right w:val="single" w:sz="4" w:space="0" w:color="auto"/>
            </w:tcBorders>
            <w:shd w:val="clear" w:color="000000" w:fill="FBE2D5"/>
            <w:vAlign w:val="center"/>
            <w:hideMark/>
          </w:tcPr>
          <w:p w14:paraId="5DF3C19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Adquisición de libros</w:t>
            </w:r>
          </w:p>
        </w:tc>
        <w:tc>
          <w:tcPr>
            <w:tcW w:w="1060" w:type="dxa"/>
            <w:tcBorders>
              <w:top w:val="nil"/>
              <w:left w:val="nil"/>
              <w:bottom w:val="single" w:sz="4" w:space="0" w:color="auto"/>
              <w:right w:val="single" w:sz="4" w:space="0" w:color="auto"/>
            </w:tcBorders>
            <w:shd w:val="clear" w:color="000000" w:fill="FBE2D5"/>
            <w:vAlign w:val="center"/>
            <w:hideMark/>
          </w:tcPr>
          <w:p w14:paraId="6B560D60"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5F4C0812"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02DE7F7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2.5</w:t>
            </w:r>
          </w:p>
        </w:tc>
        <w:tc>
          <w:tcPr>
            <w:tcW w:w="1920" w:type="dxa"/>
            <w:tcBorders>
              <w:top w:val="nil"/>
              <w:left w:val="nil"/>
              <w:bottom w:val="single" w:sz="4" w:space="0" w:color="auto"/>
              <w:right w:val="single" w:sz="4" w:space="0" w:color="auto"/>
            </w:tcBorders>
            <w:shd w:val="clear" w:color="000000" w:fill="FBE2D5"/>
            <w:vAlign w:val="center"/>
            <w:hideMark/>
          </w:tcPr>
          <w:p w14:paraId="2CCCEBC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Manejan físico, tienen varios documentos en una sola carpeta 4 aletas, no está rotulado.</w:t>
            </w:r>
          </w:p>
        </w:tc>
      </w:tr>
      <w:tr w:rsidR="00B54E19" w:rsidRPr="008F414C" w14:paraId="506CEDEC" w14:textId="77777777" w:rsidTr="00B54E19">
        <w:trPr>
          <w:trHeight w:val="30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0F82BE8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INVENTARIO</w:t>
            </w:r>
          </w:p>
        </w:tc>
        <w:tc>
          <w:tcPr>
            <w:tcW w:w="1020" w:type="dxa"/>
            <w:tcBorders>
              <w:top w:val="nil"/>
              <w:left w:val="nil"/>
              <w:bottom w:val="single" w:sz="4" w:space="0" w:color="auto"/>
              <w:right w:val="single" w:sz="4" w:space="0" w:color="auto"/>
            </w:tcBorders>
            <w:shd w:val="clear" w:color="000000" w:fill="FBE2D5"/>
            <w:vAlign w:val="center"/>
            <w:hideMark/>
          </w:tcPr>
          <w:p w14:paraId="25D353C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370.41.02</w:t>
            </w:r>
          </w:p>
        </w:tc>
        <w:tc>
          <w:tcPr>
            <w:tcW w:w="1680" w:type="dxa"/>
            <w:tcBorders>
              <w:top w:val="nil"/>
              <w:left w:val="nil"/>
              <w:bottom w:val="single" w:sz="4" w:space="0" w:color="auto"/>
              <w:right w:val="single" w:sz="4" w:space="0" w:color="auto"/>
            </w:tcBorders>
            <w:shd w:val="clear" w:color="000000" w:fill="FBE2D5"/>
            <w:vAlign w:val="center"/>
            <w:hideMark/>
          </w:tcPr>
          <w:p w14:paraId="3742996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Catalogo Virtual</w:t>
            </w:r>
          </w:p>
        </w:tc>
        <w:tc>
          <w:tcPr>
            <w:tcW w:w="1060" w:type="dxa"/>
            <w:tcBorders>
              <w:top w:val="nil"/>
              <w:left w:val="nil"/>
              <w:bottom w:val="single" w:sz="4" w:space="0" w:color="auto"/>
              <w:right w:val="single" w:sz="4" w:space="0" w:color="auto"/>
            </w:tcBorders>
            <w:shd w:val="clear" w:color="000000" w:fill="FBE2D5"/>
            <w:vAlign w:val="center"/>
            <w:hideMark/>
          </w:tcPr>
          <w:p w14:paraId="11037AD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4D8BE74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0B33E3C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60B665D1"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proofErr w:type="spellStart"/>
            <w:r w:rsidRPr="008F414C">
              <w:rPr>
                <w:rFonts w:ascii="Aptos Narrow" w:eastAsia="Times New Roman" w:hAnsi="Aptos Narrow" w:cs="Times New Roman"/>
                <w:color w:val="000000"/>
                <w:sz w:val="10"/>
                <w:szCs w:val="10"/>
                <w:lang w:val="es-MX" w:eastAsia="es-MX"/>
              </w:rPr>
              <w:t>Esta</w:t>
            </w:r>
            <w:proofErr w:type="spellEnd"/>
            <w:r w:rsidRPr="008F414C">
              <w:rPr>
                <w:rFonts w:ascii="Aptos Narrow" w:eastAsia="Times New Roman" w:hAnsi="Aptos Narrow" w:cs="Times New Roman"/>
                <w:color w:val="000000"/>
                <w:sz w:val="10"/>
                <w:szCs w:val="10"/>
                <w:lang w:val="es-MX" w:eastAsia="es-MX"/>
              </w:rPr>
              <w:t xml:space="preserve"> en línea</w:t>
            </w:r>
          </w:p>
        </w:tc>
      </w:tr>
      <w:tr w:rsidR="00B54E19" w:rsidRPr="008F414C" w14:paraId="34D11148" w14:textId="77777777" w:rsidTr="00B54E19">
        <w:trPr>
          <w:trHeight w:val="30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7DF05F42"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INVENTARIO</w:t>
            </w:r>
          </w:p>
        </w:tc>
        <w:tc>
          <w:tcPr>
            <w:tcW w:w="1020" w:type="dxa"/>
            <w:tcBorders>
              <w:top w:val="nil"/>
              <w:left w:val="nil"/>
              <w:bottom w:val="single" w:sz="4" w:space="0" w:color="auto"/>
              <w:right w:val="single" w:sz="4" w:space="0" w:color="auto"/>
            </w:tcBorders>
            <w:shd w:val="clear" w:color="000000" w:fill="FBE2D5"/>
            <w:vAlign w:val="center"/>
            <w:hideMark/>
          </w:tcPr>
          <w:p w14:paraId="09834FB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370.41.05</w:t>
            </w:r>
          </w:p>
        </w:tc>
        <w:tc>
          <w:tcPr>
            <w:tcW w:w="1680" w:type="dxa"/>
            <w:tcBorders>
              <w:top w:val="nil"/>
              <w:left w:val="nil"/>
              <w:bottom w:val="single" w:sz="4" w:space="0" w:color="auto"/>
              <w:right w:val="single" w:sz="4" w:space="0" w:color="auto"/>
            </w:tcBorders>
            <w:shd w:val="clear" w:color="000000" w:fill="FBE2D5"/>
            <w:vAlign w:val="center"/>
            <w:hideMark/>
          </w:tcPr>
          <w:p w14:paraId="0D966A0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Inventario de Libros</w:t>
            </w:r>
          </w:p>
        </w:tc>
        <w:tc>
          <w:tcPr>
            <w:tcW w:w="1060" w:type="dxa"/>
            <w:tcBorders>
              <w:top w:val="nil"/>
              <w:left w:val="nil"/>
              <w:bottom w:val="single" w:sz="4" w:space="0" w:color="auto"/>
              <w:right w:val="single" w:sz="4" w:space="0" w:color="auto"/>
            </w:tcBorders>
            <w:shd w:val="clear" w:color="000000" w:fill="FBE2D5"/>
            <w:vAlign w:val="center"/>
            <w:hideMark/>
          </w:tcPr>
          <w:p w14:paraId="5E6DCDF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3582F3D1"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7BD05B2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0346239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Se encuentra en línea en (KOHA)</w:t>
            </w:r>
          </w:p>
        </w:tc>
      </w:tr>
      <w:tr w:rsidR="00B54E19" w:rsidRPr="008F414C" w14:paraId="3F26F0C0"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5390C96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INSTRUMENTOS DE CONTROL</w:t>
            </w:r>
          </w:p>
        </w:tc>
        <w:tc>
          <w:tcPr>
            <w:tcW w:w="1020" w:type="dxa"/>
            <w:tcBorders>
              <w:top w:val="nil"/>
              <w:left w:val="nil"/>
              <w:bottom w:val="single" w:sz="4" w:space="0" w:color="auto"/>
              <w:right w:val="single" w:sz="4" w:space="0" w:color="auto"/>
            </w:tcBorders>
            <w:shd w:val="clear" w:color="000000" w:fill="FBE2D5"/>
            <w:vAlign w:val="center"/>
            <w:hideMark/>
          </w:tcPr>
          <w:p w14:paraId="748C5C5F"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370.40.01</w:t>
            </w:r>
          </w:p>
        </w:tc>
        <w:tc>
          <w:tcPr>
            <w:tcW w:w="1680" w:type="dxa"/>
            <w:tcBorders>
              <w:top w:val="nil"/>
              <w:left w:val="nil"/>
              <w:bottom w:val="single" w:sz="4" w:space="0" w:color="auto"/>
              <w:right w:val="single" w:sz="4" w:space="0" w:color="auto"/>
            </w:tcBorders>
            <w:shd w:val="clear" w:color="000000" w:fill="FBE2D5"/>
            <w:vAlign w:val="center"/>
            <w:hideMark/>
          </w:tcPr>
          <w:p w14:paraId="47C0996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INSTRUMENTOS DE CONTROL -Base de Datos de Biblioteca</w:t>
            </w:r>
          </w:p>
        </w:tc>
        <w:tc>
          <w:tcPr>
            <w:tcW w:w="1060" w:type="dxa"/>
            <w:tcBorders>
              <w:top w:val="nil"/>
              <w:left w:val="nil"/>
              <w:bottom w:val="single" w:sz="4" w:space="0" w:color="auto"/>
              <w:right w:val="single" w:sz="4" w:space="0" w:color="auto"/>
            </w:tcBorders>
            <w:shd w:val="clear" w:color="000000" w:fill="FBE2D5"/>
            <w:vAlign w:val="center"/>
            <w:hideMark/>
          </w:tcPr>
          <w:p w14:paraId="42CAE09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7C179DB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310AFFB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0E005E1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BASE DE DATOS LIBRO</w:t>
            </w:r>
          </w:p>
        </w:tc>
      </w:tr>
      <w:tr w:rsidR="00B54E19" w:rsidRPr="008F414C" w14:paraId="0223504C" w14:textId="77777777" w:rsidTr="00B54E19">
        <w:trPr>
          <w:trHeight w:val="495"/>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53EEBF6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INSTRUMENTOS DE CONTROL</w:t>
            </w:r>
          </w:p>
        </w:tc>
        <w:tc>
          <w:tcPr>
            <w:tcW w:w="1020" w:type="dxa"/>
            <w:tcBorders>
              <w:top w:val="nil"/>
              <w:left w:val="nil"/>
              <w:bottom w:val="single" w:sz="4" w:space="0" w:color="auto"/>
              <w:right w:val="single" w:sz="4" w:space="0" w:color="auto"/>
            </w:tcBorders>
            <w:shd w:val="clear" w:color="000000" w:fill="FBE2D5"/>
            <w:vAlign w:val="center"/>
            <w:hideMark/>
          </w:tcPr>
          <w:p w14:paraId="0931C17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370.40.03</w:t>
            </w:r>
          </w:p>
        </w:tc>
        <w:tc>
          <w:tcPr>
            <w:tcW w:w="1680" w:type="dxa"/>
            <w:tcBorders>
              <w:top w:val="nil"/>
              <w:left w:val="nil"/>
              <w:bottom w:val="single" w:sz="4" w:space="0" w:color="auto"/>
              <w:right w:val="single" w:sz="4" w:space="0" w:color="auto"/>
            </w:tcBorders>
            <w:shd w:val="clear" w:color="000000" w:fill="FBE2D5"/>
            <w:vAlign w:val="center"/>
            <w:hideMark/>
          </w:tcPr>
          <w:p w14:paraId="54D7AD0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INSTRUMENTOS DE CONTROL -Prestamos Elementos de Biblioteca</w:t>
            </w:r>
          </w:p>
        </w:tc>
        <w:tc>
          <w:tcPr>
            <w:tcW w:w="1060" w:type="dxa"/>
            <w:tcBorders>
              <w:top w:val="nil"/>
              <w:left w:val="nil"/>
              <w:bottom w:val="single" w:sz="4" w:space="0" w:color="auto"/>
              <w:right w:val="single" w:sz="4" w:space="0" w:color="auto"/>
            </w:tcBorders>
            <w:shd w:val="clear" w:color="000000" w:fill="FBE2D5"/>
            <w:vAlign w:val="center"/>
            <w:hideMark/>
          </w:tcPr>
          <w:p w14:paraId="711695C0"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0A7BD24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4B3E941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3AC3BC80"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Los libros se manejan mediante ID, del estudiante o Carnet Institucional</w:t>
            </w:r>
          </w:p>
        </w:tc>
      </w:tr>
      <w:tr w:rsidR="00B54E19" w:rsidRPr="008F414C" w14:paraId="2655D1B4"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1FCC264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INSTRUMENTOS DE CONTROL</w:t>
            </w:r>
          </w:p>
        </w:tc>
        <w:tc>
          <w:tcPr>
            <w:tcW w:w="1020" w:type="dxa"/>
            <w:tcBorders>
              <w:top w:val="nil"/>
              <w:left w:val="nil"/>
              <w:bottom w:val="single" w:sz="4" w:space="0" w:color="auto"/>
              <w:right w:val="single" w:sz="4" w:space="0" w:color="auto"/>
            </w:tcBorders>
            <w:shd w:val="clear" w:color="000000" w:fill="FBE2D5"/>
            <w:vAlign w:val="center"/>
            <w:hideMark/>
          </w:tcPr>
          <w:p w14:paraId="75E4AA16"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370.40.04</w:t>
            </w:r>
          </w:p>
        </w:tc>
        <w:tc>
          <w:tcPr>
            <w:tcW w:w="1680" w:type="dxa"/>
            <w:tcBorders>
              <w:top w:val="nil"/>
              <w:left w:val="nil"/>
              <w:bottom w:val="single" w:sz="4" w:space="0" w:color="auto"/>
              <w:right w:val="single" w:sz="4" w:space="0" w:color="auto"/>
            </w:tcBorders>
            <w:shd w:val="clear" w:color="000000" w:fill="FBE2D5"/>
            <w:vAlign w:val="center"/>
            <w:hideMark/>
          </w:tcPr>
          <w:p w14:paraId="605E055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INSTRUMENTOS DE CONTROL -Salida Elementos de Biblioteca</w:t>
            </w:r>
          </w:p>
        </w:tc>
        <w:tc>
          <w:tcPr>
            <w:tcW w:w="1060" w:type="dxa"/>
            <w:tcBorders>
              <w:top w:val="nil"/>
              <w:left w:val="nil"/>
              <w:bottom w:val="single" w:sz="4" w:space="0" w:color="auto"/>
              <w:right w:val="single" w:sz="4" w:space="0" w:color="auto"/>
            </w:tcBorders>
            <w:shd w:val="clear" w:color="000000" w:fill="FBE2D5"/>
            <w:vAlign w:val="center"/>
            <w:hideMark/>
          </w:tcPr>
          <w:p w14:paraId="1200352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2D04ACE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276A048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293D0E2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4 carpetas amarillas-Medianamente formato físico</w:t>
            </w:r>
          </w:p>
        </w:tc>
      </w:tr>
      <w:tr w:rsidR="00B54E19" w:rsidRPr="008F414C" w14:paraId="52E39CFC"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455ABBCF"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PLANES</w:t>
            </w:r>
          </w:p>
        </w:tc>
        <w:tc>
          <w:tcPr>
            <w:tcW w:w="1020" w:type="dxa"/>
            <w:tcBorders>
              <w:top w:val="nil"/>
              <w:left w:val="nil"/>
              <w:bottom w:val="single" w:sz="4" w:space="0" w:color="auto"/>
              <w:right w:val="single" w:sz="4" w:space="0" w:color="auto"/>
            </w:tcBorders>
            <w:shd w:val="clear" w:color="000000" w:fill="FBE2D5"/>
            <w:vAlign w:val="center"/>
            <w:hideMark/>
          </w:tcPr>
          <w:p w14:paraId="44E3D0B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370.53.11</w:t>
            </w:r>
          </w:p>
        </w:tc>
        <w:tc>
          <w:tcPr>
            <w:tcW w:w="1680" w:type="dxa"/>
            <w:tcBorders>
              <w:top w:val="nil"/>
              <w:left w:val="nil"/>
              <w:bottom w:val="single" w:sz="4" w:space="0" w:color="auto"/>
              <w:right w:val="single" w:sz="4" w:space="0" w:color="auto"/>
            </w:tcBorders>
            <w:shd w:val="clear" w:color="000000" w:fill="FBE2D5"/>
            <w:vAlign w:val="center"/>
            <w:hideMark/>
          </w:tcPr>
          <w:p w14:paraId="72CBA2A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Plan de acción</w:t>
            </w:r>
          </w:p>
        </w:tc>
        <w:tc>
          <w:tcPr>
            <w:tcW w:w="1060" w:type="dxa"/>
            <w:tcBorders>
              <w:top w:val="nil"/>
              <w:left w:val="nil"/>
              <w:bottom w:val="single" w:sz="4" w:space="0" w:color="auto"/>
              <w:right w:val="single" w:sz="4" w:space="0" w:color="auto"/>
            </w:tcBorders>
            <w:shd w:val="clear" w:color="000000" w:fill="FBE2D5"/>
            <w:vAlign w:val="center"/>
            <w:hideMark/>
          </w:tcPr>
          <w:p w14:paraId="092B98C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6891592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2B16B40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2104DEC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xml:space="preserve">Se encuentra en línea en la página institucional </w:t>
            </w:r>
          </w:p>
        </w:tc>
      </w:tr>
      <w:tr w:rsidR="00B54E19" w:rsidRPr="008F414C" w14:paraId="6CB3CA94"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010A52D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PLANES</w:t>
            </w:r>
          </w:p>
        </w:tc>
        <w:tc>
          <w:tcPr>
            <w:tcW w:w="1020" w:type="dxa"/>
            <w:tcBorders>
              <w:top w:val="nil"/>
              <w:left w:val="nil"/>
              <w:bottom w:val="single" w:sz="4" w:space="0" w:color="auto"/>
              <w:right w:val="single" w:sz="4" w:space="0" w:color="auto"/>
            </w:tcBorders>
            <w:shd w:val="clear" w:color="000000" w:fill="FBE2D5"/>
            <w:vAlign w:val="center"/>
            <w:hideMark/>
          </w:tcPr>
          <w:p w14:paraId="04185C5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370.53.14</w:t>
            </w:r>
          </w:p>
        </w:tc>
        <w:tc>
          <w:tcPr>
            <w:tcW w:w="1680" w:type="dxa"/>
            <w:tcBorders>
              <w:top w:val="nil"/>
              <w:left w:val="nil"/>
              <w:bottom w:val="single" w:sz="4" w:space="0" w:color="auto"/>
              <w:right w:val="single" w:sz="4" w:space="0" w:color="auto"/>
            </w:tcBorders>
            <w:shd w:val="clear" w:color="000000" w:fill="FBE2D5"/>
            <w:vAlign w:val="center"/>
            <w:hideMark/>
          </w:tcPr>
          <w:p w14:paraId="359B60D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Plan de Mejoramiento</w:t>
            </w:r>
          </w:p>
        </w:tc>
        <w:tc>
          <w:tcPr>
            <w:tcW w:w="1060" w:type="dxa"/>
            <w:tcBorders>
              <w:top w:val="nil"/>
              <w:left w:val="nil"/>
              <w:bottom w:val="single" w:sz="4" w:space="0" w:color="auto"/>
              <w:right w:val="single" w:sz="4" w:space="0" w:color="auto"/>
            </w:tcBorders>
            <w:shd w:val="clear" w:color="000000" w:fill="FBE2D5"/>
            <w:vAlign w:val="center"/>
            <w:hideMark/>
          </w:tcPr>
          <w:p w14:paraId="24DE879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08041C3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20BA856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2E9D899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Se encuentra en línea en la página institucional - pertenece al proceso</w:t>
            </w:r>
          </w:p>
        </w:tc>
      </w:tr>
      <w:tr w:rsidR="00B54E19" w:rsidRPr="008F414C" w14:paraId="607ABC75"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486F8B7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PROYECTOS DE DIVULGACION</w:t>
            </w:r>
          </w:p>
        </w:tc>
        <w:tc>
          <w:tcPr>
            <w:tcW w:w="1020" w:type="dxa"/>
            <w:tcBorders>
              <w:top w:val="nil"/>
              <w:left w:val="nil"/>
              <w:bottom w:val="single" w:sz="4" w:space="0" w:color="auto"/>
              <w:right w:val="single" w:sz="4" w:space="0" w:color="auto"/>
            </w:tcBorders>
            <w:shd w:val="clear" w:color="000000" w:fill="FBE2D5"/>
            <w:vAlign w:val="center"/>
            <w:hideMark/>
          </w:tcPr>
          <w:p w14:paraId="7A46769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680" w:type="dxa"/>
            <w:tcBorders>
              <w:top w:val="nil"/>
              <w:left w:val="nil"/>
              <w:bottom w:val="single" w:sz="4" w:space="0" w:color="auto"/>
              <w:right w:val="single" w:sz="4" w:space="0" w:color="auto"/>
            </w:tcBorders>
            <w:shd w:val="clear" w:color="000000" w:fill="FBE2D5"/>
            <w:vAlign w:val="center"/>
            <w:hideMark/>
          </w:tcPr>
          <w:p w14:paraId="7C40BD0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PROYECTOS DE DIVULGACION</w:t>
            </w:r>
          </w:p>
        </w:tc>
        <w:tc>
          <w:tcPr>
            <w:tcW w:w="1060" w:type="dxa"/>
            <w:tcBorders>
              <w:top w:val="nil"/>
              <w:left w:val="nil"/>
              <w:bottom w:val="single" w:sz="4" w:space="0" w:color="auto"/>
              <w:right w:val="single" w:sz="4" w:space="0" w:color="auto"/>
            </w:tcBorders>
            <w:shd w:val="clear" w:color="000000" w:fill="FBE2D5"/>
            <w:vAlign w:val="center"/>
            <w:hideMark/>
          </w:tcPr>
          <w:p w14:paraId="5AA06951"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56F5360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18273A3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33F1DB6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Lo realizan por medio de correo de la mano de comunicaciones</w:t>
            </w:r>
          </w:p>
        </w:tc>
      </w:tr>
      <w:tr w:rsidR="00B54E19" w:rsidRPr="008F414C" w14:paraId="20156F04"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5F9CBDA0"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PUBLICACIONES Y BOLETINES</w:t>
            </w:r>
          </w:p>
        </w:tc>
        <w:tc>
          <w:tcPr>
            <w:tcW w:w="1020" w:type="dxa"/>
            <w:tcBorders>
              <w:top w:val="nil"/>
              <w:left w:val="nil"/>
              <w:bottom w:val="single" w:sz="4" w:space="0" w:color="auto"/>
              <w:right w:val="single" w:sz="4" w:space="0" w:color="auto"/>
            </w:tcBorders>
            <w:shd w:val="clear" w:color="000000" w:fill="FBE2D5"/>
            <w:vAlign w:val="center"/>
            <w:hideMark/>
          </w:tcPr>
          <w:p w14:paraId="1B239D4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370.65.04</w:t>
            </w:r>
          </w:p>
        </w:tc>
        <w:tc>
          <w:tcPr>
            <w:tcW w:w="1680" w:type="dxa"/>
            <w:tcBorders>
              <w:top w:val="nil"/>
              <w:left w:val="nil"/>
              <w:bottom w:val="single" w:sz="4" w:space="0" w:color="auto"/>
              <w:right w:val="single" w:sz="4" w:space="0" w:color="auto"/>
            </w:tcBorders>
            <w:shd w:val="clear" w:color="000000" w:fill="FBE2D5"/>
            <w:vAlign w:val="center"/>
            <w:hideMark/>
          </w:tcPr>
          <w:p w14:paraId="4054C9A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xml:space="preserve">PUBLICACIONES Y BOLETINES Boletín </w:t>
            </w:r>
            <w:proofErr w:type="spellStart"/>
            <w:r w:rsidRPr="008F414C">
              <w:rPr>
                <w:rFonts w:ascii="Aptos Narrow" w:eastAsia="Times New Roman" w:hAnsi="Aptos Narrow" w:cs="Times New Roman"/>
                <w:color w:val="000000"/>
                <w:sz w:val="10"/>
                <w:szCs w:val="10"/>
                <w:lang w:val="es-MX" w:eastAsia="es-MX"/>
              </w:rPr>
              <w:t>Ultimas</w:t>
            </w:r>
            <w:proofErr w:type="spellEnd"/>
            <w:r w:rsidRPr="008F414C">
              <w:rPr>
                <w:rFonts w:ascii="Aptos Narrow" w:eastAsia="Times New Roman" w:hAnsi="Aptos Narrow" w:cs="Times New Roman"/>
                <w:color w:val="000000"/>
                <w:sz w:val="10"/>
                <w:szCs w:val="10"/>
                <w:lang w:val="es-MX" w:eastAsia="es-MX"/>
              </w:rPr>
              <w:t xml:space="preserve"> Publicaciones</w:t>
            </w:r>
          </w:p>
        </w:tc>
        <w:tc>
          <w:tcPr>
            <w:tcW w:w="1060" w:type="dxa"/>
            <w:tcBorders>
              <w:top w:val="nil"/>
              <w:left w:val="nil"/>
              <w:bottom w:val="single" w:sz="4" w:space="0" w:color="auto"/>
              <w:right w:val="single" w:sz="4" w:space="0" w:color="auto"/>
            </w:tcBorders>
            <w:shd w:val="clear" w:color="000000" w:fill="FBE2D5"/>
            <w:vAlign w:val="center"/>
            <w:hideMark/>
          </w:tcPr>
          <w:p w14:paraId="0FC94CB0"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388FABD1"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7ABF4D62"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1808AE5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Lo realizan por medio de correo de la mano de comunicaciones</w:t>
            </w:r>
          </w:p>
        </w:tc>
      </w:tr>
      <w:tr w:rsidR="00B54E19" w:rsidRPr="008F414C" w14:paraId="7B185F70"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7150A86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PUBLICACIONES Y BOLETINES</w:t>
            </w:r>
          </w:p>
        </w:tc>
        <w:tc>
          <w:tcPr>
            <w:tcW w:w="1020" w:type="dxa"/>
            <w:tcBorders>
              <w:top w:val="nil"/>
              <w:left w:val="nil"/>
              <w:bottom w:val="single" w:sz="4" w:space="0" w:color="auto"/>
              <w:right w:val="single" w:sz="4" w:space="0" w:color="auto"/>
            </w:tcBorders>
            <w:shd w:val="clear" w:color="000000" w:fill="FBE2D5"/>
            <w:vAlign w:val="center"/>
            <w:hideMark/>
          </w:tcPr>
          <w:p w14:paraId="3E59108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370.65.01</w:t>
            </w:r>
          </w:p>
        </w:tc>
        <w:tc>
          <w:tcPr>
            <w:tcW w:w="1680" w:type="dxa"/>
            <w:tcBorders>
              <w:top w:val="nil"/>
              <w:left w:val="nil"/>
              <w:bottom w:val="single" w:sz="4" w:space="0" w:color="auto"/>
              <w:right w:val="single" w:sz="4" w:space="0" w:color="auto"/>
            </w:tcBorders>
            <w:shd w:val="clear" w:color="000000" w:fill="FBE2D5"/>
            <w:vAlign w:val="center"/>
            <w:hideMark/>
          </w:tcPr>
          <w:p w14:paraId="79DB927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Boletín diseminación selectiva de información</w:t>
            </w:r>
          </w:p>
        </w:tc>
        <w:tc>
          <w:tcPr>
            <w:tcW w:w="1060" w:type="dxa"/>
            <w:tcBorders>
              <w:top w:val="nil"/>
              <w:left w:val="nil"/>
              <w:bottom w:val="single" w:sz="4" w:space="0" w:color="auto"/>
              <w:right w:val="single" w:sz="4" w:space="0" w:color="auto"/>
            </w:tcBorders>
            <w:shd w:val="clear" w:color="000000" w:fill="FBE2D5"/>
            <w:vAlign w:val="center"/>
            <w:hideMark/>
          </w:tcPr>
          <w:p w14:paraId="778E920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33851CB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14AC64C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34A362F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r>
      <w:tr w:rsidR="00B54E19" w:rsidRPr="008F414C" w14:paraId="60A05F40"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7112575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lastRenderedPageBreak/>
              <w:t>PUBLICACIONES Y BOLETINES</w:t>
            </w:r>
          </w:p>
        </w:tc>
        <w:tc>
          <w:tcPr>
            <w:tcW w:w="1020" w:type="dxa"/>
            <w:tcBorders>
              <w:top w:val="nil"/>
              <w:left w:val="nil"/>
              <w:bottom w:val="single" w:sz="4" w:space="0" w:color="auto"/>
              <w:right w:val="single" w:sz="4" w:space="0" w:color="auto"/>
            </w:tcBorders>
            <w:shd w:val="clear" w:color="000000" w:fill="FBE2D5"/>
            <w:vAlign w:val="center"/>
            <w:hideMark/>
          </w:tcPr>
          <w:p w14:paraId="67AE07B6"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370.65.03</w:t>
            </w:r>
          </w:p>
        </w:tc>
        <w:tc>
          <w:tcPr>
            <w:tcW w:w="1680" w:type="dxa"/>
            <w:tcBorders>
              <w:top w:val="nil"/>
              <w:left w:val="nil"/>
              <w:bottom w:val="single" w:sz="4" w:space="0" w:color="auto"/>
              <w:right w:val="single" w:sz="4" w:space="0" w:color="auto"/>
            </w:tcBorders>
            <w:shd w:val="clear" w:color="000000" w:fill="FBE2D5"/>
            <w:vAlign w:val="center"/>
            <w:hideMark/>
          </w:tcPr>
          <w:p w14:paraId="1A6AC03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Lista de Usuarios Activos en la Biblioteca</w:t>
            </w:r>
          </w:p>
        </w:tc>
        <w:tc>
          <w:tcPr>
            <w:tcW w:w="1060" w:type="dxa"/>
            <w:tcBorders>
              <w:top w:val="nil"/>
              <w:left w:val="nil"/>
              <w:bottom w:val="single" w:sz="4" w:space="0" w:color="auto"/>
              <w:right w:val="single" w:sz="4" w:space="0" w:color="auto"/>
            </w:tcBorders>
            <w:shd w:val="clear" w:color="000000" w:fill="FBE2D5"/>
            <w:vAlign w:val="center"/>
            <w:hideMark/>
          </w:tcPr>
          <w:p w14:paraId="0C5DA5F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7FB4212F"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3C69F3F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47C1608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Base de datos de los estudiantes y profesores</w:t>
            </w:r>
          </w:p>
        </w:tc>
      </w:tr>
      <w:tr w:rsidR="00B54E19" w:rsidRPr="008F414C" w14:paraId="7C69B3A9" w14:textId="77777777" w:rsidTr="00B54E19">
        <w:trPr>
          <w:trHeight w:val="300"/>
        </w:trPr>
        <w:tc>
          <w:tcPr>
            <w:tcW w:w="1360" w:type="dxa"/>
            <w:tcBorders>
              <w:top w:val="nil"/>
              <w:left w:val="single" w:sz="4" w:space="0" w:color="auto"/>
              <w:bottom w:val="single" w:sz="4" w:space="0" w:color="auto"/>
              <w:right w:val="single" w:sz="4" w:space="0" w:color="auto"/>
            </w:tcBorders>
            <w:shd w:val="clear" w:color="000000" w:fill="FBE2D5"/>
            <w:noWrap/>
            <w:vAlign w:val="center"/>
            <w:hideMark/>
          </w:tcPr>
          <w:p w14:paraId="0372F60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REGISTRO</w:t>
            </w:r>
          </w:p>
        </w:tc>
        <w:tc>
          <w:tcPr>
            <w:tcW w:w="1020" w:type="dxa"/>
            <w:tcBorders>
              <w:top w:val="nil"/>
              <w:left w:val="nil"/>
              <w:bottom w:val="single" w:sz="4" w:space="0" w:color="auto"/>
              <w:right w:val="single" w:sz="4" w:space="0" w:color="auto"/>
            </w:tcBorders>
            <w:shd w:val="clear" w:color="000000" w:fill="FBE2D5"/>
            <w:vAlign w:val="center"/>
            <w:hideMark/>
          </w:tcPr>
          <w:p w14:paraId="6C55A4A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370.68.12</w:t>
            </w:r>
          </w:p>
        </w:tc>
        <w:tc>
          <w:tcPr>
            <w:tcW w:w="1680" w:type="dxa"/>
            <w:tcBorders>
              <w:top w:val="nil"/>
              <w:left w:val="nil"/>
              <w:bottom w:val="single" w:sz="4" w:space="0" w:color="auto"/>
              <w:right w:val="single" w:sz="4" w:space="0" w:color="auto"/>
            </w:tcBorders>
            <w:shd w:val="clear" w:color="000000" w:fill="FBE2D5"/>
            <w:vAlign w:val="center"/>
            <w:hideMark/>
          </w:tcPr>
          <w:p w14:paraId="2C9AEF1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Registro y Control de Prestamos</w:t>
            </w:r>
          </w:p>
        </w:tc>
        <w:tc>
          <w:tcPr>
            <w:tcW w:w="1060" w:type="dxa"/>
            <w:tcBorders>
              <w:top w:val="nil"/>
              <w:left w:val="nil"/>
              <w:bottom w:val="single" w:sz="4" w:space="0" w:color="auto"/>
              <w:right w:val="single" w:sz="4" w:space="0" w:color="auto"/>
            </w:tcBorders>
            <w:shd w:val="clear" w:color="000000" w:fill="FBE2D5"/>
            <w:vAlign w:val="center"/>
            <w:hideMark/>
          </w:tcPr>
          <w:p w14:paraId="4ED31D6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141B95F1"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015407C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0FBA62B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Se maneja en Excel</w:t>
            </w:r>
          </w:p>
        </w:tc>
      </w:tr>
      <w:tr w:rsidR="00B54E19" w:rsidRPr="008F414C" w14:paraId="0298B28B"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7E1E540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REGISTRO DE REFERENCIA ACADEMICA</w:t>
            </w:r>
          </w:p>
        </w:tc>
        <w:tc>
          <w:tcPr>
            <w:tcW w:w="1020" w:type="dxa"/>
            <w:tcBorders>
              <w:top w:val="nil"/>
              <w:left w:val="nil"/>
              <w:bottom w:val="single" w:sz="4" w:space="0" w:color="auto"/>
              <w:right w:val="single" w:sz="4" w:space="0" w:color="auto"/>
            </w:tcBorders>
            <w:shd w:val="clear" w:color="000000" w:fill="FBE2D5"/>
            <w:vAlign w:val="center"/>
            <w:hideMark/>
          </w:tcPr>
          <w:p w14:paraId="6C8AEC9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370.68.10</w:t>
            </w:r>
          </w:p>
        </w:tc>
        <w:tc>
          <w:tcPr>
            <w:tcW w:w="1680" w:type="dxa"/>
            <w:tcBorders>
              <w:top w:val="nil"/>
              <w:left w:val="nil"/>
              <w:bottom w:val="single" w:sz="4" w:space="0" w:color="auto"/>
              <w:right w:val="single" w:sz="4" w:space="0" w:color="auto"/>
            </w:tcBorders>
            <w:shd w:val="clear" w:color="000000" w:fill="FBE2D5"/>
            <w:vAlign w:val="center"/>
            <w:hideMark/>
          </w:tcPr>
          <w:p w14:paraId="28A3E29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060" w:type="dxa"/>
            <w:tcBorders>
              <w:top w:val="nil"/>
              <w:left w:val="nil"/>
              <w:bottom w:val="single" w:sz="4" w:space="0" w:color="auto"/>
              <w:right w:val="single" w:sz="4" w:space="0" w:color="auto"/>
            </w:tcBorders>
            <w:shd w:val="clear" w:color="000000" w:fill="FBE2D5"/>
            <w:vAlign w:val="center"/>
            <w:hideMark/>
          </w:tcPr>
          <w:p w14:paraId="323833B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3125A9AF"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0CEB781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406BCCB2"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Se realiza por correo electrónico</w:t>
            </w:r>
          </w:p>
        </w:tc>
      </w:tr>
      <w:tr w:rsidR="00B54E19" w:rsidRPr="008F414C" w14:paraId="1BCD52D1" w14:textId="77777777" w:rsidTr="00B54E19">
        <w:trPr>
          <w:trHeight w:val="33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370624D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xml:space="preserve">Inventario Material Bibliográfico Impreso </w:t>
            </w:r>
          </w:p>
        </w:tc>
        <w:tc>
          <w:tcPr>
            <w:tcW w:w="1020" w:type="dxa"/>
            <w:tcBorders>
              <w:top w:val="nil"/>
              <w:left w:val="nil"/>
              <w:bottom w:val="single" w:sz="4" w:space="0" w:color="auto"/>
              <w:right w:val="single" w:sz="4" w:space="0" w:color="auto"/>
            </w:tcBorders>
            <w:shd w:val="clear" w:color="000000" w:fill="FBE2D5"/>
            <w:vAlign w:val="center"/>
            <w:hideMark/>
          </w:tcPr>
          <w:p w14:paraId="01C0E5C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680" w:type="dxa"/>
            <w:tcBorders>
              <w:top w:val="nil"/>
              <w:left w:val="nil"/>
              <w:bottom w:val="single" w:sz="4" w:space="0" w:color="auto"/>
              <w:right w:val="single" w:sz="4" w:space="0" w:color="auto"/>
            </w:tcBorders>
            <w:shd w:val="clear" w:color="000000" w:fill="FBE2D5"/>
            <w:vAlign w:val="center"/>
            <w:hideMark/>
          </w:tcPr>
          <w:p w14:paraId="603B528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xml:space="preserve">Inventario Material Bibliográfico Impreso </w:t>
            </w:r>
          </w:p>
        </w:tc>
        <w:tc>
          <w:tcPr>
            <w:tcW w:w="1060" w:type="dxa"/>
            <w:tcBorders>
              <w:top w:val="nil"/>
              <w:left w:val="nil"/>
              <w:bottom w:val="single" w:sz="4" w:space="0" w:color="auto"/>
              <w:right w:val="single" w:sz="4" w:space="0" w:color="auto"/>
            </w:tcBorders>
            <w:shd w:val="clear" w:color="000000" w:fill="FBE2D5"/>
            <w:vAlign w:val="center"/>
            <w:hideMark/>
          </w:tcPr>
          <w:p w14:paraId="5ED96247"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549C23D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0517FE72"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04892140"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Lo manejan en Excel</w:t>
            </w:r>
          </w:p>
        </w:tc>
      </w:tr>
      <w:tr w:rsidR="00B54E19" w:rsidRPr="008F414C" w14:paraId="2D54FAAF" w14:textId="77777777" w:rsidTr="00B54E19">
        <w:trPr>
          <w:trHeight w:val="30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2EEEE91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SERVICIOS ADMINISTRATIVOS</w:t>
            </w:r>
          </w:p>
        </w:tc>
        <w:tc>
          <w:tcPr>
            <w:tcW w:w="1020" w:type="dxa"/>
            <w:tcBorders>
              <w:top w:val="nil"/>
              <w:left w:val="nil"/>
              <w:bottom w:val="single" w:sz="4" w:space="0" w:color="auto"/>
              <w:right w:val="single" w:sz="4" w:space="0" w:color="auto"/>
            </w:tcBorders>
            <w:shd w:val="clear" w:color="000000" w:fill="FBE2D5"/>
            <w:vAlign w:val="center"/>
            <w:hideMark/>
          </w:tcPr>
          <w:p w14:paraId="1E7167B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370.73.01</w:t>
            </w:r>
          </w:p>
        </w:tc>
        <w:tc>
          <w:tcPr>
            <w:tcW w:w="1680" w:type="dxa"/>
            <w:tcBorders>
              <w:top w:val="nil"/>
              <w:left w:val="nil"/>
              <w:bottom w:val="single" w:sz="4" w:space="0" w:color="auto"/>
              <w:right w:val="single" w:sz="4" w:space="0" w:color="auto"/>
            </w:tcBorders>
            <w:shd w:val="clear" w:color="000000" w:fill="FBE2D5"/>
            <w:vAlign w:val="center"/>
            <w:hideMark/>
          </w:tcPr>
          <w:p w14:paraId="7FA5503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Conceptos Jurídicos</w:t>
            </w:r>
          </w:p>
        </w:tc>
        <w:tc>
          <w:tcPr>
            <w:tcW w:w="1060" w:type="dxa"/>
            <w:tcBorders>
              <w:top w:val="nil"/>
              <w:left w:val="nil"/>
              <w:bottom w:val="single" w:sz="4" w:space="0" w:color="auto"/>
              <w:right w:val="single" w:sz="4" w:space="0" w:color="auto"/>
            </w:tcBorders>
            <w:shd w:val="clear" w:color="000000" w:fill="FBE2D5"/>
            <w:vAlign w:val="center"/>
            <w:hideMark/>
          </w:tcPr>
          <w:p w14:paraId="0404362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309EA26E"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50CA2024"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753FD82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No manejan</w:t>
            </w:r>
          </w:p>
        </w:tc>
      </w:tr>
      <w:tr w:rsidR="00B54E19" w:rsidRPr="008F414C" w14:paraId="56BCD2A2" w14:textId="77777777" w:rsidTr="00B54E19">
        <w:trPr>
          <w:trHeight w:val="300"/>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3021D83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SERVICIOS ADMINISTRATIVOS</w:t>
            </w:r>
          </w:p>
        </w:tc>
        <w:tc>
          <w:tcPr>
            <w:tcW w:w="1020" w:type="dxa"/>
            <w:tcBorders>
              <w:top w:val="nil"/>
              <w:left w:val="nil"/>
              <w:bottom w:val="single" w:sz="4" w:space="0" w:color="auto"/>
              <w:right w:val="single" w:sz="4" w:space="0" w:color="auto"/>
            </w:tcBorders>
            <w:shd w:val="clear" w:color="000000" w:fill="FBE2D5"/>
            <w:vAlign w:val="center"/>
            <w:hideMark/>
          </w:tcPr>
          <w:p w14:paraId="1D70FBF2"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370.73.02</w:t>
            </w:r>
          </w:p>
        </w:tc>
        <w:tc>
          <w:tcPr>
            <w:tcW w:w="1680" w:type="dxa"/>
            <w:tcBorders>
              <w:top w:val="nil"/>
              <w:left w:val="nil"/>
              <w:bottom w:val="single" w:sz="4" w:space="0" w:color="auto"/>
              <w:right w:val="single" w:sz="4" w:space="0" w:color="auto"/>
            </w:tcBorders>
            <w:shd w:val="clear" w:color="000000" w:fill="FBE2D5"/>
            <w:vAlign w:val="center"/>
            <w:hideMark/>
          </w:tcPr>
          <w:p w14:paraId="127E225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Conceptos Técnicos</w:t>
            </w:r>
          </w:p>
        </w:tc>
        <w:tc>
          <w:tcPr>
            <w:tcW w:w="1060" w:type="dxa"/>
            <w:tcBorders>
              <w:top w:val="nil"/>
              <w:left w:val="nil"/>
              <w:bottom w:val="single" w:sz="4" w:space="0" w:color="auto"/>
              <w:right w:val="single" w:sz="4" w:space="0" w:color="auto"/>
            </w:tcBorders>
            <w:shd w:val="clear" w:color="000000" w:fill="FBE2D5"/>
            <w:vAlign w:val="center"/>
            <w:hideMark/>
          </w:tcPr>
          <w:p w14:paraId="0BF862F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52FA2F4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62F5309A"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73567469"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No manejan (es un material de apoyo)</w:t>
            </w:r>
          </w:p>
        </w:tc>
      </w:tr>
      <w:tr w:rsidR="00B54E19" w:rsidRPr="008F414C" w14:paraId="33A7AF65" w14:textId="77777777" w:rsidTr="00B54E19">
        <w:trPr>
          <w:trHeight w:val="495"/>
        </w:trPr>
        <w:tc>
          <w:tcPr>
            <w:tcW w:w="1360" w:type="dxa"/>
            <w:tcBorders>
              <w:top w:val="nil"/>
              <w:left w:val="single" w:sz="4" w:space="0" w:color="auto"/>
              <w:bottom w:val="single" w:sz="4" w:space="0" w:color="auto"/>
              <w:right w:val="single" w:sz="4" w:space="0" w:color="auto"/>
            </w:tcBorders>
            <w:shd w:val="clear" w:color="000000" w:fill="FBE2D5"/>
            <w:vAlign w:val="center"/>
            <w:hideMark/>
          </w:tcPr>
          <w:p w14:paraId="24E97FAC"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SISTEMAS DE ARCHIVO</w:t>
            </w:r>
          </w:p>
        </w:tc>
        <w:tc>
          <w:tcPr>
            <w:tcW w:w="1020" w:type="dxa"/>
            <w:tcBorders>
              <w:top w:val="nil"/>
              <w:left w:val="nil"/>
              <w:bottom w:val="single" w:sz="4" w:space="0" w:color="auto"/>
              <w:right w:val="single" w:sz="4" w:space="0" w:color="auto"/>
            </w:tcBorders>
            <w:shd w:val="clear" w:color="000000" w:fill="FBE2D5"/>
            <w:vAlign w:val="center"/>
            <w:hideMark/>
          </w:tcPr>
          <w:p w14:paraId="2CD3B5C3"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370.74.03</w:t>
            </w:r>
          </w:p>
        </w:tc>
        <w:tc>
          <w:tcPr>
            <w:tcW w:w="1680" w:type="dxa"/>
            <w:tcBorders>
              <w:top w:val="nil"/>
              <w:left w:val="nil"/>
              <w:bottom w:val="single" w:sz="4" w:space="0" w:color="auto"/>
              <w:right w:val="single" w:sz="4" w:space="0" w:color="auto"/>
            </w:tcBorders>
            <w:shd w:val="clear" w:color="000000" w:fill="FBE2D5"/>
            <w:vAlign w:val="center"/>
            <w:hideMark/>
          </w:tcPr>
          <w:p w14:paraId="50F0D03B"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SISTEMAS DE ARCHIVO -Administración del Archivo de Gestión</w:t>
            </w:r>
          </w:p>
        </w:tc>
        <w:tc>
          <w:tcPr>
            <w:tcW w:w="1060" w:type="dxa"/>
            <w:tcBorders>
              <w:top w:val="nil"/>
              <w:left w:val="nil"/>
              <w:bottom w:val="single" w:sz="4" w:space="0" w:color="auto"/>
              <w:right w:val="single" w:sz="4" w:space="0" w:color="auto"/>
            </w:tcBorders>
            <w:shd w:val="clear" w:color="000000" w:fill="FBE2D5"/>
            <w:vAlign w:val="center"/>
            <w:hideMark/>
          </w:tcPr>
          <w:p w14:paraId="417151D5"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BIBLIOTECA</w:t>
            </w:r>
          </w:p>
        </w:tc>
        <w:tc>
          <w:tcPr>
            <w:tcW w:w="1240" w:type="dxa"/>
            <w:tcBorders>
              <w:top w:val="nil"/>
              <w:left w:val="nil"/>
              <w:bottom w:val="single" w:sz="4" w:space="0" w:color="auto"/>
              <w:right w:val="single" w:sz="4" w:space="0" w:color="auto"/>
            </w:tcBorders>
            <w:shd w:val="clear" w:color="000000" w:fill="FBE2D5"/>
            <w:vAlign w:val="center"/>
            <w:hideMark/>
          </w:tcPr>
          <w:p w14:paraId="335D2F86"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GESTION ACADEMICA</w:t>
            </w:r>
          </w:p>
        </w:tc>
        <w:tc>
          <w:tcPr>
            <w:tcW w:w="720" w:type="dxa"/>
            <w:tcBorders>
              <w:top w:val="nil"/>
              <w:left w:val="nil"/>
              <w:bottom w:val="single" w:sz="4" w:space="0" w:color="auto"/>
              <w:right w:val="single" w:sz="4" w:space="0" w:color="auto"/>
            </w:tcBorders>
            <w:shd w:val="clear" w:color="000000" w:fill="FBE2D5"/>
            <w:vAlign w:val="center"/>
            <w:hideMark/>
          </w:tcPr>
          <w:p w14:paraId="18F4E4AD"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 </w:t>
            </w:r>
          </w:p>
        </w:tc>
        <w:tc>
          <w:tcPr>
            <w:tcW w:w="1920" w:type="dxa"/>
            <w:tcBorders>
              <w:top w:val="nil"/>
              <w:left w:val="nil"/>
              <w:bottom w:val="single" w:sz="4" w:space="0" w:color="auto"/>
              <w:right w:val="single" w:sz="4" w:space="0" w:color="auto"/>
            </w:tcBorders>
            <w:shd w:val="clear" w:color="000000" w:fill="FBE2D5"/>
            <w:vAlign w:val="center"/>
            <w:hideMark/>
          </w:tcPr>
          <w:p w14:paraId="05F56EC8" w14:textId="77777777" w:rsidR="00B54E19" w:rsidRPr="008F414C" w:rsidRDefault="00B54E19" w:rsidP="00B54E19">
            <w:pPr>
              <w:jc w:val="center"/>
              <w:rPr>
                <w:rFonts w:ascii="Aptos Narrow" w:eastAsia="Times New Roman" w:hAnsi="Aptos Narrow" w:cs="Times New Roman"/>
                <w:color w:val="000000"/>
                <w:sz w:val="10"/>
                <w:szCs w:val="10"/>
                <w:lang w:val="es-MX" w:eastAsia="es-MX"/>
              </w:rPr>
            </w:pPr>
            <w:r w:rsidRPr="008F414C">
              <w:rPr>
                <w:rFonts w:ascii="Aptos Narrow" w:eastAsia="Times New Roman" w:hAnsi="Aptos Narrow" w:cs="Times New Roman"/>
                <w:color w:val="000000"/>
                <w:sz w:val="10"/>
                <w:szCs w:val="10"/>
                <w:lang w:val="es-MX" w:eastAsia="es-MX"/>
              </w:rPr>
              <w:t>No manejan (es un material de apoyo)</w:t>
            </w:r>
          </w:p>
        </w:tc>
      </w:tr>
    </w:tbl>
    <w:p w14:paraId="43008D22" w14:textId="77777777" w:rsidR="00B54E19" w:rsidRDefault="00B54E19" w:rsidP="00B54E19">
      <w:pPr>
        <w:jc w:val="both"/>
        <w:rPr>
          <w:rFonts w:ascii="Arial" w:hAnsi="Arial" w:cs="Arial"/>
          <w:sz w:val="24"/>
          <w:szCs w:val="24"/>
        </w:rPr>
      </w:pPr>
    </w:p>
    <w:p w14:paraId="07332A38" w14:textId="41221DFD" w:rsidR="00B54E19" w:rsidRDefault="00B54E19" w:rsidP="00B54E19">
      <w:pPr>
        <w:jc w:val="both"/>
        <w:rPr>
          <w:rFonts w:ascii="Arial" w:hAnsi="Arial" w:cs="Arial"/>
          <w:sz w:val="24"/>
          <w:szCs w:val="24"/>
        </w:rPr>
      </w:pPr>
      <w:r w:rsidRPr="0002413C">
        <w:rPr>
          <w:rFonts w:ascii="Arial" w:hAnsi="Arial" w:cs="Arial"/>
          <w:sz w:val="24"/>
          <w:szCs w:val="24"/>
        </w:rPr>
        <w:t>La serie inventario de libros la manejan por sistema integrado de gestión de bibliotecas (KOHA) no es serie es dato, La serie donaciones la manejan por correo electrónico Institucional. No es serie es un tipo documental.</w:t>
      </w:r>
    </w:p>
    <w:p w14:paraId="54E54628" w14:textId="77777777" w:rsidR="00FC6077" w:rsidRPr="0002413C" w:rsidRDefault="00FC6077" w:rsidP="00B54E19">
      <w:pPr>
        <w:jc w:val="both"/>
        <w:rPr>
          <w:rFonts w:ascii="Arial" w:hAnsi="Arial" w:cs="Arial"/>
          <w:sz w:val="24"/>
          <w:szCs w:val="24"/>
        </w:rPr>
      </w:pPr>
    </w:p>
    <w:p w14:paraId="50E76A27" w14:textId="7AC13ECD" w:rsidR="00B54E19" w:rsidRDefault="00B54E19" w:rsidP="00B54E19">
      <w:pPr>
        <w:jc w:val="both"/>
        <w:rPr>
          <w:rFonts w:ascii="Arial" w:hAnsi="Arial" w:cs="Arial"/>
          <w:sz w:val="24"/>
          <w:szCs w:val="24"/>
        </w:rPr>
      </w:pPr>
      <w:r w:rsidRPr="0002413C">
        <w:rPr>
          <w:rFonts w:ascii="Arial" w:hAnsi="Arial" w:cs="Arial"/>
          <w:sz w:val="24"/>
          <w:szCs w:val="24"/>
        </w:rPr>
        <w:t>Los instrumentos de control, como base de datos la manejan en una BASE DE DATOS (ELIBRO) una base de datos no se registra en una tabla de retención.</w:t>
      </w:r>
    </w:p>
    <w:p w14:paraId="6293293E" w14:textId="77777777" w:rsidR="00FC6077" w:rsidRPr="0002413C" w:rsidRDefault="00FC6077" w:rsidP="00B54E19">
      <w:pPr>
        <w:jc w:val="both"/>
        <w:rPr>
          <w:rFonts w:ascii="Arial" w:hAnsi="Arial" w:cs="Arial"/>
          <w:sz w:val="24"/>
          <w:szCs w:val="24"/>
        </w:rPr>
      </w:pPr>
    </w:p>
    <w:p w14:paraId="58E042C4" w14:textId="42A22995" w:rsidR="00B54E19" w:rsidRDefault="00B54E19" w:rsidP="00B54E19">
      <w:pPr>
        <w:jc w:val="both"/>
        <w:rPr>
          <w:rFonts w:ascii="Arial" w:hAnsi="Arial" w:cs="Arial"/>
          <w:sz w:val="24"/>
          <w:szCs w:val="24"/>
        </w:rPr>
      </w:pPr>
      <w:r w:rsidRPr="0002413C">
        <w:rPr>
          <w:rFonts w:ascii="Arial" w:hAnsi="Arial" w:cs="Arial"/>
          <w:sz w:val="24"/>
          <w:szCs w:val="24"/>
        </w:rPr>
        <w:t xml:space="preserve">Los préstamos y salidas de elementos que se retiran de la biblioteca como, cables, </w:t>
      </w:r>
      <w:proofErr w:type="spellStart"/>
      <w:r w:rsidRPr="0002413C">
        <w:rPr>
          <w:rFonts w:ascii="Arial" w:hAnsi="Arial" w:cs="Arial"/>
          <w:sz w:val="24"/>
          <w:szCs w:val="24"/>
        </w:rPr>
        <w:t>Videob</w:t>
      </w:r>
      <w:r>
        <w:rPr>
          <w:rFonts w:ascii="Arial" w:hAnsi="Arial" w:cs="Arial"/>
          <w:sz w:val="24"/>
          <w:szCs w:val="24"/>
        </w:rPr>
        <w:t>i</w:t>
      </w:r>
      <w:r w:rsidRPr="0002413C">
        <w:rPr>
          <w:rFonts w:ascii="Arial" w:hAnsi="Arial" w:cs="Arial"/>
          <w:sz w:val="24"/>
          <w:szCs w:val="24"/>
        </w:rPr>
        <w:t>n</w:t>
      </w:r>
      <w:proofErr w:type="spellEnd"/>
      <w:r w:rsidRPr="0002413C">
        <w:rPr>
          <w:rFonts w:ascii="Arial" w:hAnsi="Arial" w:cs="Arial"/>
          <w:sz w:val="24"/>
          <w:szCs w:val="24"/>
        </w:rPr>
        <w:t>, micrófonos, se maneja en línea, con la identificación de cada estudiante que reposa en la base de datos. También se lleva un control mediante una planilla de control de préstamo documental.</w:t>
      </w:r>
    </w:p>
    <w:p w14:paraId="62220ED8" w14:textId="77777777" w:rsidR="00FC6077" w:rsidRPr="0002413C" w:rsidRDefault="00FC6077" w:rsidP="00B54E19">
      <w:pPr>
        <w:jc w:val="both"/>
        <w:rPr>
          <w:rFonts w:ascii="Arial" w:hAnsi="Arial" w:cs="Arial"/>
          <w:sz w:val="24"/>
          <w:szCs w:val="24"/>
        </w:rPr>
      </w:pPr>
    </w:p>
    <w:p w14:paraId="2E6E48E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Los planes de acción y mejoramiento se encuentran en línea en la página institucional, según el proceso no es producción de biblioteca y no van en su TRD.</w:t>
      </w:r>
    </w:p>
    <w:p w14:paraId="57F058E7" w14:textId="4FA06CE1" w:rsidR="00B54E19" w:rsidRDefault="00B54E19" w:rsidP="00B54E19">
      <w:pPr>
        <w:jc w:val="both"/>
        <w:rPr>
          <w:rFonts w:ascii="Arial" w:hAnsi="Arial" w:cs="Arial"/>
          <w:sz w:val="24"/>
          <w:szCs w:val="24"/>
        </w:rPr>
      </w:pPr>
      <w:r w:rsidRPr="0002413C">
        <w:rPr>
          <w:rFonts w:ascii="Arial" w:hAnsi="Arial" w:cs="Arial"/>
          <w:sz w:val="24"/>
          <w:szCs w:val="24"/>
        </w:rPr>
        <w:t>La serie PROYECTOS DE DIVULGACION- PUBLICACIÓN Y BOLETINES, se manejan de la mano con el área de comunicaciones, se envía por correo lo que se quiere informar y comunicaciones se encarga de realizar la divulgación, esta actividad es de comunicaciones.</w:t>
      </w:r>
    </w:p>
    <w:p w14:paraId="587DC99B" w14:textId="77777777" w:rsidR="00FC6077" w:rsidRPr="0002413C" w:rsidRDefault="00FC6077" w:rsidP="00B54E19">
      <w:pPr>
        <w:jc w:val="both"/>
        <w:rPr>
          <w:rFonts w:ascii="Arial" w:hAnsi="Arial" w:cs="Arial"/>
          <w:sz w:val="24"/>
          <w:szCs w:val="24"/>
        </w:rPr>
      </w:pPr>
    </w:p>
    <w:p w14:paraId="3A8F879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La serie Inventario Material Bibliográfico, lo realizan a través de una base de datos en Excel no es una serie.</w:t>
      </w:r>
    </w:p>
    <w:p w14:paraId="2F514E06" w14:textId="6CAC1F4A" w:rsidR="00B54E19" w:rsidRDefault="00B54E19" w:rsidP="00B54E19">
      <w:pPr>
        <w:jc w:val="both"/>
        <w:rPr>
          <w:rFonts w:ascii="Arial" w:hAnsi="Arial" w:cs="Arial"/>
          <w:sz w:val="24"/>
          <w:szCs w:val="24"/>
        </w:rPr>
      </w:pPr>
      <w:r w:rsidRPr="0002413C">
        <w:rPr>
          <w:rFonts w:ascii="Arial" w:hAnsi="Arial" w:cs="Arial"/>
          <w:sz w:val="24"/>
          <w:szCs w:val="24"/>
        </w:rPr>
        <w:t>Los registros de referencia académica, se realiza por el correo institucional, no es una serie.</w:t>
      </w:r>
    </w:p>
    <w:p w14:paraId="22394DE0" w14:textId="77777777" w:rsidR="00FC6077" w:rsidRPr="0002413C" w:rsidRDefault="00FC6077" w:rsidP="00B54E19">
      <w:pPr>
        <w:jc w:val="both"/>
        <w:rPr>
          <w:rFonts w:ascii="Arial" w:hAnsi="Arial" w:cs="Arial"/>
          <w:sz w:val="24"/>
          <w:szCs w:val="24"/>
        </w:rPr>
      </w:pPr>
    </w:p>
    <w:p w14:paraId="5D2B0F6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La serie SISTEMAS DE ARCHIVO, Se maneja a través de software (KOHA)ELIBROS (Base de datos) en libro, no es una serie</w:t>
      </w:r>
    </w:p>
    <w:p w14:paraId="57FB9AD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Se evidenció 4 carpetas físicas con INSTRUMENTOS DE CONTROL-documentos de salida de Elementos Biblioteca. rotula, no foliada.</w:t>
      </w:r>
    </w:p>
    <w:p w14:paraId="6A71216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Una carpeta con varios documentos con listados de asistencia, actas.</w:t>
      </w:r>
    </w:p>
    <w:p w14:paraId="111BFFDC" w14:textId="77777777" w:rsidR="00B54E19" w:rsidRPr="0002413C" w:rsidRDefault="00B54E19" w:rsidP="00B54E19">
      <w:pPr>
        <w:jc w:val="both"/>
        <w:rPr>
          <w:rFonts w:ascii="Arial" w:hAnsi="Arial" w:cs="Arial"/>
          <w:sz w:val="24"/>
          <w:szCs w:val="24"/>
        </w:rPr>
      </w:pPr>
    </w:p>
    <w:p w14:paraId="7A33434E" w14:textId="77777777" w:rsidR="00B54E19" w:rsidRPr="0002413C" w:rsidRDefault="00B54E19" w:rsidP="00B54E19">
      <w:pPr>
        <w:jc w:val="both"/>
        <w:rPr>
          <w:rFonts w:ascii="Arial" w:hAnsi="Arial" w:cs="Arial"/>
          <w:sz w:val="24"/>
          <w:szCs w:val="24"/>
        </w:rPr>
      </w:pPr>
      <w:r w:rsidRPr="0002413C">
        <w:rPr>
          <w:rFonts w:ascii="Arial" w:hAnsi="Arial" w:cs="Arial"/>
          <w:b/>
          <w:sz w:val="24"/>
          <w:szCs w:val="24"/>
          <w:u w:val="single"/>
        </w:rPr>
        <w:t>Ubicación y datos del archivo de gestión</w:t>
      </w:r>
    </w:p>
    <w:p w14:paraId="1BAA03DF"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No aplica</w:t>
      </w:r>
    </w:p>
    <w:p w14:paraId="6463314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Series y/o subseries registradas en las tablas de retención documental: 23</w:t>
      </w:r>
    </w:p>
    <w:p w14:paraId="4C66D553"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Series o subseries en uso:1</w:t>
      </w:r>
    </w:p>
    <w:p w14:paraId="2012AB25"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 xml:space="preserve">Promedio aproximado de archivo: 12.5 </w:t>
      </w:r>
    </w:p>
    <w:p w14:paraId="073C63B1"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lastRenderedPageBreak/>
        <w:t>•</w:t>
      </w:r>
      <w:r w:rsidRPr="0002413C">
        <w:rPr>
          <w:rFonts w:ascii="Arial" w:hAnsi="Arial" w:cs="Arial"/>
          <w:sz w:val="24"/>
          <w:szCs w:val="24"/>
        </w:rPr>
        <w:tab/>
        <w:t>Fechas extremas: 2021-2025</w:t>
      </w:r>
    </w:p>
    <w:p w14:paraId="32C9281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Estado de conservación: bueno</w:t>
      </w:r>
    </w:p>
    <w:p w14:paraId="6A13A2F7"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Unidades de almacenamiento: escritorio</w:t>
      </w:r>
    </w:p>
    <w:p w14:paraId="0E5FC8CE" w14:textId="0B6D44BF" w:rsidR="00B54E19"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 xml:space="preserve">Unidades de conservación: carpetas cartulinas </w:t>
      </w:r>
      <w:proofErr w:type="spellStart"/>
      <w:r w:rsidRPr="0002413C">
        <w:rPr>
          <w:rFonts w:ascii="Arial" w:hAnsi="Arial" w:cs="Arial"/>
          <w:sz w:val="24"/>
          <w:szCs w:val="24"/>
        </w:rPr>
        <w:t>legajador</w:t>
      </w:r>
      <w:proofErr w:type="spellEnd"/>
      <w:r w:rsidRPr="0002413C">
        <w:rPr>
          <w:rFonts w:ascii="Arial" w:hAnsi="Arial" w:cs="Arial"/>
          <w:sz w:val="24"/>
          <w:szCs w:val="24"/>
        </w:rPr>
        <w:t>.</w:t>
      </w:r>
    </w:p>
    <w:p w14:paraId="79F319F7" w14:textId="7E381CFA" w:rsidR="00FC6077" w:rsidRDefault="00FC6077" w:rsidP="00B54E19">
      <w:pPr>
        <w:jc w:val="both"/>
        <w:rPr>
          <w:rFonts w:ascii="Arial" w:hAnsi="Arial" w:cs="Arial"/>
          <w:sz w:val="24"/>
          <w:szCs w:val="24"/>
        </w:rPr>
      </w:pPr>
    </w:p>
    <w:p w14:paraId="49BC9396" w14:textId="6E43C44D" w:rsidR="00FC6077" w:rsidRPr="00FC6077" w:rsidRDefault="00FC6077" w:rsidP="00B54E19">
      <w:pPr>
        <w:jc w:val="both"/>
        <w:rPr>
          <w:rFonts w:ascii="Arial" w:hAnsi="Arial" w:cs="Arial"/>
          <w:i/>
          <w:sz w:val="24"/>
          <w:szCs w:val="24"/>
        </w:rPr>
      </w:pPr>
      <w:r w:rsidRPr="00FC6077">
        <w:rPr>
          <w:rFonts w:ascii="Arial" w:hAnsi="Arial" w:cs="Arial"/>
          <w:i/>
          <w:sz w:val="24"/>
          <w:szCs w:val="24"/>
        </w:rPr>
        <w:t>Registro fotográfico de visita realizada</w:t>
      </w:r>
    </w:p>
    <w:p w14:paraId="38CEA513" w14:textId="77777777" w:rsidR="00FC6077" w:rsidRPr="0002413C" w:rsidRDefault="00FC6077" w:rsidP="00B54E19">
      <w:pPr>
        <w:jc w:val="both"/>
        <w:rPr>
          <w:rFonts w:ascii="Arial" w:hAnsi="Arial" w:cs="Arial"/>
          <w:sz w:val="24"/>
          <w:szCs w:val="24"/>
        </w:rPr>
      </w:pPr>
    </w:p>
    <w:p w14:paraId="0BA74FF8" w14:textId="77777777" w:rsidR="00B54E19" w:rsidRDefault="00B54E19" w:rsidP="00B54E19">
      <w:pPr>
        <w:jc w:val="center"/>
        <w:rPr>
          <w:rFonts w:ascii="Arial" w:hAnsi="Arial" w:cs="Arial"/>
          <w:noProof/>
          <w:sz w:val="24"/>
          <w:szCs w:val="24"/>
        </w:rPr>
      </w:pPr>
      <w:r w:rsidRPr="0002413C">
        <w:rPr>
          <w:rFonts w:ascii="Arial" w:hAnsi="Arial" w:cs="Arial"/>
          <w:noProof/>
          <w:sz w:val="24"/>
          <w:szCs w:val="24"/>
          <w:lang w:eastAsia="es-CO"/>
        </w:rPr>
        <w:drawing>
          <wp:inline distT="0" distB="0" distL="0" distR="0" wp14:anchorId="485F31A8" wp14:editId="156EB980">
            <wp:extent cx="2508250" cy="2295525"/>
            <wp:effectExtent l="0" t="0" r="6350" b="9525"/>
            <wp:docPr id="4509643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2257" cy="2326648"/>
                    </a:xfrm>
                    <a:prstGeom prst="rect">
                      <a:avLst/>
                    </a:prstGeom>
                    <a:noFill/>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45E102C7" wp14:editId="4165B56D">
            <wp:extent cx="2797810" cy="2276475"/>
            <wp:effectExtent l="0" t="0" r="2540" b="9525"/>
            <wp:docPr id="67712940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6596" cy="2324307"/>
                    </a:xfrm>
                    <a:prstGeom prst="rect">
                      <a:avLst/>
                    </a:prstGeom>
                    <a:noFill/>
                  </pic:spPr>
                </pic:pic>
              </a:graphicData>
            </a:graphic>
          </wp:inline>
        </w:drawing>
      </w:r>
    </w:p>
    <w:p w14:paraId="2CB39B5C" w14:textId="77777777" w:rsidR="00B54E19" w:rsidRPr="0002413C" w:rsidRDefault="00B54E19" w:rsidP="00B54E19">
      <w:pPr>
        <w:jc w:val="center"/>
        <w:rPr>
          <w:rFonts w:ascii="Arial" w:hAnsi="Arial" w:cs="Arial"/>
          <w:noProof/>
          <w:sz w:val="24"/>
          <w:szCs w:val="24"/>
        </w:rPr>
      </w:pPr>
    </w:p>
    <w:p w14:paraId="015BF018" w14:textId="0E3FF869" w:rsidR="00B54E19" w:rsidRDefault="00B54E19" w:rsidP="00B54E19">
      <w:pPr>
        <w:ind w:left="-426"/>
        <w:jc w:val="center"/>
        <w:rPr>
          <w:rFonts w:ascii="Arial" w:hAnsi="Arial" w:cs="Arial"/>
          <w:noProof/>
          <w:sz w:val="24"/>
          <w:szCs w:val="24"/>
          <w:lang w:eastAsia="es-CO"/>
        </w:rPr>
      </w:pPr>
      <w:r w:rsidRPr="0002413C">
        <w:rPr>
          <w:rFonts w:ascii="Arial" w:hAnsi="Arial" w:cs="Arial"/>
          <w:noProof/>
          <w:sz w:val="24"/>
          <w:szCs w:val="24"/>
          <w:lang w:eastAsia="es-CO"/>
        </w:rPr>
        <mc:AlternateContent>
          <mc:Choice Requires="wps">
            <w:drawing>
              <wp:inline distT="0" distB="0" distL="0" distR="0" wp14:anchorId="4A9AC860" wp14:editId="2F05E457">
                <wp:extent cx="301625" cy="301625"/>
                <wp:effectExtent l="0" t="0" r="0" b="0"/>
                <wp:docPr id="1847920545" name="Rectángulo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E58409" id="Rectángulo 10"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" filled="f" stroked="f">
                <o:lock v:ext="edit" aspectratio="t"/>
                <w10:anchorlock/>
              </v:rect>
            </w:pict>
          </mc:Fallback>
        </mc:AlternateContent>
      </w:r>
      <w:r w:rsidRPr="0002413C">
        <w:rPr>
          <w:rFonts w:ascii="Arial" w:hAnsi="Arial" w:cs="Arial"/>
          <w:noProof/>
          <w:sz w:val="24"/>
          <w:szCs w:val="24"/>
          <w:lang w:eastAsia="es-CO"/>
        </w:rPr>
        <w:drawing>
          <wp:inline distT="0" distB="0" distL="0" distR="0" wp14:anchorId="1015B2CD" wp14:editId="0D78FC59">
            <wp:extent cx="2466975" cy="2428875"/>
            <wp:effectExtent l="0" t="0" r="9525" b="9525"/>
            <wp:docPr id="67034642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6872" t="9369" r="25059" b="20836"/>
                    <a:stretch/>
                  </pic:blipFill>
                  <pic:spPr bwMode="auto">
                    <a:xfrm>
                      <a:off x="0" y="0"/>
                      <a:ext cx="2534899" cy="24957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62511A29" wp14:editId="05516B48">
            <wp:extent cx="2459536" cy="2892698"/>
            <wp:effectExtent l="0" t="6985" r="0" b="0"/>
            <wp:docPr id="78777838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4004"/>
                    <a:stretch/>
                  </pic:blipFill>
                  <pic:spPr bwMode="auto">
                    <a:xfrm rot="16200000">
                      <a:off x="0" y="0"/>
                      <a:ext cx="2562955" cy="3014330"/>
                    </a:xfrm>
                    <a:prstGeom prst="rect">
                      <a:avLst/>
                    </a:prstGeom>
                    <a:noFill/>
                    <a:ln>
                      <a:noFill/>
                    </a:ln>
                    <a:extLst>
                      <a:ext uri="{53640926-AAD7-44D8-BBD7-CCE9431645EC}">
                        <a14:shadowObscured xmlns:a14="http://schemas.microsoft.com/office/drawing/2010/main"/>
                      </a:ext>
                    </a:extLst>
                  </pic:spPr>
                </pic:pic>
              </a:graphicData>
            </a:graphic>
          </wp:inline>
        </w:drawing>
      </w:r>
    </w:p>
    <w:p w14:paraId="47299089" w14:textId="77777777" w:rsidR="00FC6077" w:rsidRPr="0002413C" w:rsidRDefault="00FC6077" w:rsidP="00B54E19">
      <w:pPr>
        <w:ind w:left="-426"/>
        <w:jc w:val="center"/>
        <w:rPr>
          <w:rFonts w:ascii="Arial" w:hAnsi="Arial" w:cs="Arial"/>
          <w:noProof/>
          <w:sz w:val="24"/>
          <w:szCs w:val="24"/>
        </w:rPr>
      </w:pPr>
    </w:p>
    <w:p w14:paraId="7DB6C294" w14:textId="3563202C" w:rsidR="00FC6077" w:rsidRDefault="00FC6077" w:rsidP="00B54E19">
      <w:pPr>
        <w:ind w:left="-426"/>
        <w:jc w:val="both"/>
        <w:rPr>
          <w:rFonts w:ascii="Arial" w:hAnsi="Arial" w:cs="Arial"/>
          <w:noProof/>
          <w:sz w:val="24"/>
          <w:szCs w:val="24"/>
        </w:rPr>
      </w:pPr>
    </w:p>
    <w:p w14:paraId="36D60191" w14:textId="77777777" w:rsidR="00FC6077" w:rsidRDefault="00FC6077" w:rsidP="00B54E19">
      <w:pPr>
        <w:ind w:left="-426"/>
        <w:jc w:val="both"/>
        <w:rPr>
          <w:rFonts w:ascii="Arial" w:hAnsi="Arial" w:cs="Arial"/>
          <w:noProof/>
          <w:sz w:val="24"/>
          <w:szCs w:val="24"/>
        </w:rPr>
      </w:pPr>
    </w:p>
    <w:p w14:paraId="59E43BA6" w14:textId="77777777" w:rsidR="00B54E19" w:rsidRPr="0002413C" w:rsidRDefault="00B54E19" w:rsidP="00B54E19">
      <w:pPr>
        <w:ind w:left="-426"/>
        <w:jc w:val="both"/>
        <w:rPr>
          <w:rFonts w:ascii="Arial" w:hAnsi="Arial" w:cs="Arial"/>
          <w:noProof/>
          <w:sz w:val="24"/>
          <w:szCs w:val="24"/>
        </w:rPr>
      </w:pPr>
      <w:r w:rsidRPr="0002413C">
        <w:rPr>
          <w:rFonts w:ascii="Arial" w:hAnsi="Arial" w:cs="Arial"/>
          <w:noProof/>
          <w:sz w:val="24"/>
          <w:szCs w:val="24"/>
        </w:rPr>
        <w:t>En terminos generales la cantidad de series registradas en la TRD no aplica para una bilioteca, es importante dentro de la nueva propuesta realizar los ajustes que les permita organizar sus archivos conforme a su produccion.</w:t>
      </w:r>
    </w:p>
    <w:p w14:paraId="23D1447F" w14:textId="77777777" w:rsidR="00B54E19" w:rsidRDefault="00B54E19" w:rsidP="00B54E19">
      <w:pPr>
        <w:ind w:left="-426"/>
        <w:jc w:val="both"/>
        <w:rPr>
          <w:rFonts w:ascii="Arial" w:hAnsi="Arial" w:cs="Arial"/>
          <w:sz w:val="24"/>
          <w:szCs w:val="24"/>
        </w:rPr>
      </w:pPr>
    </w:p>
    <w:p w14:paraId="2E3D72E9" w14:textId="77777777" w:rsidR="00B54E19" w:rsidRDefault="00B54E19" w:rsidP="00B54E19">
      <w:pPr>
        <w:ind w:left="-426"/>
        <w:jc w:val="both"/>
        <w:rPr>
          <w:rFonts w:ascii="Arial" w:hAnsi="Arial" w:cs="Arial"/>
          <w:sz w:val="24"/>
          <w:szCs w:val="24"/>
        </w:rPr>
      </w:pPr>
    </w:p>
    <w:p w14:paraId="066E2605" w14:textId="77777777" w:rsidR="00B54E19" w:rsidRPr="0002413C" w:rsidRDefault="00B54E19" w:rsidP="00B54E19">
      <w:pPr>
        <w:ind w:left="-426"/>
        <w:jc w:val="both"/>
        <w:rPr>
          <w:rFonts w:ascii="Arial" w:hAnsi="Arial" w:cs="Arial"/>
          <w:sz w:val="24"/>
          <w:szCs w:val="24"/>
        </w:rPr>
      </w:pPr>
    </w:p>
    <w:p w14:paraId="60CE9044" w14:textId="77777777" w:rsidR="00FC6077" w:rsidRDefault="00B54E19" w:rsidP="00B54E19">
      <w:pPr>
        <w:jc w:val="both"/>
        <w:rPr>
          <w:rFonts w:ascii="Arial" w:hAnsi="Arial" w:cs="Arial"/>
          <w:b/>
          <w:bCs/>
          <w:sz w:val="24"/>
          <w:szCs w:val="24"/>
        </w:rPr>
      </w:pPr>
      <w:r w:rsidRPr="008D161B">
        <w:rPr>
          <w:rFonts w:ascii="Arial" w:hAnsi="Arial" w:cs="Arial"/>
          <w:b/>
          <w:bCs/>
          <w:sz w:val="24"/>
          <w:szCs w:val="24"/>
        </w:rPr>
        <w:lastRenderedPageBreak/>
        <w:t>EXTENSION Y PROYECCION SOCIAL</w:t>
      </w:r>
    </w:p>
    <w:p w14:paraId="4AB54B55" w14:textId="4B06D963" w:rsidR="00B54E19" w:rsidRPr="008D161B" w:rsidRDefault="00B54E19" w:rsidP="00B54E19">
      <w:pPr>
        <w:jc w:val="both"/>
        <w:rPr>
          <w:rFonts w:ascii="Arial" w:hAnsi="Arial" w:cs="Arial"/>
          <w:b/>
          <w:bCs/>
          <w:sz w:val="24"/>
          <w:szCs w:val="24"/>
        </w:rPr>
      </w:pPr>
      <w:r w:rsidRPr="008D161B">
        <w:rPr>
          <w:rFonts w:ascii="Arial" w:hAnsi="Arial" w:cs="Arial"/>
          <w:b/>
          <w:bCs/>
          <w:sz w:val="24"/>
          <w:szCs w:val="24"/>
        </w:rPr>
        <w:t xml:space="preserve"> </w:t>
      </w:r>
    </w:p>
    <w:p w14:paraId="2817DA97" w14:textId="6F8170B8" w:rsidR="00B54E19" w:rsidRDefault="00B54E19" w:rsidP="00B54E19">
      <w:pPr>
        <w:jc w:val="both"/>
        <w:rPr>
          <w:rFonts w:ascii="Arial" w:hAnsi="Arial" w:cs="Arial"/>
          <w:sz w:val="24"/>
          <w:szCs w:val="24"/>
        </w:rPr>
      </w:pPr>
      <w:r w:rsidRPr="0002413C">
        <w:rPr>
          <w:rFonts w:ascii="Arial" w:hAnsi="Arial" w:cs="Arial"/>
          <w:sz w:val="24"/>
          <w:szCs w:val="24"/>
        </w:rPr>
        <w:t>La oficina de extensión y proyección social se registró en el siguiente cuadro 14 series documentales, de las cuales solo manejan 4.</w:t>
      </w:r>
    </w:p>
    <w:p w14:paraId="53CE31E3" w14:textId="77777777" w:rsidR="00FC6077" w:rsidRDefault="00FC6077" w:rsidP="00B54E19">
      <w:pPr>
        <w:jc w:val="both"/>
        <w:rPr>
          <w:rFonts w:ascii="Arial" w:hAnsi="Arial" w:cs="Arial"/>
          <w:sz w:val="24"/>
          <w:szCs w:val="24"/>
        </w:rPr>
      </w:pPr>
    </w:p>
    <w:tbl>
      <w:tblPr>
        <w:tblW w:w="8784" w:type="dxa"/>
        <w:tblCellMar>
          <w:left w:w="70" w:type="dxa"/>
          <w:right w:w="70" w:type="dxa"/>
        </w:tblCellMar>
        <w:tblLook w:val="04A0" w:firstRow="1" w:lastRow="0" w:firstColumn="1" w:lastColumn="0" w:noHBand="0" w:noVBand="1"/>
      </w:tblPr>
      <w:tblGrid>
        <w:gridCol w:w="1120"/>
        <w:gridCol w:w="1420"/>
        <w:gridCol w:w="1720"/>
        <w:gridCol w:w="1780"/>
        <w:gridCol w:w="2744"/>
      </w:tblGrid>
      <w:tr w:rsidR="00B54E19" w:rsidRPr="00981E61" w14:paraId="4AEF9B25" w14:textId="77777777" w:rsidTr="00B54E19">
        <w:trPr>
          <w:trHeight w:val="765"/>
        </w:trPr>
        <w:tc>
          <w:tcPr>
            <w:tcW w:w="1120" w:type="dxa"/>
            <w:tcBorders>
              <w:top w:val="single" w:sz="4" w:space="0" w:color="auto"/>
              <w:left w:val="single" w:sz="4" w:space="0" w:color="auto"/>
              <w:bottom w:val="single" w:sz="4" w:space="0" w:color="auto"/>
              <w:right w:val="single" w:sz="4" w:space="0" w:color="auto"/>
            </w:tcBorders>
            <w:shd w:val="clear" w:color="000000" w:fill="F2CEEF"/>
            <w:vAlign w:val="center"/>
            <w:hideMark/>
          </w:tcPr>
          <w:p w14:paraId="36299D1C" w14:textId="77777777" w:rsidR="00B54E19" w:rsidRPr="00981E61" w:rsidRDefault="00B54E19" w:rsidP="00B54E19">
            <w:pPr>
              <w:jc w:val="center"/>
              <w:rPr>
                <w:rFonts w:ascii="Aptos Narrow" w:eastAsia="Times New Roman" w:hAnsi="Aptos Narrow" w:cs="Times New Roman"/>
                <w:b/>
                <w:bCs/>
                <w:color w:val="000000"/>
                <w:sz w:val="14"/>
                <w:szCs w:val="14"/>
                <w:lang w:val="es-MX" w:eastAsia="es-MX"/>
              </w:rPr>
            </w:pPr>
            <w:r w:rsidRPr="00981E61">
              <w:rPr>
                <w:rFonts w:ascii="Aptos Narrow" w:eastAsia="Times New Roman" w:hAnsi="Aptos Narrow" w:cs="Times New Roman"/>
                <w:b/>
                <w:bCs/>
                <w:color w:val="000000"/>
                <w:sz w:val="14"/>
                <w:szCs w:val="14"/>
                <w:lang w:val="es-MX" w:eastAsia="es-MX"/>
              </w:rPr>
              <w:t>CODIGO SUBSERIE</w:t>
            </w:r>
          </w:p>
        </w:tc>
        <w:tc>
          <w:tcPr>
            <w:tcW w:w="1420" w:type="dxa"/>
            <w:tcBorders>
              <w:top w:val="single" w:sz="4" w:space="0" w:color="auto"/>
              <w:left w:val="nil"/>
              <w:bottom w:val="single" w:sz="4" w:space="0" w:color="auto"/>
              <w:right w:val="single" w:sz="4" w:space="0" w:color="auto"/>
            </w:tcBorders>
            <w:shd w:val="clear" w:color="000000" w:fill="F2CEEF"/>
            <w:vAlign w:val="center"/>
            <w:hideMark/>
          </w:tcPr>
          <w:p w14:paraId="757D153C" w14:textId="77777777" w:rsidR="00B54E19" w:rsidRPr="00981E61" w:rsidRDefault="00B54E19" w:rsidP="00B54E19">
            <w:pPr>
              <w:jc w:val="center"/>
              <w:rPr>
                <w:rFonts w:ascii="Aptos Narrow" w:eastAsia="Times New Roman" w:hAnsi="Aptos Narrow" w:cs="Times New Roman"/>
                <w:b/>
                <w:bCs/>
                <w:color w:val="000000"/>
                <w:sz w:val="14"/>
                <w:szCs w:val="14"/>
                <w:lang w:val="es-MX" w:eastAsia="es-MX"/>
              </w:rPr>
            </w:pPr>
            <w:r w:rsidRPr="00981E61">
              <w:rPr>
                <w:rFonts w:ascii="Aptos Narrow" w:eastAsia="Times New Roman" w:hAnsi="Aptos Narrow" w:cs="Times New Roman"/>
                <w:b/>
                <w:bCs/>
                <w:color w:val="000000"/>
                <w:sz w:val="14"/>
                <w:szCs w:val="14"/>
                <w:lang w:val="es-MX" w:eastAsia="es-MX"/>
              </w:rPr>
              <w:t>SUBSERIE</w:t>
            </w:r>
          </w:p>
        </w:tc>
        <w:tc>
          <w:tcPr>
            <w:tcW w:w="1720" w:type="dxa"/>
            <w:tcBorders>
              <w:top w:val="single" w:sz="4" w:space="0" w:color="auto"/>
              <w:left w:val="nil"/>
              <w:bottom w:val="single" w:sz="4" w:space="0" w:color="auto"/>
              <w:right w:val="single" w:sz="4" w:space="0" w:color="auto"/>
            </w:tcBorders>
            <w:shd w:val="clear" w:color="000000" w:fill="F2CEEF"/>
            <w:vAlign w:val="center"/>
            <w:hideMark/>
          </w:tcPr>
          <w:p w14:paraId="5AA4855F" w14:textId="77777777" w:rsidR="00B54E19" w:rsidRPr="00981E61" w:rsidRDefault="00B54E19" w:rsidP="00B54E19">
            <w:pPr>
              <w:jc w:val="center"/>
              <w:rPr>
                <w:rFonts w:ascii="Aptos Narrow" w:eastAsia="Times New Roman" w:hAnsi="Aptos Narrow" w:cs="Times New Roman"/>
                <w:b/>
                <w:bCs/>
                <w:color w:val="000000"/>
                <w:sz w:val="14"/>
                <w:szCs w:val="14"/>
                <w:lang w:val="es-MX" w:eastAsia="es-MX"/>
              </w:rPr>
            </w:pPr>
            <w:r w:rsidRPr="00981E61">
              <w:rPr>
                <w:rFonts w:ascii="Aptos Narrow" w:eastAsia="Times New Roman" w:hAnsi="Aptos Narrow" w:cs="Times New Roman"/>
                <w:b/>
                <w:bCs/>
                <w:color w:val="000000"/>
                <w:sz w:val="14"/>
                <w:szCs w:val="14"/>
                <w:lang w:val="es-MX" w:eastAsia="es-MX"/>
              </w:rPr>
              <w:t>OFICINA PRODUCTORA</w:t>
            </w:r>
          </w:p>
        </w:tc>
        <w:tc>
          <w:tcPr>
            <w:tcW w:w="1780" w:type="dxa"/>
            <w:tcBorders>
              <w:top w:val="single" w:sz="4" w:space="0" w:color="auto"/>
              <w:left w:val="nil"/>
              <w:bottom w:val="single" w:sz="4" w:space="0" w:color="auto"/>
              <w:right w:val="single" w:sz="4" w:space="0" w:color="auto"/>
            </w:tcBorders>
            <w:shd w:val="clear" w:color="000000" w:fill="F2CEEF"/>
            <w:vAlign w:val="center"/>
            <w:hideMark/>
          </w:tcPr>
          <w:p w14:paraId="749D80F9" w14:textId="77777777" w:rsidR="00B54E19" w:rsidRPr="00981E61" w:rsidRDefault="00B54E19" w:rsidP="00B54E19">
            <w:pPr>
              <w:jc w:val="center"/>
              <w:rPr>
                <w:rFonts w:ascii="Aptos Narrow" w:eastAsia="Times New Roman" w:hAnsi="Aptos Narrow" w:cs="Times New Roman"/>
                <w:b/>
                <w:bCs/>
                <w:color w:val="000000"/>
                <w:sz w:val="14"/>
                <w:szCs w:val="14"/>
                <w:lang w:val="es-MX" w:eastAsia="es-MX"/>
              </w:rPr>
            </w:pPr>
            <w:r w:rsidRPr="00981E61">
              <w:rPr>
                <w:rFonts w:ascii="Aptos Narrow" w:eastAsia="Times New Roman" w:hAnsi="Aptos Narrow" w:cs="Times New Roman"/>
                <w:b/>
                <w:bCs/>
                <w:color w:val="000000"/>
                <w:sz w:val="14"/>
                <w:szCs w:val="14"/>
                <w:lang w:val="es-MX" w:eastAsia="es-MX"/>
              </w:rPr>
              <w:t>GRUPO DE TRABAJO</w:t>
            </w:r>
          </w:p>
        </w:tc>
        <w:tc>
          <w:tcPr>
            <w:tcW w:w="2744" w:type="dxa"/>
            <w:tcBorders>
              <w:top w:val="single" w:sz="4" w:space="0" w:color="auto"/>
              <w:left w:val="nil"/>
              <w:bottom w:val="single" w:sz="4" w:space="0" w:color="auto"/>
              <w:right w:val="single" w:sz="4" w:space="0" w:color="auto"/>
            </w:tcBorders>
            <w:shd w:val="clear" w:color="000000" w:fill="F2CEEF"/>
            <w:vAlign w:val="center"/>
            <w:hideMark/>
          </w:tcPr>
          <w:p w14:paraId="5969CD23" w14:textId="77777777" w:rsidR="00B54E19" w:rsidRPr="00981E61" w:rsidRDefault="00B54E19" w:rsidP="00B54E19">
            <w:pPr>
              <w:jc w:val="center"/>
              <w:rPr>
                <w:rFonts w:ascii="Aptos Narrow" w:eastAsia="Times New Roman" w:hAnsi="Aptos Narrow" w:cs="Times New Roman"/>
                <w:b/>
                <w:bCs/>
                <w:color w:val="000000"/>
                <w:sz w:val="14"/>
                <w:szCs w:val="14"/>
                <w:lang w:val="es-MX" w:eastAsia="es-MX"/>
              </w:rPr>
            </w:pPr>
            <w:r w:rsidRPr="00981E61">
              <w:rPr>
                <w:rFonts w:ascii="Aptos Narrow" w:eastAsia="Times New Roman" w:hAnsi="Aptos Narrow" w:cs="Times New Roman"/>
                <w:b/>
                <w:bCs/>
                <w:color w:val="000000"/>
                <w:sz w:val="14"/>
                <w:szCs w:val="14"/>
                <w:lang w:val="es-MX" w:eastAsia="es-MX"/>
              </w:rPr>
              <w:t>OBSERVACIONES</w:t>
            </w:r>
          </w:p>
        </w:tc>
      </w:tr>
      <w:tr w:rsidR="00B54E19" w:rsidRPr="00981E61" w14:paraId="74A1B2E1" w14:textId="77777777" w:rsidTr="00B54E19">
        <w:trPr>
          <w:trHeight w:val="990"/>
        </w:trPr>
        <w:tc>
          <w:tcPr>
            <w:tcW w:w="1120" w:type="dxa"/>
            <w:tcBorders>
              <w:top w:val="nil"/>
              <w:left w:val="single" w:sz="4" w:space="0" w:color="auto"/>
              <w:bottom w:val="single" w:sz="4" w:space="0" w:color="auto"/>
              <w:right w:val="single" w:sz="4" w:space="0" w:color="auto"/>
            </w:tcBorders>
            <w:shd w:val="clear" w:color="000000" w:fill="FFFFCC"/>
            <w:vAlign w:val="center"/>
            <w:hideMark/>
          </w:tcPr>
          <w:p w14:paraId="651FB5B4"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320.60.01</w:t>
            </w:r>
          </w:p>
        </w:tc>
        <w:tc>
          <w:tcPr>
            <w:tcW w:w="1420" w:type="dxa"/>
            <w:tcBorders>
              <w:top w:val="nil"/>
              <w:left w:val="nil"/>
              <w:bottom w:val="single" w:sz="4" w:space="0" w:color="auto"/>
              <w:right w:val="single" w:sz="4" w:space="0" w:color="auto"/>
            </w:tcBorders>
            <w:shd w:val="clear" w:color="000000" w:fill="FFFFCC"/>
            <w:vAlign w:val="center"/>
            <w:hideMark/>
          </w:tcPr>
          <w:p w14:paraId="0C8A9D60"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Programa de Educación para el Trabajo y Desarrollo Humano</w:t>
            </w:r>
          </w:p>
        </w:tc>
        <w:tc>
          <w:tcPr>
            <w:tcW w:w="1720" w:type="dxa"/>
            <w:tcBorders>
              <w:top w:val="nil"/>
              <w:left w:val="nil"/>
              <w:bottom w:val="single" w:sz="4" w:space="0" w:color="auto"/>
              <w:right w:val="single" w:sz="4" w:space="0" w:color="auto"/>
            </w:tcBorders>
            <w:shd w:val="clear" w:color="000000" w:fill="FFFFCC"/>
            <w:vAlign w:val="center"/>
            <w:hideMark/>
          </w:tcPr>
          <w:p w14:paraId="3CC41D54"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1780" w:type="dxa"/>
            <w:tcBorders>
              <w:top w:val="nil"/>
              <w:left w:val="nil"/>
              <w:bottom w:val="single" w:sz="4" w:space="0" w:color="auto"/>
              <w:right w:val="single" w:sz="4" w:space="0" w:color="auto"/>
            </w:tcBorders>
            <w:shd w:val="clear" w:color="000000" w:fill="FFFFCC"/>
            <w:vAlign w:val="center"/>
            <w:hideMark/>
          </w:tcPr>
          <w:p w14:paraId="4AA5F4DC"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2744" w:type="dxa"/>
            <w:tcBorders>
              <w:top w:val="nil"/>
              <w:left w:val="nil"/>
              <w:bottom w:val="single" w:sz="4" w:space="0" w:color="auto"/>
              <w:right w:val="single" w:sz="4" w:space="0" w:color="auto"/>
            </w:tcBorders>
            <w:shd w:val="clear" w:color="000000" w:fill="FFFFCC"/>
            <w:vAlign w:val="center"/>
            <w:hideMark/>
          </w:tcPr>
          <w:p w14:paraId="5BAF717D"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Existen 7, programas están sueltos</w:t>
            </w:r>
          </w:p>
        </w:tc>
      </w:tr>
      <w:tr w:rsidR="00B54E19" w:rsidRPr="00981E61" w14:paraId="6E0092BA" w14:textId="77777777" w:rsidTr="00B54E19">
        <w:trPr>
          <w:trHeight w:val="450"/>
        </w:trPr>
        <w:tc>
          <w:tcPr>
            <w:tcW w:w="1120" w:type="dxa"/>
            <w:tcBorders>
              <w:top w:val="nil"/>
              <w:left w:val="single" w:sz="4" w:space="0" w:color="auto"/>
              <w:bottom w:val="single" w:sz="4" w:space="0" w:color="auto"/>
              <w:right w:val="single" w:sz="4" w:space="0" w:color="auto"/>
            </w:tcBorders>
            <w:shd w:val="clear" w:color="000000" w:fill="FFFFCC"/>
            <w:vAlign w:val="center"/>
            <w:hideMark/>
          </w:tcPr>
          <w:p w14:paraId="7A586635"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320.60.02</w:t>
            </w:r>
          </w:p>
        </w:tc>
        <w:tc>
          <w:tcPr>
            <w:tcW w:w="1420" w:type="dxa"/>
            <w:tcBorders>
              <w:top w:val="nil"/>
              <w:left w:val="nil"/>
              <w:bottom w:val="single" w:sz="4" w:space="0" w:color="auto"/>
              <w:right w:val="single" w:sz="4" w:space="0" w:color="auto"/>
            </w:tcBorders>
            <w:shd w:val="clear" w:color="000000" w:fill="FFFFCC"/>
            <w:vAlign w:val="center"/>
            <w:hideMark/>
          </w:tcPr>
          <w:p w14:paraId="2C5604DA"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Programa de Practicas Técnico Administrativas</w:t>
            </w:r>
          </w:p>
        </w:tc>
        <w:tc>
          <w:tcPr>
            <w:tcW w:w="1720" w:type="dxa"/>
            <w:tcBorders>
              <w:top w:val="nil"/>
              <w:left w:val="nil"/>
              <w:bottom w:val="single" w:sz="4" w:space="0" w:color="auto"/>
              <w:right w:val="single" w:sz="4" w:space="0" w:color="auto"/>
            </w:tcBorders>
            <w:shd w:val="clear" w:color="000000" w:fill="FFFFCC"/>
            <w:vAlign w:val="center"/>
            <w:hideMark/>
          </w:tcPr>
          <w:p w14:paraId="7B04F3F0"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1780" w:type="dxa"/>
            <w:tcBorders>
              <w:top w:val="nil"/>
              <w:left w:val="nil"/>
              <w:bottom w:val="single" w:sz="4" w:space="0" w:color="auto"/>
              <w:right w:val="single" w:sz="4" w:space="0" w:color="auto"/>
            </w:tcBorders>
            <w:shd w:val="clear" w:color="000000" w:fill="FFFFCC"/>
            <w:vAlign w:val="center"/>
            <w:hideMark/>
          </w:tcPr>
          <w:p w14:paraId="080F28BD"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2744" w:type="dxa"/>
            <w:tcBorders>
              <w:top w:val="nil"/>
              <w:left w:val="nil"/>
              <w:bottom w:val="single" w:sz="4" w:space="0" w:color="auto"/>
              <w:right w:val="single" w:sz="4" w:space="0" w:color="auto"/>
            </w:tcBorders>
            <w:shd w:val="clear" w:color="000000" w:fill="FFFFCC"/>
            <w:vAlign w:val="center"/>
            <w:hideMark/>
          </w:tcPr>
          <w:p w14:paraId="489A9986"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Se maneja digital</w:t>
            </w:r>
          </w:p>
        </w:tc>
      </w:tr>
      <w:tr w:rsidR="00B54E19" w:rsidRPr="00981E61" w14:paraId="44EA271C" w14:textId="77777777" w:rsidTr="00B54E19">
        <w:trPr>
          <w:trHeight w:val="540"/>
        </w:trPr>
        <w:tc>
          <w:tcPr>
            <w:tcW w:w="1120" w:type="dxa"/>
            <w:tcBorders>
              <w:top w:val="nil"/>
              <w:left w:val="single" w:sz="4" w:space="0" w:color="auto"/>
              <w:bottom w:val="single" w:sz="4" w:space="0" w:color="auto"/>
              <w:right w:val="single" w:sz="4" w:space="0" w:color="auto"/>
            </w:tcBorders>
            <w:shd w:val="clear" w:color="000000" w:fill="FFFFCC"/>
            <w:vAlign w:val="center"/>
            <w:hideMark/>
          </w:tcPr>
          <w:p w14:paraId="2709DCBD"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320.60.03</w:t>
            </w:r>
          </w:p>
        </w:tc>
        <w:tc>
          <w:tcPr>
            <w:tcW w:w="1420" w:type="dxa"/>
            <w:tcBorders>
              <w:top w:val="nil"/>
              <w:left w:val="nil"/>
              <w:bottom w:val="single" w:sz="4" w:space="0" w:color="auto"/>
              <w:right w:val="single" w:sz="4" w:space="0" w:color="auto"/>
            </w:tcBorders>
            <w:shd w:val="clear" w:color="000000" w:fill="FFFFCC"/>
            <w:vAlign w:val="center"/>
            <w:hideMark/>
          </w:tcPr>
          <w:p w14:paraId="4065F92E"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Programa Institucional de Egresados</w:t>
            </w:r>
          </w:p>
        </w:tc>
        <w:tc>
          <w:tcPr>
            <w:tcW w:w="1720" w:type="dxa"/>
            <w:tcBorders>
              <w:top w:val="nil"/>
              <w:left w:val="nil"/>
              <w:bottom w:val="single" w:sz="4" w:space="0" w:color="auto"/>
              <w:right w:val="single" w:sz="4" w:space="0" w:color="auto"/>
            </w:tcBorders>
            <w:shd w:val="clear" w:color="000000" w:fill="FFFFCC"/>
            <w:vAlign w:val="center"/>
            <w:hideMark/>
          </w:tcPr>
          <w:p w14:paraId="23152E3B"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1780" w:type="dxa"/>
            <w:tcBorders>
              <w:top w:val="nil"/>
              <w:left w:val="nil"/>
              <w:bottom w:val="single" w:sz="4" w:space="0" w:color="auto"/>
              <w:right w:val="single" w:sz="4" w:space="0" w:color="auto"/>
            </w:tcBorders>
            <w:shd w:val="clear" w:color="000000" w:fill="FFFFCC"/>
            <w:vAlign w:val="center"/>
            <w:hideMark/>
          </w:tcPr>
          <w:p w14:paraId="7E9B6313"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2744" w:type="dxa"/>
            <w:tcBorders>
              <w:top w:val="nil"/>
              <w:left w:val="nil"/>
              <w:bottom w:val="single" w:sz="4" w:space="0" w:color="auto"/>
              <w:right w:val="single" w:sz="4" w:space="0" w:color="auto"/>
            </w:tcBorders>
            <w:shd w:val="clear" w:color="000000" w:fill="FFFFCC"/>
            <w:vAlign w:val="center"/>
            <w:hideMark/>
          </w:tcPr>
          <w:p w14:paraId="2A34C158"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Lo manejan registro - técnico profesionales</w:t>
            </w:r>
          </w:p>
        </w:tc>
      </w:tr>
      <w:tr w:rsidR="00B54E19" w:rsidRPr="00981E61" w14:paraId="30170314" w14:textId="77777777" w:rsidTr="00B54E19">
        <w:trPr>
          <w:trHeight w:val="450"/>
        </w:trPr>
        <w:tc>
          <w:tcPr>
            <w:tcW w:w="1120" w:type="dxa"/>
            <w:tcBorders>
              <w:top w:val="nil"/>
              <w:left w:val="single" w:sz="4" w:space="0" w:color="auto"/>
              <w:bottom w:val="single" w:sz="4" w:space="0" w:color="auto"/>
              <w:right w:val="single" w:sz="4" w:space="0" w:color="auto"/>
            </w:tcBorders>
            <w:shd w:val="clear" w:color="000000" w:fill="FFFFCC"/>
            <w:vAlign w:val="center"/>
            <w:hideMark/>
          </w:tcPr>
          <w:p w14:paraId="65EB245A"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320.60.04</w:t>
            </w:r>
          </w:p>
        </w:tc>
        <w:tc>
          <w:tcPr>
            <w:tcW w:w="1420" w:type="dxa"/>
            <w:tcBorders>
              <w:top w:val="nil"/>
              <w:left w:val="nil"/>
              <w:bottom w:val="single" w:sz="4" w:space="0" w:color="auto"/>
              <w:right w:val="single" w:sz="4" w:space="0" w:color="auto"/>
            </w:tcBorders>
            <w:shd w:val="clear" w:color="000000" w:fill="FFFFCC"/>
            <w:vAlign w:val="center"/>
            <w:hideMark/>
          </w:tcPr>
          <w:p w14:paraId="08DE7FF8"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Programas de Emprendimiento</w:t>
            </w:r>
          </w:p>
        </w:tc>
        <w:tc>
          <w:tcPr>
            <w:tcW w:w="1720" w:type="dxa"/>
            <w:tcBorders>
              <w:top w:val="nil"/>
              <w:left w:val="nil"/>
              <w:bottom w:val="single" w:sz="4" w:space="0" w:color="auto"/>
              <w:right w:val="single" w:sz="4" w:space="0" w:color="auto"/>
            </w:tcBorders>
            <w:shd w:val="clear" w:color="000000" w:fill="FFFFCC"/>
            <w:vAlign w:val="center"/>
            <w:hideMark/>
          </w:tcPr>
          <w:p w14:paraId="5ADFF674"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1780" w:type="dxa"/>
            <w:tcBorders>
              <w:top w:val="nil"/>
              <w:left w:val="nil"/>
              <w:bottom w:val="single" w:sz="4" w:space="0" w:color="auto"/>
              <w:right w:val="single" w:sz="4" w:space="0" w:color="auto"/>
            </w:tcBorders>
            <w:shd w:val="clear" w:color="000000" w:fill="FFFFCC"/>
            <w:vAlign w:val="center"/>
            <w:hideMark/>
          </w:tcPr>
          <w:p w14:paraId="5CFEA42B"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EXTENSION Y PROYECCION SOCIAL</w:t>
            </w:r>
          </w:p>
        </w:tc>
        <w:tc>
          <w:tcPr>
            <w:tcW w:w="2744" w:type="dxa"/>
            <w:tcBorders>
              <w:top w:val="nil"/>
              <w:left w:val="nil"/>
              <w:bottom w:val="single" w:sz="4" w:space="0" w:color="auto"/>
              <w:right w:val="single" w:sz="4" w:space="0" w:color="auto"/>
            </w:tcBorders>
            <w:shd w:val="clear" w:color="000000" w:fill="FFFFCC"/>
            <w:vAlign w:val="center"/>
            <w:hideMark/>
          </w:tcPr>
          <w:p w14:paraId="2FECF245" w14:textId="77777777" w:rsidR="00B54E19" w:rsidRPr="00981E61" w:rsidRDefault="00B54E19" w:rsidP="00B54E19">
            <w:pPr>
              <w:jc w:val="center"/>
              <w:rPr>
                <w:rFonts w:ascii="Aptos Narrow" w:eastAsia="Times New Roman" w:hAnsi="Aptos Narrow" w:cs="Times New Roman"/>
                <w:color w:val="000000"/>
                <w:sz w:val="14"/>
                <w:szCs w:val="14"/>
                <w:lang w:val="es-MX" w:eastAsia="es-MX"/>
              </w:rPr>
            </w:pPr>
            <w:r w:rsidRPr="00981E61">
              <w:rPr>
                <w:rFonts w:ascii="Aptos Narrow" w:eastAsia="Times New Roman" w:hAnsi="Aptos Narrow" w:cs="Times New Roman"/>
                <w:color w:val="000000"/>
                <w:sz w:val="14"/>
                <w:szCs w:val="14"/>
                <w:lang w:val="es-MX" w:eastAsia="es-MX"/>
              </w:rPr>
              <w:t>Lo manejan registro - técnico profesionales</w:t>
            </w:r>
          </w:p>
        </w:tc>
      </w:tr>
    </w:tbl>
    <w:p w14:paraId="7DDDF113" w14:textId="77777777" w:rsidR="00B54E19" w:rsidRDefault="00B54E19" w:rsidP="00B54E19">
      <w:pPr>
        <w:jc w:val="both"/>
        <w:rPr>
          <w:rFonts w:ascii="Arial" w:hAnsi="Arial" w:cs="Arial"/>
          <w:sz w:val="24"/>
          <w:szCs w:val="24"/>
        </w:rPr>
      </w:pPr>
    </w:p>
    <w:p w14:paraId="46766BCD" w14:textId="285CB2CC" w:rsidR="00B54E19" w:rsidRDefault="00B54E19" w:rsidP="00B54E19">
      <w:pPr>
        <w:jc w:val="both"/>
        <w:rPr>
          <w:rFonts w:ascii="Arial" w:hAnsi="Arial" w:cs="Arial"/>
          <w:sz w:val="24"/>
          <w:szCs w:val="24"/>
        </w:rPr>
      </w:pPr>
      <w:r w:rsidRPr="0002413C">
        <w:rPr>
          <w:rFonts w:ascii="Arial" w:hAnsi="Arial" w:cs="Arial"/>
          <w:sz w:val="24"/>
          <w:szCs w:val="24"/>
        </w:rPr>
        <w:t>La oficina de extensión y proyección social se registró en el siguiente cuadro 14 series documentales, de las cuales solo manejan 4.</w:t>
      </w:r>
    </w:p>
    <w:p w14:paraId="07441414" w14:textId="77777777" w:rsidR="00FC6077" w:rsidRPr="0002413C" w:rsidRDefault="00FC6077" w:rsidP="00B54E19">
      <w:pPr>
        <w:jc w:val="both"/>
        <w:rPr>
          <w:rFonts w:ascii="Arial" w:hAnsi="Arial" w:cs="Arial"/>
          <w:sz w:val="24"/>
          <w:szCs w:val="24"/>
        </w:rPr>
      </w:pPr>
    </w:p>
    <w:p w14:paraId="481261B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La documentación que se evidencio física fue la correspondiente a la subserie -Programa de Educación para el Trabajo y Desarrollo Humano, se encuentra 7 programas en una caja y están sueltos vigencia 2022 -2025, estos documentos son escaneados y se suben a la Plataforma Q10 soluciones, licencia es paga por el instituto anual. Aproximadamente 500 oficios por cada programa.</w:t>
      </w:r>
    </w:p>
    <w:p w14:paraId="043BF6A3" w14:textId="59C3002E" w:rsidR="00B54E19" w:rsidRDefault="00B54E19" w:rsidP="00B54E19">
      <w:pPr>
        <w:jc w:val="both"/>
        <w:rPr>
          <w:rFonts w:ascii="Arial" w:hAnsi="Arial" w:cs="Arial"/>
          <w:sz w:val="24"/>
          <w:szCs w:val="24"/>
        </w:rPr>
      </w:pPr>
      <w:r w:rsidRPr="0002413C">
        <w:rPr>
          <w:rFonts w:ascii="Arial" w:hAnsi="Arial" w:cs="Arial"/>
          <w:sz w:val="24"/>
          <w:szCs w:val="24"/>
        </w:rPr>
        <w:t>Aproximadamente 42 carpetas 4 aletas de matrículas en diferentes programas vigencia 2025.</w:t>
      </w:r>
    </w:p>
    <w:p w14:paraId="28EAD867" w14:textId="77777777" w:rsidR="00FC6077" w:rsidRPr="0002413C" w:rsidRDefault="00FC6077" w:rsidP="00B54E19">
      <w:pPr>
        <w:jc w:val="both"/>
        <w:rPr>
          <w:rFonts w:ascii="Arial" w:hAnsi="Arial" w:cs="Arial"/>
          <w:sz w:val="24"/>
          <w:szCs w:val="24"/>
        </w:rPr>
      </w:pPr>
    </w:p>
    <w:p w14:paraId="0B718B6F"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6 cajas X200 con documentos sueltos- de Grados vigencia 2025</w:t>
      </w:r>
    </w:p>
    <w:p w14:paraId="1DFEC7FD" w14:textId="547CAC47" w:rsidR="00B54E19" w:rsidRDefault="00B54E19" w:rsidP="00B54E19">
      <w:pPr>
        <w:jc w:val="both"/>
        <w:rPr>
          <w:rFonts w:ascii="Arial" w:hAnsi="Arial" w:cs="Arial"/>
          <w:sz w:val="24"/>
          <w:szCs w:val="24"/>
        </w:rPr>
      </w:pPr>
      <w:r w:rsidRPr="0002413C">
        <w:rPr>
          <w:rFonts w:ascii="Arial" w:hAnsi="Arial" w:cs="Arial"/>
          <w:sz w:val="24"/>
          <w:szCs w:val="24"/>
        </w:rPr>
        <w:t>Las demás series documentales registradas en la TRD no se evidencia por tratarse de reportes que se encuentran e los equipos de cómputo.</w:t>
      </w:r>
    </w:p>
    <w:p w14:paraId="4DE9F6DC" w14:textId="77777777" w:rsidR="00FC6077" w:rsidRPr="0002413C" w:rsidRDefault="00FC6077" w:rsidP="00B54E19">
      <w:pPr>
        <w:jc w:val="both"/>
        <w:rPr>
          <w:rFonts w:ascii="Arial" w:hAnsi="Arial" w:cs="Arial"/>
          <w:sz w:val="24"/>
          <w:szCs w:val="24"/>
        </w:rPr>
      </w:pPr>
    </w:p>
    <w:p w14:paraId="524B0442" w14:textId="77777777" w:rsidR="00B54E19" w:rsidRPr="0002413C" w:rsidRDefault="00B54E19" w:rsidP="00B54E19">
      <w:pPr>
        <w:jc w:val="both"/>
        <w:rPr>
          <w:rFonts w:ascii="Arial" w:hAnsi="Arial" w:cs="Arial"/>
          <w:sz w:val="24"/>
          <w:szCs w:val="24"/>
        </w:rPr>
      </w:pPr>
      <w:r w:rsidRPr="0002413C">
        <w:rPr>
          <w:rFonts w:ascii="Arial" w:hAnsi="Arial" w:cs="Arial"/>
          <w:b/>
          <w:sz w:val="24"/>
          <w:szCs w:val="24"/>
          <w:u w:val="single"/>
        </w:rPr>
        <w:t>Ubicación y datos del archivo de gestión</w:t>
      </w:r>
    </w:p>
    <w:p w14:paraId="22EF3F88"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Mueble Metálico</w:t>
      </w:r>
    </w:p>
    <w:p w14:paraId="4F64F8EE"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Series y/o subseries registradas en las tablas de retención documental: 14</w:t>
      </w:r>
    </w:p>
    <w:p w14:paraId="6FAEA8F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Series o subseries en uso: 4</w:t>
      </w:r>
    </w:p>
    <w:p w14:paraId="1A94D1C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Promedio aproximado de archivo: 10cm</w:t>
      </w:r>
    </w:p>
    <w:p w14:paraId="5A4105E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Fechas extremas: 2022-2025</w:t>
      </w:r>
    </w:p>
    <w:p w14:paraId="0B8D433F"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Estado de conservación: bueno</w:t>
      </w:r>
    </w:p>
    <w:p w14:paraId="45597BD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Unidades de almacenamiento: Armario metálico</w:t>
      </w:r>
    </w:p>
    <w:p w14:paraId="14EFAFAF"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 xml:space="preserve">Unidades de conservación: carpetas cartulinas </w:t>
      </w:r>
      <w:proofErr w:type="spellStart"/>
      <w:r w:rsidRPr="0002413C">
        <w:rPr>
          <w:rFonts w:ascii="Arial" w:hAnsi="Arial" w:cs="Arial"/>
          <w:sz w:val="24"/>
          <w:szCs w:val="24"/>
        </w:rPr>
        <w:t>legajador</w:t>
      </w:r>
      <w:proofErr w:type="spellEnd"/>
      <w:r w:rsidRPr="0002413C">
        <w:rPr>
          <w:rFonts w:ascii="Arial" w:hAnsi="Arial" w:cs="Arial"/>
          <w:sz w:val="24"/>
          <w:szCs w:val="24"/>
        </w:rPr>
        <w:t>.</w:t>
      </w:r>
    </w:p>
    <w:p w14:paraId="4A338D3D" w14:textId="77777777" w:rsidR="00B54E19" w:rsidRPr="0002413C" w:rsidRDefault="00B54E19" w:rsidP="00B54E19">
      <w:pPr>
        <w:jc w:val="both"/>
        <w:rPr>
          <w:rFonts w:ascii="Arial" w:hAnsi="Arial" w:cs="Arial"/>
          <w:sz w:val="24"/>
          <w:szCs w:val="24"/>
        </w:rPr>
      </w:pPr>
    </w:p>
    <w:p w14:paraId="36BE2DA2" w14:textId="3986D91E" w:rsidR="00B54E19" w:rsidRDefault="00B54E19" w:rsidP="00B54E19">
      <w:pPr>
        <w:jc w:val="both"/>
        <w:rPr>
          <w:rFonts w:ascii="Arial" w:hAnsi="Arial" w:cs="Arial"/>
          <w:sz w:val="24"/>
          <w:szCs w:val="24"/>
        </w:rPr>
      </w:pPr>
      <w:r w:rsidRPr="0002413C">
        <w:rPr>
          <w:rFonts w:ascii="Arial" w:hAnsi="Arial" w:cs="Arial"/>
          <w:sz w:val="24"/>
          <w:szCs w:val="24"/>
        </w:rPr>
        <w:t>Es importante realizar un proceso de entrega a custodia y organización de sus archivos con el fin de descongestionar las oficinas</w:t>
      </w:r>
      <w:r w:rsidR="00FC6077">
        <w:rPr>
          <w:rFonts w:ascii="Arial" w:hAnsi="Arial" w:cs="Arial"/>
          <w:sz w:val="24"/>
          <w:szCs w:val="24"/>
        </w:rPr>
        <w:t>.</w:t>
      </w:r>
    </w:p>
    <w:p w14:paraId="05441444" w14:textId="6E222BDF" w:rsidR="00FC6077" w:rsidRPr="0002413C" w:rsidRDefault="00FC6077" w:rsidP="00B54E19">
      <w:pPr>
        <w:jc w:val="both"/>
        <w:rPr>
          <w:rFonts w:ascii="Arial" w:hAnsi="Arial" w:cs="Arial"/>
          <w:sz w:val="24"/>
          <w:szCs w:val="24"/>
        </w:rPr>
      </w:pPr>
      <w:r>
        <w:rPr>
          <w:rFonts w:ascii="Arial" w:hAnsi="Arial" w:cs="Arial"/>
          <w:sz w:val="24"/>
          <w:szCs w:val="24"/>
        </w:rPr>
        <w:lastRenderedPageBreak/>
        <w:t>Registro fotográfico que evidencia la visita.</w:t>
      </w:r>
    </w:p>
    <w:p w14:paraId="38E97CD7" w14:textId="77777777" w:rsidR="00B54E19" w:rsidRPr="0002413C" w:rsidRDefault="00B54E19" w:rsidP="00B54E19">
      <w:pPr>
        <w:jc w:val="both"/>
        <w:rPr>
          <w:rFonts w:ascii="Arial" w:hAnsi="Arial" w:cs="Arial"/>
          <w:sz w:val="24"/>
          <w:szCs w:val="24"/>
        </w:rPr>
      </w:pPr>
    </w:p>
    <w:p w14:paraId="7067078A" w14:textId="77777777" w:rsidR="00B54E19" w:rsidRPr="0002413C" w:rsidRDefault="00B54E19" w:rsidP="00B54E19">
      <w:pPr>
        <w:jc w:val="both"/>
        <w:rPr>
          <w:rFonts w:ascii="Arial" w:hAnsi="Arial" w:cs="Arial"/>
          <w:noProof/>
          <w:sz w:val="24"/>
          <w:szCs w:val="24"/>
        </w:rPr>
      </w:pPr>
      <w:r w:rsidRPr="0002413C">
        <w:rPr>
          <w:rFonts w:ascii="Arial" w:hAnsi="Arial" w:cs="Arial"/>
          <w:noProof/>
          <w:sz w:val="24"/>
          <w:szCs w:val="24"/>
          <w:lang w:eastAsia="es-CO"/>
        </w:rPr>
        <w:drawing>
          <wp:inline distT="0" distB="0" distL="0" distR="0" wp14:anchorId="3B29C7E4" wp14:editId="4CE64D58">
            <wp:extent cx="2560881" cy="1743075"/>
            <wp:effectExtent l="0" t="0" r="0" b="0"/>
            <wp:docPr id="146659005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4872" cy="1752598"/>
                    </a:xfrm>
                    <a:prstGeom prst="rect">
                      <a:avLst/>
                    </a:prstGeom>
                    <a:noFill/>
                  </pic:spPr>
                </pic:pic>
              </a:graphicData>
            </a:graphic>
          </wp:inline>
        </w:drawing>
      </w:r>
      <w:r w:rsidRPr="0002413C">
        <w:rPr>
          <w:rFonts w:ascii="Arial" w:hAnsi="Arial" w:cs="Arial"/>
          <w:noProof/>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3A3208CD" wp14:editId="2C888687">
            <wp:extent cx="2769870" cy="1728767"/>
            <wp:effectExtent l="0" t="0" r="0" b="5080"/>
            <wp:docPr id="95696317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89719" cy="1741155"/>
                    </a:xfrm>
                    <a:prstGeom prst="rect">
                      <a:avLst/>
                    </a:prstGeom>
                    <a:noFill/>
                  </pic:spPr>
                </pic:pic>
              </a:graphicData>
            </a:graphic>
          </wp:inline>
        </w:drawing>
      </w:r>
    </w:p>
    <w:p w14:paraId="3B992541" w14:textId="77777777" w:rsidR="00B54E19" w:rsidRPr="0002413C" w:rsidRDefault="00B54E19" w:rsidP="00B54E19">
      <w:pPr>
        <w:tabs>
          <w:tab w:val="left" w:pos="6379"/>
        </w:tabs>
        <w:jc w:val="both"/>
        <w:rPr>
          <w:rFonts w:ascii="Arial" w:hAnsi="Arial" w:cs="Arial"/>
          <w:noProof/>
          <w:sz w:val="24"/>
          <w:szCs w:val="24"/>
        </w:rPr>
      </w:pPr>
    </w:p>
    <w:p w14:paraId="7D370CA5" w14:textId="77777777" w:rsidR="00B54E19" w:rsidRPr="0002413C" w:rsidRDefault="00B54E19" w:rsidP="00B54E19">
      <w:pPr>
        <w:ind w:left="-1560"/>
        <w:jc w:val="both"/>
        <w:rPr>
          <w:rFonts w:ascii="Arial" w:hAnsi="Arial" w:cs="Arial"/>
          <w:noProof/>
          <w:sz w:val="24"/>
          <w:szCs w:val="24"/>
        </w:rPr>
      </w:pPr>
      <w:r w:rsidRPr="0002413C">
        <w:rPr>
          <w:rFonts w:ascii="Arial" w:hAnsi="Arial" w:cs="Arial"/>
          <w:noProof/>
          <w:sz w:val="24"/>
          <w:szCs w:val="24"/>
        </w:rPr>
        <w:t xml:space="preserve">                       </w:t>
      </w:r>
      <w:r w:rsidRPr="0002413C">
        <w:rPr>
          <w:rFonts w:ascii="Arial" w:hAnsi="Arial" w:cs="Arial"/>
          <w:noProof/>
          <w:sz w:val="24"/>
          <w:szCs w:val="24"/>
          <w:lang w:eastAsia="es-CO"/>
        </w:rPr>
        <w:drawing>
          <wp:inline distT="0" distB="0" distL="0" distR="0" wp14:anchorId="0C9DABA8" wp14:editId="17CF11DE">
            <wp:extent cx="2569210" cy="1816428"/>
            <wp:effectExtent l="0" t="0" r="2540" b="0"/>
            <wp:docPr id="177802827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71350" cy="1817941"/>
                    </a:xfrm>
                    <a:prstGeom prst="rect">
                      <a:avLst/>
                    </a:prstGeom>
                    <a:noFill/>
                  </pic:spPr>
                </pic:pic>
              </a:graphicData>
            </a:graphic>
          </wp:inline>
        </w:drawing>
      </w:r>
      <w:r w:rsidRPr="0002413C">
        <w:rPr>
          <w:rFonts w:ascii="Arial" w:hAnsi="Arial" w:cs="Arial"/>
          <w:noProof/>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7DED3036" wp14:editId="0F5F7B29">
            <wp:extent cx="2790825" cy="1786255"/>
            <wp:effectExtent l="0" t="0" r="9525" b="4445"/>
            <wp:docPr id="126009355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36005" cy="1815172"/>
                    </a:xfrm>
                    <a:prstGeom prst="rect">
                      <a:avLst/>
                    </a:prstGeom>
                    <a:noFill/>
                  </pic:spPr>
                </pic:pic>
              </a:graphicData>
            </a:graphic>
          </wp:inline>
        </w:drawing>
      </w:r>
    </w:p>
    <w:p w14:paraId="43ED1492" w14:textId="77777777" w:rsidR="00B54E19" w:rsidRDefault="00B54E19" w:rsidP="00B54E19">
      <w:pPr>
        <w:ind w:left="-426"/>
        <w:jc w:val="both"/>
        <w:rPr>
          <w:rFonts w:ascii="Arial" w:hAnsi="Arial" w:cs="Arial"/>
          <w:noProof/>
          <w:sz w:val="24"/>
          <w:szCs w:val="24"/>
        </w:rPr>
      </w:pPr>
      <w:r w:rsidRPr="0002413C">
        <w:rPr>
          <w:rFonts w:ascii="Arial" w:hAnsi="Arial" w:cs="Arial"/>
          <w:noProof/>
          <w:sz w:val="24"/>
          <w:szCs w:val="24"/>
        </w:rPr>
        <w:t xml:space="preserve">    </w:t>
      </w:r>
    </w:p>
    <w:p w14:paraId="793AFDFA" w14:textId="77777777" w:rsidR="00B54E19" w:rsidRPr="008D161B" w:rsidRDefault="00B54E19" w:rsidP="00B54E19">
      <w:pPr>
        <w:ind w:left="-426"/>
        <w:jc w:val="both"/>
        <w:rPr>
          <w:rFonts w:ascii="Arial" w:hAnsi="Arial" w:cs="Arial"/>
          <w:b/>
          <w:bCs/>
          <w:noProof/>
          <w:sz w:val="24"/>
          <w:szCs w:val="24"/>
        </w:rPr>
      </w:pPr>
      <w:r w:rsidRPr="008D161B">
        <w:rPr>
          <w:rFonts w:ascii="Arial" w:hAnsi="Arial" w:cs="Arial"/>
          <w:b/>
          <w:bCs/>
          <w:noProof/>
          <w:sz w:val="24"/>
          <w:szCs w:val="24"/>
        </w:rPr>
        <w:t>SISTEMAS TECNOLOGIA DE LA INFORMACION</w:t>
      </w:r>
    </w:p>
    <w:p w14:paraId="672E50F6" w14:textId="77777777" w:rsidR="00B54E19" w:rsidRPr="008D161B" w:rsidRDefault="00B54E19" w:rsidP="00B54E19">
      <w:pPr>
        <w:ind w:left="-426"/>
        <w:jc w:val="both"/>
        <w:rPr>
          <w:rFonts w:ascii="Arial" w:hAnsi="Arial" w:cs="Arial"/>
          <w:b/>
          <w:bCs/>
          <w:noProof/>
          <w:sz w:val="24"/>
          <w:szCs w:val="24"/>
        </w:rPr>
      </w:pPr>
    </w:p>
    <w:p w14:paraId="76E4D1FE" w14:textId="77777777" w:rsidR="00B54E19" w:rsidRDefault="00B54E19" w:rsidP="00B54E19">
      <w:pPr>
        <w:ind w:left="-426"/>
        <w:jc w:val="both"/>
        <w:rPr>
          <w:rFonts w:ascii="Arial" w:hAnsi="Arial" w:cs="Arial"/>
          <w:sz w:val="24"/>
          <w:szCs w:val="24"/>
        </w:rPr>
      </w:pPr>
      <w:r w:rsidRPr="0002413C">
        <w:rPr>
          <w:rFonts w:ascii="Arial" w:hAnsi="Arial" w:cs="Arial"/>
          <w:sz w:val="24"/>
          <w:szCs w:val="24"/>
        </w:rPr>
        <w:t>La oficina de sistemas de tecnología de la información se registró en el siguiente cuadro 10 series documentales, de las cuales solo manejan 5.</w:t>
      </w:r>
    </w:p>
    <w:p w14:paraId="4358FB4E" w14:textId="77777777" w:rsidR="00B54E19" w:rsidRDefault="00B54E19" w:rsidP="00B54E19">
      <w:pPr>
        <w:ind w:left="-426"/>
        <w:jc w:val="both"/>
        <w:rPr>
          <w:rFonts w:ascii="Arial" w:hAnsi="Arial" w:cs="Arial"/>
          <w:sz w:val="24"/>
          <w:szCs w:val="24"/>
        </w:rPr>
      </w:pPr>
    </w:p>
    <w:tbl>
      <w:tblPr>
        <w:tblW w:w="8640" w:type="dxa"/>
        <w:tblCellMar>
          <w:left w:w="70" w:type="dxa"/>
          <w:right w:w="70" w:type="dxa"/>
        </w:tblCellMar>
        <w:tblLook w:val="04A0" w:firstRow="1" w:lastRow="0" w:firstColumn="1" w:lastColumn="0" w:noHBand="0" w:noVBand="1"/>
      </w:tblPr>
      <w:tblGrid>
        <w:gridCol w:w="754"/>
        <w:gridCol w:w="954"/>
        <w:gridCol w:w="755"/>
        <w:gridCol w:w="949"/>
        <w:gridCol w:w="1154"/>
        <w:gridCol w:w="1040"/>
        <w:gridCol w:w="810"/>
        <w:gridCol w:w="734"/>
        <w:gridCol w:w="738"/>
        <w:gridCol w:w="752"/>
      </w:tblGrid>
      <w:tr w:rsidR="00B54E19" w:rsidRPr="009A6A66" w14:paraId="3580CCCB" w14:textId="77777777" w:rsidTr="00B54E19">
        <w:trPr>
          <w:trHeight w:val="765"/>
        </w:trPr>
        <w:tc>
          <w:tcPr>
            <w:tcW w:w="660" w:type="dxa"/>
            <w:tcBorders>
              <w:top w:val="single" w:sz="4" w:space="0" w:color="auto"/>
              <w:left w:val="single" w:sz="4" w:space="0" w:color="auto"/>
              <w:bottom w:val="single" w:sz="4" w:space="0" w:color="auto"/>
              <w:right w:val="single" w:sz="4" w:space="0" w:color="auto"/>
            </w:tcBorders>
            <w:shd w:val="clear" w:color="000000" w:fill="F2CEEF"/>
            <w:vAlign w:val="center"/>
            <w:hideMark/>
          </w:tcPr>
          <w:p w14:paraId="47ADA6E4"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CODIGO SUBSERIE</w:t>
            </w:r>
          </w:p>
        </w:tc>
        <w:tc>
          <w:tcPr>
            <w:tcW w:w="820" w:type="dxa"/>
            <w:tcBorders>
              <w:top w:val="single" w:sz="4" w:space="0" w:color="auto"/>
              <w:left w:val="nil"/>
              <w:bottom w:val="single" w:sz="4" w:space="0" w:color="auto"/>
              <w:right w:val="single" w:sz="4" w:space="0" w:color="auto"/>
            </w:tcBorders>
            <w:shd w:val="clear" w:color="000000" w:fill="F2CEEF"/>
            <w:vAlign w:val="center"/>
            <w:hideMark/>
          </w:tcPr>
          <w:p w14:paraId="6BE86493"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SERIE</w:t>
            </w:r>
          </w:p>
        </w:tc>
        <w:tc>
          <w:tcPr>
            <w:tcW w:w="760" w:type="dxa"/>
            <w:tcBorders>
              <w:top w:val="single" w:sz="4" w:space="0" w:color="auto"/>
              <w:left w:val="nil"/>
              <w:bottom w:val="single" w:sz="4" w:space="0" w:color="auto"/>
              <w:right w:val="single" w:sz="4" w:space="0" w:color="auto"/>
            </w:tcBorders>
            <w:shd w:val="clear" w:color="000000" w:fill="F2CEEF"/>
            <w:vAlign w:val="center"/>
            <w:hideMark/>
          </w:tcPr>
          <w:p w14:paraId="4D673CE2"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CODIGO SUBSERIE</w:t>
            </w:r>
          </w:p>
        </w:tc>
        <w:tc>
          <w:tcPr>
            <w:tcW w:w="1020" w:type="dxa"/>
            <w:tcBorders>
              <w:top w:val="single" w:sz="4" w:space="0" w:color="auto"/>
              <w:left w:val="nil"/>
              <w:bottom w:val="single" w:sz="4" w:space="0" w:color="auto"/>
              <w:right w:val="single" w:sz="4" w:space="0" w:color="auto"/>
            </w:tcBorders>
            <w:shd w:val="clear" w:color="000000" w:fill="F2CEEF"/>
            <w:vAlign w:val="center"/>
            <w:hideMark/>
          </w:tcPr>
          <w:p w14:paraId="0C979015"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SUBSERIE</w:t>
            </w:r>
          </w:p>
        </w:tc>
        <w:tc>
          <w:tcPr>
            <w:tcW w:w="1180" w:type="dxa"/>
            <w:tcBorders>
              <w:top w:val="single" w:sz="4" w:space="0" w:color="auto"/>
              <w:left w:val="nil"/>
              <w:bottom w:val="single" w:sz="4" w:space="0" w:color="auto"/>
              <w:right w:val="single" w:sz="4" w:space="0" w:color="auto"/>
            </w:tcBorders>
            <w:shd w:val="clear" w:color="000000" w:fill="F2CEEF"/>
            <w:vAlign w:val="center"/>
            <w:hideMark/>
          </w:tcPr>
          <w:p w14:paraId="2D7F3146"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OFICINA PRODUCTORA</w:t>
            </w:r>
          </w:p>
        </w:tc>
        <w:tc>
          <w:tcPr>
            <w:tcW w:w="1200" w:type="dxa"/>
            <w:tcBorders>
              <w:top w:val="single" w:sz="4" w:space="0" w:color="auto"/>
              <w:left w:val="nil"/>
              <w:bottom w:val="single" w:sz="4" w:space="0" w:color="auto"/>
              <w:right w:val="single" w:sz="4" w:space="0" w:color="auto"/>
            </w:tcBorders>
            <w:shd w:val="clear" w:color="000000" w:fill="F2CEEF"/>
            <w:vAlign w:val="center"/>
            <w:hideMark/>
          </w:tcPr>
          <w:p w14:paraId="03921463"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GRUPO DE TRABAJO</w:t>
            </w:r>
          </w:p>
        </w:tc>
        <w:tc>
          <w:tcPr>
            <w:tcW w:w="820" w:type="dxa"/>
            <w:tcBorders>
              <w:top w:val="single" w:sz="4" w:space="0" w:color="auto"/>
              <w:left w:val="nil"/>
              <w:bottom w:val="single" w:sz="4" w:space="0" w:color="auto"/>
              <w:right w:val="single" w:sz="4" w:space="0" w:color="auto"/>
            </w:tcBorders>
            <w:shd w:val="clear" w:color="000000" w:fill="F2CEEF"/>
            <w:vAlign w:val="center"/>
            <w:hideMark/>
          </w:tcPr>
          <w:p w14:paraId="1624D829"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FECHAS EXTREMAS</w:t>
            </w:r>
          </w:p>
        </w:tc>
        <w:tc>
          <w:tcPr>
            <w:tcW w:w="520" w:type="dxa"/>
            <w:tcBorders>
              <w:top w:val="single" w:sz="4" w:space="0" w:color="auto"/>
              <w:left w:val="nil"/>
              <w:bottom w:val="single" w:sz="4" w:space="0" w:color="auto"/>
              <w:right w:val="single" w:sz="4" w:space="0" w:color="auto"/>
            </w:tcBorders>
            <w:shd w:val="clear" w:color="000000" w:fill="F2CEEF"/>
            <w:vAlign w:val="center"/>
            <w:hideMark/>
          </w:tcPr>
          <w:p w14:paraId="1E85473B"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CM LINEALES</w:t>
            </w:r>
          </w:p>
        </w:tc>
        <w:tc>
          <w:tcPr>
            <w:tcW w:w="820" w:type="dxa"/>
            <w:tcBorders>
              <w:top w:val="single" w:sz="4" w:space="0" w:color="auto"/>
              <w:left w:val="nil"/>
              <w:bottom w:val="single" w:sz="4" w:space="0" w:color="auto"/>
              <w:right w:val="single" w:sz="4" w:space="0" w:color="auto"/>
            </w:tcBorders>
            <w:shd w:val="clear" w:color="000000" w:fill="F2CEEF"/>
            <w:vAlign w:val="center"/>
            <w:hideMark/>
          </w:tcPr>
          <w:p w14:paraId="7A0A6DF5"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TIPO UNIDAD</w:t>
            </w:r>
          </w:p>
        </w:tc>
        <w:tc>
          <w:tcPr>
            <w:tcW w:w="840" w:type="dxa"/>
            <w:tcBorders>
              <w:top w:val="single" w:sz="4" w:space="0" w:color="auto"/>
              <w:left w:val="nil"/>
              <w:bottom w:val="single" w:sz="4" w:space="0" w:color="auto"/>
              <w:right w:val="single" w:sz="4" w:space="0" w:color="auto"/>
            </w:tcBorders>
            <w:shd w:val="clear" w:color="000000" w:fill="F2CEEF"/>
            <w:vAlign w:val="center"/>
            <w:hideMark/>
          </w:tcPr>
          <w:p w14:paraId="7D2953CD" w14:textId="77777777" w:rsidR="00B54E19" w:rsidRPr="009A6A66" w:rsidRDefault="00B54E19" w:rsidP="00B54E19">
            <w:pPr>
              <w:jc w:val="center"/>
              <w:rPr>
                <w:rFonts w:ascii="Aptos Narrow" w:eastAsia="Times New Roman" w:hAnsi="Aptos Narrow" w:cs="Times New Roman"/>
                <w:b/>
                <w:bCs/>
                <w:color w:val="000000"/>
                <w:sz w:val="12"/>
                <w:szCs w:val="12"/>
                <w:lang w:val="es-MX" w:eastAsia="es-MX"/>
              </w:rPr>
            </w:pPr>
            <w:r w:rsidRPr="009A6A66">
              <w:rPr>
                <w:rFonts w:ascii="Aptos Narrow" w:eastAsia="Times New Roman" w:hAnsi="Aptos Narrow" w:cs="Times New Roman"/>
                <w:b/>
                <w:bCs/>
                <w:color w:val="000000"/>
                <w:sz w:val="12"/>
                <w:szCs w:val="12"/>
                <w:lang w:val="es-MX" w:eastAsia="es-MX"/>
              </w:rPr>
              <w:t>TIPO DE SOPORTE</w:t>
            </w:r>
          </w:p>
        </w:tc>
      </w:tr>
      <w:tr w:rsidR="00B54E19" w:rsidRPr="009A6A66" w14:paraId="6F1C7B69" w14:textId="77777777" w:rsidTr="00B54E19">
        <w:trPr>
          <w:trHeight w:val="990"/>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293D6230"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440.02</w:t>
            </w:r>
          </w:p>
        </w:tc>
        <w:tc>
          <w:tcPr>
            <w:tcW w:w="820" w:type="dxa"/>
            <w:tcBorders>
              <w:top w:val="nil"/>
              <w:left w:val="nil"/>
              <w:bottom w:val="single" w:sz="4" w:space="0" w:color="auto"/>
              <w:right w:val="single" w:sz="4" w:space="0" w:color="auto"/>
            </w:tcBorders>
            <w:shd w:val="clear" w:color="000000" w:fill="FFFFCC"/>
            <w:vAlign w:val="center"/>
            <w:hideMark/>
          </w:tcPr>
          <w:p w14:paraId="32EC8821"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ACTAS</w:t>
            </w:r>
          </w:p>
        </w:tc>
        <w:tc>
          <w:tcPr>
            <w:tcW w:w="760" w:type="dxa"/>
            <w:tcBorders>
              <w:top w:val="nil"/>
              <w:left w:val="nil"/>
              <w:bottom w:val="single" w:sz="4" w:space="0" w:color="auto"/>
              <w:right w:val="single" w:sz="4" w:space="0" w:color="auto"/>
            </w:tcBorders>
            <w:shd w:val="clear" w:color="000000" w:fill="FFFFCC"/>
            <w:vAlign w:val="center"/>
            <w:hideMark/>
          </w:tcPr>
          <w:p w14:paraId="372F38C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440.02.18</w:t>
            </w:r>
          </w:p>
        </w:tc>
        <w:tc>
          <w:tcPr>
            <w:tcW w:w="1020" w:type="dxa"/>
            <w:tcBorders>
              <w:top w:val="nil"/>
              <w:left w:val="nil"/>
              <w:bottom w:val="single" w:sz="4" w:space="0" w:color="auto"/>
              <w:right w:val="single" w:sz="4" w:space="0" w:color="auto"/>
            </w:tcBorders>
            <w:shd w:val="clear" w:color="000000" w:fill="FFFFCC"/>
            <w:vAlign w:val="center"/>
            <w:hideMark/>
          </w:tcPr>
          <w:p w14:paraId="29A1D527"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Actas de Reunión</w:t>
            </w:r>
          </w:p>
        </w:tc>
        <w:tc>
          <w:tcPr>
            <w:tcW w:w="1180" w:type="dxa"/>
            <w:tcBorders>
              <w:top w:val="nil"/>
              <w:left w:val="nil"/>
              <w:bottom w:val="single" w:sz="4" w:space="0" w:color="auto"/>
              <w:right w:val="single" w:sz="4" w:space="0" w:color="auto"/>
            </w:tcBorders>
            <w:shd w:val="clear" w:color="000000" w:fill="FFFFCC"/>
            <w:vAlign w:val="center"/>
            <w:hideMark/>
          </w:tcPr>
          <w:p w14:paraId="407B0F1C"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4BFF8C1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25AF7122"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520" w:type="dxa"/>
            <w:tcBorders>
              <w:top w:val="nil"/>
              <w:left w:val="nil"/>
              <w:bottom w:val="single" w:sz="4" w:space="0" w:color="auto"/>
              <w:right w:val="single" w:sz="4" w:space="0" w:color="auto"/>
            </w:tcBorders>
            <w:shd w:val="clear" w:color="000000" w:fill="FFFFCC"/>
            <w:vAlign w:val="center"/>
            <w:hideMark/>
          </w:tcPr>
          <w:p w14:paraId="5693E018"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0208E22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40" w:type="dxa"/>
            <w:tcBorders>
              <w:top w:val="nil"/>
              <w:left w:val="nil"/>
              <w:bottom w:val="single" w:sz="4" w:space="0" w:color="auto"/>
              <w:right w:val="single" w:sz="4" w:space="0" w:color="auto"/>
            </w:tcBorders>
            <w:shd w:val="clear" w:color="000000" w:fill="FFFFCC"/>
            <w:vAlign w:val="center"/>
            <w:hideMark/>
          </w:tcPr>
          <w:p w14:paraId="29D86EB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r w:rsidR="00B54E19" w:rsidRPr="009A6A66" w14:paraId="1777FFB5" w14:textId="77777777" w:rsidTr="00B54E19">
        <w:trPr>
          <w:trHeight w:val="615"/>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32B75193"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440.31</w:t>
            </w:r>
          </w:p>
        </w:tc>
        <w:tc>
          <w:tcPr>
            <w:tcW w:w="820" w:type="dxa"/>
            <w:tcBorders>
              <w:top w:val="nil"/>
              <w:left w:val="nil"/>
              <w:bottom w:val="single" w:sz="4" w:space="0" w:color="auto"/>
              <w:right w:val="single" w:sz="4" w:space="0" w:color="auto"/>
            </w:tcBorders>
            <w:shd w:val="clear" w:color="000000" w:fill="FFFFCC"/>
            <w:vAlign w:val="center"/>
            <w:hideMark/>
          </w:tcPr>
          <w:p w14:paraId="3DC13391"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EVENTOS</w:t>
            </w:r>
          </w:p>
        </w:tc>
        <w:tc>
          <w:tcPr>
            <w:tcW w:w="760" w:type="dxa"/>
            <w:tcBorders>
              <w:top w:val="nil"/>
              <w:left w:val="nil"/>
              <w:bottom w:val="single" w:sz="4" w:space="0" w:color="auto"/>
              <w:right w:val="single" w:sz="4" w:space="0" w:color="auto"/>
            </w:tcBorders>
            <w:shd w:val="clear" w:color="000000" w:fill="FFFFCC"/>
            <w:vAlign w:val="center"/>
            <w:hideMark/>
          </w:tcPr>
          <w:p w14:paraId="37E4203C"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440.31.05</w:t>
            </w:r>
          </w:p>
        </w:tc>
        <w:tc>
          <w:tcPr>
            <w:tcW w:w="1020" w:type="dxa"/>
            <w:tcBorders>
              <w:top w:val="nil"/>
              <w:left w:val="nil"/>
              <w:bottom w:val="single" w:sz="4" w:space="0" w:color="auto"/>
              <w:right w:val="single" w:sz="4" w:space="0" w:color="auto"/>
            </w:tcBorders>
            <w:shd w:val="clear" w:color="000000" w:fill="FFFFCC"/>
            <w:vAlign w:val="center"/>
            <w:hideMark/>
          </w:tcPr>
          <w:p w14:paraId="45B5807A"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Eventos en la Sala de Sistemas</w:t>
            </w:r>
          </w:p>
        </w:tc>
        <w:tc>
          <w:tcPr>
            <w:tcW w:w="1180" w:type="dxa"/>
            <w:tcBorders>
              <w:top w:val="nil"/>
              <w:left w:val="nil"/>
              <w:bottom w:val="single" w:sz="4" w:space="0" w:color="auto"/>
              <w:right w:val="single" w:sz="4" w:space="0" w:color="auto"/>
            </w:tcBorders>
            <w:shd w:val="clear" w:color="000000" w:fill="FFFFCC"/>
            <w:vAlign w:val="center"/>
            <w:hideMark/>
          </w:tcPr>
          <w:p w14:paraId="5F0EAAA0"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50B4A1F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3CB5E1B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520" w:type="dxa"/>
            <w:tcBorders>
              <w:top w:val="nil"/>
              <w:left w:val="nil"/>
              <w:bottom w:val="single" w:sz="4" w:space="0" w:color="auto"/>
              <w:right w:val="single" w:sz="4" w:space="0" w:color="auto"/>
            </w:tcBorders>
            <w:shd w:val="clear" w:color="000000" w:fill="FFFFCC"/>
            <w:vAlign w:val="center"/>
            <w:hideMark/>
          </w:tcPr>
          <w:p w14:paraId="28A0D551"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3D2441D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40" w:type="dxa"/>
            <w:tcBorders>
              <w:top w:val="nil"/>
              <w:left w:val="nil"/>
              <w:bottom w:val="single" w:sz="4" w:space="0" w:color="auto"/>
              <w:right w:val="single" w:sz="4" w:space="0" w:color="auto"/>
            </w:tcBorders>
            <w:shd w:val="clear" w:color="000000" w:fill="FFFFCC"/>
            <w:vAlign w:val="center"/>
            <w:hideMark/>
          </w:tcPr>
          <w:p w14:paraId="32FFB96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r w:rsidR="00B54E19" w:rsidRPr="009A6A66" w14:paraId="07CBD6A7" w14:textId="77777777" w:rsidTr="00B54E19">
        <w:trPr>
          <w:trHeight w:val="540"/>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7199761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440.39</w:t>
            </w:r>
          </w:p>
        </w:tc>
        <w:tc>
          <w:tcPr>
            <w:tcW w:w="820" w:type="dxa"/>
            <w:tcBorders>
              <w:top w:val="nil"/>
              <w:left w:val="nil"/>
              <w:bottom w:val="single" w:sz="4" w:space="0" w:color="auto"/>
              <w:right w:val="single" w:sz="4" w:space="0" w:color="auto"/>
            </w:tcBorders>
            <w:shd w:val="clear" w:color="000000" w:fill="FFFFCC"/>
            <w:vAlign w:val="center"/>
            <w:hideMark/>
          </w:tcPr>
          <w:p w14:paraId="2753C75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INFORMES</w:t>
            </w:r>
          </w:p>
        </w:tc>
        <w:tc>
          <w:tcPr>
            <w:tcW w:w="760" w:type="dxa"/>
            <w:tcBorders>
              <w:top w:val="nil"/>
              <w:left w:val="nil"/>
              <w:bottom w:val="single" w:sz="4" w:space="0" w:color="auto"/>
              <w:right w:val="single" w:sz="4" w:space="0" w:color="auto"/>
            </w:tcBorders>
            <w:shd w:val="clear" w:color="000000" w:fill="FFFFCC"/>
            <w:vAlign w:val="center"/>
            <w:hideMark/>
          </w:tcPr>
          <w:p w14:paraId="54141C6A"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440.39.17</w:t>
            </w:r>
          </w:p>
        </w:tc>
        <w:tc>
          <w:tcPr>
            <w:tcW w:w="1020" w:type="dxa"/>
            <w:tcBorders>
              <w:top w:val="nil"/>
              <w:left w:val="nil"/>
              <w:bottom w:val="single" w:sz="4" w:space="0" w:color="auto"/>
              <w:right w:val="single" w:sz="4" w:space="0" w:color="auto"/>
            </w:tcBorders>
            <w:shd w:val="clear" w:color="000000" w:fill="FFFFCC"/>
            <w:vAlign w:val="center"/>
            <w:hideMark/>
          </w:tcPr>
          <w:p w14:paraId="2293025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Informes de Gestión Anual</w:t>
            </w:r>
          </w:p>
        </w:tc>
        <w:tc>
          <w:tcPr>
            <w:tcW w:w="1180" w:type="dxa"/>
            <w:tcBorders>
              <w:top w:val="nil"/>
              <w:left w:val="nil"/>
              <w:bottom w:val="single" w:sz="4" w:space="0" w:color="auto"/>
              <w:right w:val="single" w:sz="4" w:space="0" w:color="auto"/>
            </w:tcBorders>
            <w:shd w:val="clear" w:color="000000" w:fill="FFFFCC"/>
            <w:vAlign w:val="center"/>
            <w:hideMark/>
          </w:tcPr>
          <w:p w14:paraId="7CCDE320"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018F37D1"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6E5D03B2"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2023 - 2025</w:t>
            </w:r>
          </w:p>
        </w:tc>
        <w:tc>
          <w:tcPr>
            <w:tcW w:w="520" w:type="dxa"/>
            <w:tcBorders>
              <w:top w:val="nil"/>
              <w:left w:val="nil"/>
              <w:bottom w:val="single" w:sz="4" w:space="0" w:color="auto"/>
              <w:right w:val="single" w:sz="4" w:space="0" w:color="auto"/>
            </w:tcBorders>
            <w:shd w:val="clear" w:color="000000" w:fill="FFFFCC"/>
            <w:vAlign w:val="center"/>
            <w:hideMark/>
          </w:tcPr>
          <w:p w14:paraId="0163BB68"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6A19277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Archivador Metálico</w:t>
            </w:r>
          </w:p>
        </w:tc>
        <w:tc>
          <w:tcPr>
            <w:tcW w:w="840" w:type="dxa"/>
            <w:tcBorders>
              <w:top w:val="nil"/>
              <w:left w:val="nil"/>
              <w:bottom w:val="single" w:sz="4" w:space="0" w:color="auto"/>
              <w:right w:val="single" w:sz="4" w:space="0" w:color="auto"/>
            </w:tcBorders>
            <w:shd w:val="clear" w:color="000000" w:fill="FFFFCC"/>
            <w:vAlign w:val="center"/>
            <w:hideMark/>
          </w:tcPr>
          <w:p w14:paraId="620C2A9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Carpeta</w:t>
            </w:r>
          </w:p>
        </w:tc>
      </w:tr>
      <w:tr w:rsidR="00B54E19" w:rsidRPr="009A6A66" w14:paraId="2CA13BF6" w14:textId="77777777" w:rsidTr="00B54E19">
        <w:trPr>
          <w:trHeight w:val="585"/>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31F683A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440.39</w:t>
            </w:r>
          </w:p>
        </w:tc>
        <w:tc>
          <w:tcPr>
            <w:tcW w:w="820" w:type="dxa"/>
            <w:tcBorders>
              <w:top w:val="nil"/>
              <w:left w:val="nil"/>
              <w:bottom w:val="single" w:sz="4" w:space="0" w:color="auto"/>
              <w:right w:val="single" w:sz="4" w:space="0" w:color="auto"/>
            </w:tcBorders>
            <w:shd w:val="clear" w:color="000000" w:fill="FFFFCC"/>
            <w:vAlign w:val="center"/>
            <w:hideMark/>
          </w:tcPr>
          <w:p w14:paraId="5926A132"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INFORMES</w:t>
            </w:r>
          </w:p>
        </w:tc>
        <w:tc>
          <w:tcPr>
            <w:tcW w:w="760" w:type="dxa"/>
            <w:tcBorders>
              <w:top w:val="nil"/>
              <w:left w:val="nil"/>
              <w:bottom w:val="single" w:sz="4" w:space="0" w:color="auto"/>
              <w:right w:val="single" w:sz="4" w:space="0" w:color="auto"/>
            </w:tcBorders>
            <w:shd w:val="clear" w:color="000000" w:fill="FFFFCC"/>
            <w:vAlign w:val="center"/>
            <w:hideMark/>
          </w:tcPr>
          <w:p w14:paraId="3A02E61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440.39.18</w:t>
            </w:r>
          </w:p>
        </w:tc>
        <w:tc>
          <w:tcPr>
            <w:tcW w:w="1020" w:type="dxa"/>
            <w:tcBorders>
              <w:top w:val="nil"/>
              <w:left w:val="nil"/>
              <w:bottom w:val="single" w:sz="4" w:space="0" w:color="auto"/>
              <w:right w:val="single" w:sz="4" w:space="0" w:color="auto"/>
            </w:tcBorders>
            <w:shd w:val="clear" w:color="000000" w:fill="FFFFCC"/>
            <w:vAlign w:val="center"/>
            <w:hideMark/>
          </w:tcPr>
          <w:p w14:paraId="1C41BB8D"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Informes Órganos de Control</w:t>
            </w:r>
          </w:p>
        </w:tc>
        <w:tc>
          <w:tcPr>
            <w:tcW w:w="1180" w:type="dxa"/>
            <w:tcBorders>
              <w:top w:val="nil"/>
              <w:left w:val="nil"/>
              <w:bottom w:val="single" w:sz="4" w:space="0" w:color="auto"/>
              <w:right w:val="single" w:sz="4" w:space="0" w:color="auto"/>
            </w:tcBorders>
            <w:shd w:val="clear" w:color="000000" w:fill="FFFFCC"/>
            <w:vAlign w:val="center"/>
            <w:hideMark/>
          </w:tcPr>
          <w:p w14:paraId="20C4D6BB"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3A6E9ADA"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40376BA5"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520" w:type="dxa"/>
            <w:tcBorders>
              <w:top w:val="nil"/>
              <w:left w:val="nil"/>
              <w:bottom w:val="single" w:sz="4" w:space="0" w:color="auto"/>
              <w:right w:val="single" w:sz="4" w:space="0" w:color="auto"/>
            </w:tcBorders>
            <w:shd w:val="clear" w:color="000000" w:fill="FFFFCC"/>
            <w:vAlign w:val="center"/>
            <w:hideMark/>
          </w:tcPr>
          <w:p w14:paraId="2929799A"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372AC88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40" w:type="dxa"/>
            <w:tcBorders>
              <w:top w:val="nil"/>
              <w:left w:val="nil"/>
              <w:bottom w:val="single" w:sz="4" w:space="0" w:color="auto"/>
              <w:right w:val="single" w:sz="4" w:space="0" w:color="auto"/>
            </w:tcBorders>
            <w:shd w:val="clear" w:color="000000" w:fill="FFFFCC"/>
            <w:vAlign w:val="center"/>
            <w:hideMark/>
          </w:tcPr>
          <w:p w14:paraId="7F5CF7F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r w:rsidR="00B54E19" w:rsidRPr="009A6A66" w14:paraId="2DA5003D" w14:textId="77777777" w:rsidTr="00B54E19">
        <w:trPr>
          <w:trHeight w:val="555"/>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40860AA2"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440.41</w:t>
            </w:r>
          </w:p>
        </w:tc>
        <w:tc>
          <w:tcPr>
            <w:tcW w:w="820" w:type="dxa"/>
            <w:tcBorders>
              <w:top w:val="nil"/>
              <w:left w:val="nil"/>
              <w:bottom w:val="single" w:sz="4" w:space="0" w:color="auto"/>
              <w:right w:val="single" w:sz="4" w:space="0" w:color="auto"/>
            </w:tcBorders>
            <w:shd w:val="clear" w:color="000000" w:fill="FFFFCC"/>
            <w:vAlign w:val="center"/>
            <w:hideMark/>
          </w:tcPr>
          <w:p w14:paraId="7152C08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INVENTARIOS</w:t>
            </w:r>
          </w:p>
        </w:tc>
        <w:tc>
          <w:tcPr>
            <w:tcW w:w="760" w:type="dxa"/>
            <w:tcBorders>
              <w:top w:val="nil"/>
              <w:left w:val="nil"/>
              <w:bottom w:val="single" w:sz="4" w:space="0" w:color="auto"/>
              <w:right w:val="single" w:sz="4" w:space="0" w:color="auto"/>
            </w:tcBorders>
            <w:shd w:val="clear" w:color="000000" w:fill="FFFFCC"/>
            <w:vAlign w:val="center"/>
            <w:hideMark/>
          </w:tcPr>
          <w:p w14:paraId="0EB075BA"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440.41.03</w:t>
            </w:r>
          </w:p>
        </w:tc>
        <w:tc>
          <w:tcPr>
            <w:tcW w:w="1020" w:type="dxa"/>
            <w:tcBorders>
              <w:top w:val="nil"/>
              <w:left w:val="nil"/>
              <w:bottom w:val="single" w:sz="4" w:space="0" w:color="auto"/>
              <w:right w:val="single" w:sz="4" w:space="0" w:color="auto"/>
            </w:tcBorders>
            <w:shd w:val="clear" w:color="000000" w:fill="FFFFCC"/>
            <w:vAlign w:val="center"/>
            <w:hideMark/>
          </w:tcPr>
          <w:p w14:paraId="22A11818"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Inventario Equipos de mesa y portátiles</w:t>
            </w:r>
          </w:p>
        </w:tc>
        <w:tc>
          <w:tcPr>
            <w:tcW w:w="1180" w:type="dxa"/>
            <w:tcBorders>
              <w:top w:val="nil"/>
              <w:left w:val="nil"/>
              <w:bottom w:val="single" w:sz="4" w:space="0" w:color="auto"/>
              <w:right w:val="single" w:sz="4" w:space="0" w:color="auto"/>
            </w:tcBorders>
            <w:shd w:val="clear" w:color="000000" w:fill="FFFFCC"/>
            <w:vAlign w:val="center"/>
            <w:hideMark/>
          </w:tcPr>
          <w:p w14:paraId="19261B0D"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65E87C6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22F8EAC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520" w:type="dxa"/>
            <w:tcBorders>
              <w:top w:val="nil"/>
              <w:left w:val="nil"/>
              <w:bottom w:val="single" w:sz="4" w:space="0" w:color="auto"/>
              <w:right w:val="single" w:sz="4" w:space="0" w:color="auto"/>
            </w:tcBorders>
            <w:shd w:val="clear" w:color="000000" w:fill="FFFFCC"/>
            <w:vAlign w:val="center"/>
            <w:hideMark/>
          </w:tcPr>
          <w:p w14:paraId="4253EE6C"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28EE7110"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40" w:type="dxa"/>
            <w:tcBorders>
              <w:top w:val="nil"/>
              <w:left w:val="nil"/>
              <w:bottom w:val="single" w:sz="4" w:space="0" w:color="auto"/>
              <w:right w:val="single" w:sz="4" w:space="0" w:color="auto"/>
            </w:tcBorders>
            <w:shd w:val="clear" w:color="000000" w:fill="FFFFCC"/>
            <w:vAlign w:val="center"/>
            <w:hideMark/>
          </w:tcPr>
          <w:p w14:paraId="5E7445C2"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r w:rsidR="00B54E19" w:rsidRPr="009A6A66" w14:paraId="1561664E" w14:textId="77777777" w:rsidTr="00B54E19">
        <w:trPr>
          <w:trHeight w:val="660"/>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2E06F90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lastRenderedPageBreak/>
              <w:t>440.53</w:t>
            </w:r>
          </w:p>
        </w:tc>
        <w:tc>
          <w:tcPr>
            <w:tcW w:w="820" w:type="dxa"/>
            <w:tcBorders>
              <w:top w:val="nil"/>
              <w:left w:val="nil"/>
              <w:bottom w:val="single" w:sz="4" w:space="0" w:color="auto"/>
              <w:right w:val="single" w:sz="4" w:space="0" w:color="auto"/>
            </w:tcBorders>
            <w:shd w:val="clear" w:color="000000" w:fill="FFFFCC"/>
            <w:vAlign w:val="center"/>
            <w:hideMark/>
          </w:tcPr>
          <w:p w14:paraId="5C8D6035"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PLANES</w:t>
            </w:r>
          </w:p>
        </w:tc>
        <w:tc>
          <w:tcPr>
            <w:tcW w:w="760" w:type="dxa"/>
            <w:tcBorders>
              <w:top w:val="nil"/>
              <w:left w:val="nil"/>
              <w:bottom w:val="single" w:sz="4" w:space="0" w:color="auto"/>
              <w:right w:val="single" w:sz="4" w:space="0" w:color="auto"/>
            </w:tcBorders>
            <w:shd w:val="clear" w:color="000000" w:fill="FFFFCC"/>
            <w:vAlign w:val="center"/>
            <w:hideMark/>
          </w:tcPr>
          <w:p w14:paraId="36B0AE17"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440.53.04</w:t>
            </w:r>
          </w:p>
        </w:tc>
        <w:tc>
          <w:tcPr>
            <w:tcW w:w="1020" w:type="dxa"/>
            <w:tcBorders>
              <w:top w:val="nil"/>
              <w:left w:val="nil"/>
              <w:bottom w:val="single" w:sz="4" w:space="0" w:color="auto"/>
              <w:right w:val="single" w:sz="4" w:space="0" w:color="auto"/>
            </w:tcBorders>
            <w:shd w:val="clear" w:color="000000" w:fill="FFFFCC"/>
            <w:vAlign w:val="center"/>
            <w:hideMark/>
          </w:tcPr>
          <w:p w14:paraId="33138438"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Plan de Mantenimiento Preventivo</w:t>
            </w:r>
          </w:p>
        </w:tc>
        <w:tc>
          <w:tcPr>
            <w:tcW w:w="1180" w:type="dxa"/>
            <w:tcBorders>
              <w:top w:val="nil"/>
              <w:left w:val="nil"/>
              <w:bottom w:val="single" w:sz="4" w:space="0" w:color="auto"/>
              <w:right w:val="single" w:sz="4" w:space="0" w:color="auto"/>
            </w:tcBorders>
            <w:shd w:val="clear" w:color="000000" w:fill="FFFFCC"/>
            <w:vAlign w:val="center"/>
            <w:hideMark/>
          </w:tcPr>
          <w:p w14:paraId="0EC4265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15FFDB2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13884C0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2021 - 2025</w:t>
            </w:r>
          </w:p>
        </w:tc>
        <w:tc>
          <w:tcPr>
            <w:tcW w:w="520" w:type="dxa"/>
            <w:tcBorders>
              <w:top w:val="nil"/>
              <w:left w:val="nil"/>
              <w:bottom w:val="single" w:sz="4" w:space="0" w:color="auto"/>
              <w:right w:val="single" w:sz="4" w:space="0" w:color="auto"/>
            </w:tcBorders>
            <w:shd w:val="clear" w:color="000000" w:fill="FFFFCC"/>
            <w:vAlign w:val="center"/>
            <w:hideMark/>
          </w:tcPr>
          <w:p w14:paraId="6EDA6E7A"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4CCD43C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Archivador Metálico</w:t>
            </w:r>
          </w:p>
        </w:tc>
        <w:tc>
          <w:tcPr>
            <w:tcW w:w="840" w:type="dxa"/>
            <w:tcBorders>
              <w:top w:val="nil"/>
              <w:left w:val="nil"/>
              <w:bottom w:val="single" w:sz="4" w:space="0" w:color="auto"/>
              <w:right w:val="single" w:sz="4" w:space="0" w:color="auto"/>
            </w:tcBorders>
            <w:shd w:val="clear" w:color="000000" w:fill="FFFFCC"/>
            <w:vAlign w:val="center"/>
            <w:hideMark/>
          </w:tcPr>
          <w:p w14:paraId="79ADA35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r w:rsidR="00B54E19" w:rsidRPr="009A6A66" w14:paraId="2B3FF5E2" w14:textId="77777777" w:rsidTr="00B54E19">
        <w:trPr>
          <w:trHeight w:val="525"/>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549E7C4D"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440.53</w:t>
            </w:r>
          </w:p>
        </w:tc>
        <w:tc>
          <w:tcPr>
            <w:tcW w:w="820" w:type="dxa"/>
            <w:tcBorders>
              <w:top w:val="nil"/>
              <w:left w:val="nil"/>
              <w:bottom w:val="single" w:sz="4" w:space="0" w:color="auto"/>
              <w:right w:val="single" w:sz="4" w:space="0" w:color="auto"/>
            </w:tcBorders>
            <w:shd w:val="clear" w:color="000000" w:fill="FFFFCC"/>
            <w:vAlign w:val="center"/>
            <w:hideMark/>
          </w:tcPr>
          <w:p w14:paraId="5F137821"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PLANES</w:t>
            </w:r>
          </w:p>
        </w:tc>
        <w:tc>
          <w:tcPr>
            <w:tcW w:w="760" w:type="dxa"/>
            <w:tcBorders>
              <w:top w:val="nil"/>
              <w:left w:val="nil"/>
              <w:bottom w:val="single" w:sz="4" w:space="0" w:color="auto"/>
              <w:right w:val="single" w:sz="4" w:space="0" w:color="auto"/>
            </w:tcBorders>
            <w:shd w:val="clear" w:color="000000" w:fill="FFFFCC"/>
            <w:vAlign w:val="center"/>
            <w:hideMark/>
          </w:tcPr>
          <w:p w14:paraId="08F461E2"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440.53.11</w:t>
            </w:r>
          </w:p>
        </w:tc>
        <w:tc>
          <w:tcPr>
            <w:tcW w:w="1020" w:type="dxa"/>
            <w:tcBorders>
              <w:top w:val="nil"/>
              <w:left w:val="nil"/>
              <w:bottom w:val="single" w:sz="4" w:space="0" w:color="auto"/>
              <w:right w:val="single" w:sz="4" w:space="0" w:color="auto"/>
            </w:tcBorders>
            <w:shd w:val="clear" w:color="000000" w:fill="FFFFCC"/>
            <w:vAlign w:val="center"/>
            <w:hideMark/>
          </w:tcPr>
          <w:p w14:paraId="225BD10D"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Plan de Acción</w:t>
            </w:r>
          </w:p>
        </w:tc>
        <w:tc>
          <w:tcPr>
            <w:tcW w:w="1180" w:type="dxa"/>
            <w:tcBorders>
              <w:top w:val="nil"/>
              <w:left w:val="nil"/>
              <w:bottom w:val="single" w:sz="4" w:space="0" w:color="auto"/>
              <w:right w:val="single" w:sz="4" w:space="0" w:color="auto"/>
            </w:tcBorders>
            <w:shd w:val="clear" w:color="000000" w:fill="FFFFCC"/>
            <w:vAlign w:val="center"/>
            <w:hideMark/>
          </w:tcPr>
          <w:p w14:paraId="376FB12C"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52ECA978"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5C2E3B2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2021 - 2025</w:t>
            </w:r>
          </w:p>
        </w:tc>
        <w:tc>
          <w:tcPr>
            <w:tcW w:w="520" w:type="dxa"/>
            <w:tcBorders>
              <w:top w:val="nil"/>
              <w:left w:val="nil"/>
              <w:bottom w:val="single" w:sz="4" w:space="0" w:color="auto"/>
              <w:right w:val="single" w:sz="4" w:space="0" w:color="auto"/>
            </w:tcBorders>
            <w:shd w:val="clear" w:color="000000" w:fill="FFFFCC"/>
            <w:vAlign w:val="center"/>
            <w:hideMark/>
          </w:tcPr>
          <w:p w14:paraId="74A144B3"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69D583E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Archivador Metálico</w:t>
            </w:r>
          </w:p>
        </w:tc>
        <w:tc>
          <w:tcPr>
            <w:tcW w:w="840" w:type="dxa"/>
            <w:tcBorders>
              <w:top w:val="nil"/>
              <w:left w:val="nil"/>
              <w:bottom w:val="single" w:sz="4" w:space="0" w:color="auto"/>
              <w:right w:val="single" w:sz="4" w:space="0" w:color="auto"/>
            </w:tcBorders>
            <w:shd w:val="clear" w:color="000000" w:fill="FFFFCC"/>
            <w:vAlign w:val="center"/>
            <w:hideMark/>
          </w:tcPr>
          <w:p w14:paraId="3F3339D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r w:rsidR="00B54E19" w:rsidRPr="009A6A66" w14:paraId="4CEF2223" w14:textId="77777777" w:rsidTr="00B54E19">
        <w:trPr>
          <w:trHeight w:val="660"/>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4FC898B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440.53</w:t>
            </w:r>
          </w:p>
        </w:tc>
        <w:tc>
          <w:tcPr>
            <w:tcW w:w="820" w:type="dxa"/>
            <w:tcBorders>
              <w:top w:val="nil"/>
              <w:left w:val="nil"/>
              <w:bottom w:val="single" w:sz="4" w:space="0" w:color="auto"/>
              <w:right w:val="single" w:sz="4" w:space="0" w:color="auto"/>
            </w:tcBorders>
            <w:shd w:val="clear" w:color="000000" w:fill="FFFFCC"/>
            <w:vAlign w:val="center"/>
            <w:hideMark/>
          </w:tcPr>
          <w:p w14:paraId="5D97BED5"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PLANES</w:t>
            </w:r>
          </w:p>
        </w:tc>
        <w:tc>
          <w:tcPr>
            <w:tcW w:w="760" w:type="dxa"/>
            <w:tcBorders>
              <w:top w:val="nil"/>
              <w:left w:val="nil"/>
              <w:bottom w:val="single" w:sz="4" w:space="0" w:color="auto"/>
              <w:right w:val="single" w:sz="4" w:space="0" w:color="auto"/>
            </w:tcBorders>
            <w:shd w:val="clear" w:color="000000" w:fill="FFFFCC"/>
            <w:vAlign w:val="center"/>
            <w:hideMark/>
          </w:tcPr>
          <w:p w14:paraId="2180D21D"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440.53.14</w:t>
            </w:r>
          </w:p>
        </w:tc>
        <w:tc>
          <w:tcPr>
            <w:tcW w:w="1020" w:type="dxa"/>
            <w:tcBorders>
              <w:top w:val="nil"/>
              <w:left w:val="nil"/>
              <w:bottom w:val="single" w:sz="4" w:space="0" w:color="auto"/>
              <w:right w:val="single" w:sz="4" w:space="0" w:color="auto"/>
            </w:tcBorders>
            <w:shd w:val="clear" w:color="000000" w:fill="FFFFCC"/>
            <w:vAlign w:val="center"/>
            <w:hideMark/>
          </w:tcPr>
          <w:p w14:paraId="6609691E"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Plan de Mejoramiento</w:t>
            </w:r>
          </w:p>
        </w:tc>
        <w:tc>
          <w:tcPr>
            <w:tcW w:w="1180" w:type="dxa"/>
            <w:tcBorders>
              <w:top w:val="nil"/>
              <w:left w:val="nil"/>
              <w:bottom w:val="single" w:sz="4" w:space="0" w:color="auto"/>
              <w:right w:val="single" w:sz="4" w:space="0" w:color="auto"/>
            </w:tcBorders>
            <w:shd w:val="clear" w:color="000000" w:fill="FFFFCC"/>
            <w:vAlign w:val="center"/>
            <w:hideMark/>
          </w:tcPr>
          <w:p w14:paraId="121281C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6B09C659"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710B255D"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520" w:type="dxa"/>
            <w:tcBorders>
              <w:top w:val="nil"/>
              <w:left w:val="nil"/>
              <w:bottom w:val="single" w:sz="4" w:space="0" w:color="auto"/>
              <w:right w:val="single" w:sz="4" w:space="0" w:color="auto"/>
            </w:tcBorders>
            <w:shd w:val="clear" w:color="000000" w:fill="FFFFCC"/>
            <w:vAlign w:val="center"/>
            <w:hideMark/>
          </w:tcPr>
          <w:p w14:paraId="53A54351"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06144EE0"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Archivador Metálico</w:t>
            </w:r>
          </w:p>
        </w:tc>
        <w:tc>
          <w:tcPr>
            <w:tcW w:w="840" w:type="dxa"/>
            <w:tcBorders>
              <w:top w:val="nil"/>
              <w:left w:val="nil"/>
              <w:bottom w:val="single" w:sz="4" w:space="0" w:color="auto"/>
              <w:right w:val="single" w:sz="4" w:space="0" w:color="auto"/>
            </w:tcBorders>
            <w:shd w:val="clear" w:color="000000" w:fill="FFFFCC"/>
            <w:vAlign w:val="center"/>
            <w:hideMark/>
          </w:tcPr>
          <w:p w14:paraId="54228FA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r w:rsidR="00B54E19" w:rsidRPr="009A6A66" w14:paraId="6B295FE7" w14:textId="77777777" w:rsidTr="00B54E19">
        <w:trPr>
          <w:trHeight w:val="645"/>
        </w:trPr>
        <w:tc>
          <w:tcPr>
            <w:tcW w:w="660" w:type="dxa"/>
            <w:tcBorders>
              <w:top w:val="nil"/>
              <w:left w:val="single" w:sz="4" w:space="0" w:color="auto"/>
              <w:bottom w:val="single" w:sz="4" w:space="0" w:color="auto"/>
              <w:right w:val="single" w:sz="4" w:space="0" w:color="auto"/>
            </w:tcBorders>
            <w:shd w:val="clear" w:color="000000" w:fill="FFFFCC"/>
            <w:vAlign w:val="center"/>
            <w:hideMark/>
          </w:tcPr>
          <w:p w14:paraId="0CFD7255"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440.57</w:t>
            </w:r>
          </w:p>
        </w:tc>
        <w:tc>
          <w:tcPr>
            <w:tcW w:w="820" w:type="dxa"/>
            <w:tcBorders>
              <w:top w:val="nil"/>
              <w:left w:val="nil"/>
              <w:bottom w:val="single" w:sz="4" w:space="0" w:color="auto"/>
              <w:right w:val="single" w:sz="4" w:space="0" w:color="auto"/>
            </w:tcBorders>
            <w:shd w:val="clear" w:color="000000" w:fill="FFFFCC"/>
            <w:vAlign w:val="center"/>
            <w:hideMark/>
          </w:tcPr>
          <w:p w14:paraId="7217E3A5"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PROGRAMA</w:t>
            </w:r>
          </w:p>
        </w:tc>
        <w:tc>
          <w:tcPr>
            <w:tcW w:w="760" w:type="dxa"/>
            <w:tcBorders>
              <w:top w:val="nil"/>
              <w:left w:val="nil"/>
              <w:bottom w:val="single" w:sz="4" w:space="0" w:color="auto"/>
              <w:right w:val="single" w:sz="4" w:space="0" w:color="auto"/>
            </w:tcBorders>
            <w:shd w:val="clear" w:color="000000" w:fill="FFFFCC"/>
            <w:vAlign w:val="center"/>
            <w:hideMark/>
          </w:tcPr>
          <w:p w14:paraId="198516B2"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440.57.07</w:t>
            </w:r>
          </w:p>
        </w:tc>
        <w:tc>
          <w:tcPr>
            <w:tcW w:w="1020" w:type="dxa"/>
            <w:tcBorders>
              <w:top w:val="nil"/>
              <w:left w:val="nil"/>
              <w:bottom w:val="single" w:sz="4" w:space="0" w:color="auto"/>
              <w:right w:val="single" w:sz="4" w:space="0" w:color="auto"/>
            </w:tcBorders>
            <w:shd w:val="clear" w:color="000000" w:fill="FFFFCC"/>
            <w:vAlign w:val="center"/>
            <w:hideMark/>
          </w:tcPr>
          <w:p w14:paraId="21C477EB"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Plan de Mantenimiento Preventivo</w:t>
            </w:r>
          </w:p>
        </w:tc>
        <w:tc>
          <w:tcPr>
            <w:tcW w:w="1180" w:type="dxa"/>
            <w:tcBorders>
              <w:top w:val="nil"/>
              <w:left w:val="nil"/>
              <w:bottom w:val="single" w:sz="4" w:space="0" w:color="auto"/>
              <w:right w:val="single" w:sz="4" w:space="0" w:color="auto"/>
            </w:tcBorders>
            <w:shd w:val="clear" w:color="000000" w:fill="FFFFCC"/>
            <w:vAlign w:val="center"/>
            <w:hideMark/>
          </w:tcPr>
          <w:p w14:paraId="09393044"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VICERRECTORIA ADMINISTRATIVA Y FINANCIERA</w:t>
            </w:r>
          </w:p>
        </w:tc>
        <w:tc>
          <w:tcPr>
            <w:tcW w:w="1200" w:type="dxa"/>
            <w:tcBorders>
              <w:top w:val="nil"/>
              <w:left w:val="nil"/>
              <w:bottom w:val="single" w:sz="4" w:space="0" w:color="auto"/>
              <w:right w:val="single" w:sz="4" w:space="0" w:color="auto"/>
            </w:tcBorders>
            <w:shd w:val="clear" w:color="000000" w:fill="FFFFCC"/>
            <w:vAlign w:val="center"/>
            <w:hideMark/>
          </w:tcPr>
          <w:p w14:paraId="71FD558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SISTEMAS TECNOLOGIA DE LA INFORMACION</w:t>
            </w:r>
          </w:p>
        </w:tc>
        <w:tc>
          <w:tcPr>
            <w:tcW w:w="820" w:type="dxa"/>
            <w:tcBorders>
              <w:top w:val="nil"/>
              <w:left w:val="nil"/>
              <w:bottom w:val="single" w:sz="4" w:space="0" w:color="auto"/>
              <w:right w:val="single" w:sz="4" w:space="0" w:color="auto"/>
            </w:tcBorders>
            <w:shd w:val="clear" w:color="000000" w:fill="FFFFCC"/>
            <w:vAlign w:val="center"/>
            <w:hideMark/>
          </w:tcPr>
          <w:p w14:paraId="1EC6F80F"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520" w:type="dxa"/>
            <w:tcBorders>
              <w:top w:val="nil"/>
              <w:left w:val="nil"/>
              <w:bottom w:val="single" w:sz="4" w:space="0" w:color="auto"/>
              <w:right w:val="single" w:sz="4" w:space="0" w:color="auto"/>
            </w:tcBorders>
            <w:shd w:val="clear" w:color="000000" w:fill="FFFFCC"/>
            <w:vAlign w:val="center"/>
            <w:hideMark/>
          </w:tcPr>
          <w:p w14:paraId="52270D0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c>
          <w:tcPr>
            <w:tcW w:w="820" w:type="dxa"/>
            <w:tcBorders>
              <w:top w:val="nil"/>
              <w:left w:val="nil"/>
              <w:bottom w:val="single" w:sz="4" w:space="0" w:color="auto"/>
              <w:right w:val="single" w:sz="4" w:space="0" w:color="auto"/>
            </w:tcBorders>
            <w:shd w:val="clear" w:color="000000" w:fill="FFFFCC"/>
            <w:vAlign w:val="center"/>
            <w:hideMark/>
          </w:tcPr>
          <w:p w14:paraId="3F2B742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Archivador Metálico</w:t>
            </w:r>
          </w:p>
        </w:tc>
        <w:tc>
          <w:tcPr>
            <w:tcW w:w="840" w:type="dxa"/>
            <w:tcBorders>
              <w:top w:val="nil"/>
              <w:left w:val="nil"/>
              <w:bottom w:val="single" w:sz="4" w:space="0" w:color="auto"/>
              <w:right w:val="single" w:sz="4" w:space="0" w:color="auto"/>
            </w:tcBorders>
            <w:shd w:val="clear" w:color="000000" w:fill="FFFFCC"/>
            <w:vAlign w:val="center"/>
            <w:hideMark/>
          </w:tcPr>
          <w:p w14:paraId="0113AEE6" w14:textId="77777777" w:rsidR="00B54E19" w:rsidRPr="009A6A66" w:rsidRDefault="00B54E19" w:rsidP="00B54E19">
            <w:pPr>
              <w:jc w:val="center"/>
              <w:rPr>
                <w:rFonts w:ascii="Aptos Narrow" w:eastAsia="Times New Roman" w:hAnsi="Aptos Narrow" w:cs="Times New Roman"/>
                <w:color w:val="000000"/>
                <w:sz w:val="12"/>
                <w:szCs w:val="12"/>
                <w:lang w:val="es-MX" w:eastAsia="es-MX"/>
              </w:rPr>
            </w:pPr>
            <w:r w:rsidRPr="009A6A66">
              <w:rPr>
                <w:rFonts w:ascii="Aptos Narrow" w:eastAsia="Times New Roman" w:hAnsi="Aptos Narrow" w:cs="Times New Roman"/>
                <w:color w:val="000000"/>
                <w:sz w:val="12"/>
                <w:szCs w:val="12"/>
                <w:lang w:val="es-MX" w:eastAsia="es-MX"/>
              </w:rPr>
              <w:t> </w:t>
            </w:r>
          </w:p>
        </w:tc>
      </w:tr>
    </w:tbl>
    <w:p w14:paraId="2D512385" w14:textId="77777777" w:rsidR="00B54E19" w:rsidRDefault="00B54E19" w:rsidP="00B54E19">
      <w:pPr>
        <w:ind w:left="-426"/>
        <w:jc w:val="both"/>
        <w:rPr>
          <w:rFonts w:ascii="Arial" w:hAnsi="Arial" w:cs="Arial"/>
          <w:sz w:val="24"/>
          <w:szCs w:val="24"/>
        </w:rPr>
      </w:pPr>
    </w:p>
    <w:p w14:paraId="1CCC7B69" w14:textId="77777777" w:rsidR="00B54E19" w:rsidRPr="0002413C" w:rsidRDefault="00B54E19" w:rsidP="00B54E19">
      <w:pPr>
        <w:ind w:left="-426"/>
        <w:jc w:val="both"/>
        <w:rPr>
          <w:rFonts w:ascii="Arial" w:hAnsi="Arial" w:cs="Arial"/>
          <w:sz w:val="24"/>
          <w:szCs w:val="24"/>
        </w:rPr>
      </w:pPr>
      <w:r w:rsidRPr="0002413C">
        <w:rPr>
          <w:rFonts w:ascii="Arial" w:hAnsi="Arial" w:cs="Arial"/>
          <w:sz w:val="24"/>
          <w:szCs w:val="24"/>
        </w:rPr>
        <w:t>Se evidencio una carpeta con informes de Gestión 2023- carpetas amarillas</w:t>
      </w:r>
    </w:p>
    <w:p w14:paraId="6BA739AB" w14:textId="2FFA07D1" w:rsidR="00B54E19" w:rsidRDefault="00B54E19" w:rsidP="00B54E19">
      <w:pPr>
        <w:ind w:left="-426"/>
        <w:jc w:val="both"/>
        <w:rPr>
          <w:rFonts w:ascii="Arial" w:hAnsi="Arial" w:cs="Arial"/>
          <w:sz w:val="24"/>
          <w:szCs w:val="24"/>
        </w:rPr>
      </w:pPr>
      <w:r w:rsidRPr="0002413C">
        <w:rPr>
          <w:rFonts w:ascii="Arial" w:hAnsi="Arial" w:cs="Arial"/>
          <w:sz w:val="24"/>
          <w:szCs w:val="24"/>
        </w:rPr>
        <w:t>3 carpetas- cuatro aletas 2024 y 2025.</w:t>
      </w:r>
    </w:p>
    <w:p w14:paraId="260AB5DE" w14:textId="77777777" w:rsidR="00FC6077" w:rsidRPr="0002413C" w:rsidRDefault="00FC6077" w:rsidP="00B54E19">
      <w:pPr>
        <w:ind w:left="-426"/>
        <w:jc w:val="both"/>
        <w:rPr>
          <w:rFonts w:ascii="Arial" w:hAnsi="Arial" w:cs="Arial"/>
          <w:sz w:val="24"/>
          <w:szCs w:val="24"/>
        </w:rPr>
      </w:pPr>
    </w:p>
    <w:p w14:paraId="095C3CC0" w14:textId="77777777" w:rsidR="00B54E19" w:rsidRPr="0002413C" w:rsidRDefault="00B54E19" w:rsidP="00B54E19">
      <w:pPr>
        <w:ind w:left="-426"/>
        <w:jc w:val="both"/>
        <w:rPr>
          <w:rFonts w:ascii="Arial" w:hAnsi="Arial" w:cs="Arial"/>
          <w:sz w:val="24"/>
          <w:szCs w:val="24"/>
        </w:rPr>
      </w:pPr>
      <w:r w:rsidRPr="0002413C">
        <w:rPr>
          <w:rFonts w:ascii="Arial" w:hAnsi="Arial" w:cs="Arial"/>
          <w:sz w:val="24"/>
          <w:szCs w:val="24"/>
        </w:rPr>
        <w:t>Se evidenció documentos del Plan de Mantenimiento preventivo vigencia 2021-2025 están sueltos no están organizados en carpetas ni rotu</w:t>
      </w:r>
      <w:r>
        <w:rPr>
          <w:rFonts w:ascii="Arial" w:hAnsi="Arial" w:cs="Arial"/>
          <w:sz w:val="24"/>
          <w:szCs w:val="24"/>
        </w:rPr>
        <w:t>la</w:t>
      </w:r>
      <w:r w:rsidRPr="0002413C">
        <w:rPr>
          <w:rFonts w:ascii="Arial" w:hAnsi="Arial" w:cs="Arial"/>
          <w:sz w:val="24"/>
          <w:szCs w:val="24"/>
        </w:rPr>
        <w:t>da. Lo poco que tiene no lo imprimen y reposa en los equipos de cómputo.</w:t>
      </w:r>
    </w:p>
    <w:p w14:paraId="32934D52" w14:textId="77777777" w:rsidR="00B54E19" w:rsidRPr="0002413C" w:rsidRDefault="00B54E19" w:rsidP="00B54E19">
      <w:pPr>
        <w:ind w:left="-426"/>
        <w:jc w:val="both"/>
        <w:rPr>
          <w:rFonts w:ascii="Arial" w:hAnsi="Arial" w:cs="Arial"/>
          <w:sz w:val="24"/>
          <w:szCs w:val="24"/>
        </w:rPr>
      </w:pPr>
    </w:p>
    <w:p w14:paraId="580A05C6" w14:textId="77777777" w:rsidR="00B54E19" w:rsidRPr="0002413C" w:rsidRDefault="00B54E19" w:rsidP="00B54E19">
      <w:pPr>
        <w:ind w:left="-426"/>
        <w:jc w:val="both"/>
        <w:rPr>
          <w:rFonts w:ascii="Arial" w:hAnsi="Arial" w:cs="Arial"/>
          <w:sz w:val="24"/>
          <w:szCs w:val="24"/>
        </w:rPr>
      </w:pPr>
      <w:r w:rsidRPr="0002413C">
        <w:rPr>
          <w:rFonts w:ascii="Arial" w:hAnsi="Arial" w:cs="Arial"/>
          <w:b/>
          <w:sz w:val="24"/>
          <w:szCs w:val="24"/>
          <w:u w:val="single"/>
        </w:rPr>
        <w:t>Ubicación y datos del archivo de gestión</w:t>
      </w:r>
    </w:p>
    <w:p w14:paraId="138C659C" w14:textId="77777777" w:rsidR="00B54E19" w:rsidRPr="0002413C" w:rsidRDefault="00B54E19" w:rsidP="00B54E19">
      <w:pPr>
        <w:jc w:val="both"/>
        <w:rPr>
          <w:rFonts w:ascii="Arial" w:hAnsi="Arial" w:cs="Arial"/>
          <w:sz w:val="24"/>
          <w:szCs w:val="24"/>
        </w:rPr>
      </w:pPr>
    </w:p>
    <w:p w14:paraId="0C22BBA3" w14:textId="78C49654" w:rsidR="00B54E19" w:rsidRPr="00FC6077" w:rsidRDefault="00B54E19" w:rsidP="00FC6077">
      <w:pPr>
        <w:jc w:val="both"/>
        <w:rPr>
          <w:rFonts w:ascii="Arial" w:hAnsi="Arial" w:cs="Arial"/>
        </w:rPr>
      </w:pPr>
      <w:r w:rsidRPr="00FC6077">
        <w:rPr>
          <w:rFonts w:ascii="Arial" w:hAnsi="Arial" w:cs="Arial"/>
        </w:rPr>
        <w:t>Mueble metal madera</w:t>
      </w:r>
    </w:p>
    <w:p w14:paraId="2B8504E7" w14:textId="3D019E35" w:rsidR="00B54E19" w:rsidRPr="00FC6077" w:rsidRDefault="00B54E19" w:rsidP="00FC6077">
      <w:pPr>
        <w:jc w:val="both"/>
        <w:rPr>
          <w:rFonts w:ascii="Arial" w:hAnsi="Arial" w:cs="Arial"/>
        </w:rPr>
      </w:pPr>
      <w:r w:rsidRPr="00FC6077">
        <w:rPr>
          <w:rFonts w:ascii="Arial" w:hAnsi="Arial" w:cs="Arial"/>
        </w:rPr>
        <w:t>Series y/o subseries registradas en las tablas de retención documental: 10</w:t>
      </w:r>
    </w:p>
    <w:p w14:paraId="2919DD99" w14:textId="2A21B4C1" w:rsidR="00B54E19" w:rsidRPr="00FC6077" w:rsidRDefault="00B54E19" w:rsidP="00FC6077">
      <w:pPr>
        <w:jc w:val="both"/>
        <w:rPr>
          <w:rFonts w:ascii="Arial" w:hAnsi="Arial" w:cs="Arial"/>
        </w:rPr>
      </w:pPr>
      <w:r w:rsidRPr="00FC6077">
        <w:rPr>
          <w:rFonts w:ascii="Arial" w:hAnsi="Arial" w:cs="Arial"/>
        </w:rPr>
        <w:t>Series o subseries en uso: 5</w:t>
      </w:r>
    </w:p>
    <w:p w14:paraId="6056FB97" w14:textId="23747638" w:rsidR="00B54E19" w:rsidRPr="00FC6077" w:rsidRDefault="00B54E19" w:rsidP="00FC6077">
      <w:pPr>
        <w:jc w:val="both"/>
        <w:rPr>
          <w:rFonts w:ascii="Arial" w:hAnsi="Arial" w:cs="Arial"/>
        </w:rPr>
      </w:pPr>
      <w:r w:rsidRPr="00FC6077">
        <w:rPr>
          <w:rFonts w:ascii="Arial" w:hAnsi="Arial" w:cs="Arial"/>
        </w:rPr>
        <w:t>Promedio aproximado de archivo: 7,5</w:t>
      </w:r>
    </w:p>
    <w:p w14:paraId="03FEB4DD" w14:textId="30328163" w:rsidR="00B54E19" w:rsidRPr="00FC6077" w:rsidRDefault="00B54E19" w:rsidP="00FC6077">
      <w:pPr>
        <w:jc w:val="both"/>
        <w:rPr>
          <w:rFonts w:ascii="Arial" w:hAnsi="Arial" w:cs="Arial"/>
        </w:rPr>
      </w:pPr>
      <w:r w:rsidRPr="00FC6077">
        <w:rPr>
          <w:rFonts w:ascii="Arial" w:hAnsi="Arial" w:cs="Arial"/>
        </w:rPr>
        <w:t>Fechas extremas: 2021-2025</w:t>
      </w:r>
    </w:p>
    <w:p w14:paraId="5D6D3011" w14:textId="36DC8BC3" w:rsidR="00B54E19" w:rsidRPr="00FC6077" w:rsidRDefault="00B54E19" w:rsidP="00FC6077">
      <w:pPr>
        <w:jc w:val="both"/>
        <w:rPr>
          <w:rFonts w:ascii="Arial" w:hAnsi="Arial" w:cs="Arial"/>
        </w:rPr>
      </w:pPr>
      <w:r w:rsidRPr="00FC6077">
        <w:rPr>
          <w:rFonts w:ascii="Arial" w:hAnsi="Arial" w:cs="Arial"/>
        </w:rPr>
        <w:t>Estado de conservación: bueno</w:t>
      </w:r>
    </w:p>
    <w:p w14:paraId="40D9D557" w14:textId="33BE3050" w:rsidR="00B54E19" w:rsidRPr="00FC6077" w:rsidRDefault="00B54E19" w:rsidP="00FC6077">
      <w:pPr>
        <w:jc w:val="both"/>
        <w:rPr>
          <w:rFonts w:ascii="Arial" w:hAnsi="Arial" w:cs="Arial"/>
        </w:rPr>
      </w:pPr>
      <w:r w:rsidRPr="00FC6077">
        <w:rPr>
          <w:rFonts w:ascii="Arial" w:hAnsi="Arial" w:cs="Arial"/>
        </w:rPr>
        <w:t>Unidades de almacenamiento: equipos de cómputo-archivador metálico</w:t>
      </w:r>
    </w:p>
    <w:p w14:paraId="7FDA4A49" w14:textId="4D849205" w:rsidR="00B54E19" w:rsidRPr="00FC6077" w:rsidRDefault="00B54E19" w:rsidP="00FC6077">
      <w:pPr>
        <w:jc w:val="both"/>
        <w:rPr>
          <w:rFonts w:ascii="Arial" w:hAnsi="Arial" w:cs="Arial"/>
        </w:rPr>
      </w:pPr>
      <w:r w:rsidRPr="00FC6077">
        <w:rPr>
          <w:rFonts w:ascii="Arial" w:hAnsi="Arial" w:cs="Arial"/>
        </w:rPr>
        <w:t xml:space="preserve">Unidades de conservación: carpetas cartulinas </w:t>
      </w:r>
      <w:proofErr w:type="spellStart"/>
      <w:r w:rsidRPr="00FC6077">
        <w:rPr>
          <w:rFonts w:ascii="Arial" w:hAnsi="Arial" w:cs="Arial"/>
        </w:rPr>
        <w:t>legajador</w:t>
      </w:r>
      <w:proofErr w:type="spellEnd"/>
      <w:r w:rsidRPr="00FC6077">
        <w:rPr>
          <w:rFonts w:ascii="Arial" w:hAnsi="Arial" w:cs="Arial"/>
        </w:rPr>
        <w:t>.</w:t>
      </w:r>
    </w:p>
    <w:p w14:paraId="221BCA14" w14:textId="77777777" w:rsidR="00FC6077" w:rsidRPr="0002413C" w:rsidRDefault="00FC6077" w:rsidP="00FC6077">
      <w:pPr>
        <w:jc w:val="both"/>
        <w:rPr>
          <w:rFonts w:ascii="Arial" w:hAnsi="Arial" w:cs="Arial"/>
          <w:sz w:val="24"/>
          <w:szCs w:val="24"/>
        </w:rPr>
      </w:pPr>
    </w:p>
    <w:p w14:paraId="7460D0FF" w14:textId="77777777" w:rsidR="00B54E19" w:rsidRDefault="00B54E19" w:rsidP="00B54E19">
      <w:pPr>
        <w:ind w:left="-426"/>
        <w:jc w:val="both"/>
        <w:rPr>
          <w:rFonts w:ascii="Arial" w:hAnsi="Arial" w:cs="Arial"/>
          <w:noProof/>
          <w:sz w:val="24"/>
          <w:szCs w:val="24"/>
        </w:rPr>
      </w:pPr>
      <w:r w:rsidRPr="0002413C">
        <w:rPr>
          <w:rFonts w:ascii="Arial" w:hAnsi="Arial" w:cs="Arial"/>
          <w:noProof/>
          <w:sz w:val="24"/>
          <w:szCs w:val="24"/>
          <w:lang w:eastAsia="es-CO"/>
        </w:rPr>
        <mc:AlternateContent>
          <mc:Choice Requires="wps">
            <w:drawing>
              <wp:inline distT="0" distB="0" distL="0" distR="0" wp14:anchorId="5D048AF7" wp14:editId="125412FB">
                <wp:extent cx="301625" cy="301625"/>
                <wp:effectExtent l="0" t="0" r="0" b="0"/>
                <wp:docPr id="823836355" name="Rectángulo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530772" id="Rectángulo 20"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" filled="f" stroked="f">
                <o:lock v:ext="edit" aspectratio="t"/>
                <w10:anchorlock/>
              </v:rect>
            </w:pict>
          </mc:Fallback>
        </mc:AlternateContent>
      </w:r>
      <w:r w:rsidRPr="0002413C">
        <w:rPr>
          <w:rFonts w:ascii="Arial" w:hAnsi="Arial" w:cs="Arial"/>
          <w:noProof/>
          <w:sz w:val="24"/>
          <w:szCs w:val="24"/>
          <w:lang w:eastAsia="es-CO"/>
        </w:rPr>
        <w:drawing>
          <wp:inline distT="0" distB="0" distL="0" distR="0" wp14:anchorId="3E68D437" wp14:editId="6EBBDF8C">
            <wp:extent cx="2495140" cy="2362200"/>
            <wp:effectExtent l="0" t="0" r="635" b="0"/>
            <wp:docPr id="122466647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37964" cy="2402742"/>
                    </a:xfrm>
                    <a:prstGeom prst="rect">
                      <a:avLst/>
                    </a:prstGeom>
                    <a:noFill/>
                  </pic:spPr>
                </pic:pic>
              </a:graphicData>
            </a:graphic>
          </wp:inline>
        </w:drawing>
      </w:r>
      <w:r w:rsidRPr="0002413C">
        <w:rPr>
          <w:rFonts w:ascii="Arial" w:hAnsi="Arial" w:cs="Arial"/>
          <w:noProof/>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25066DF8" wp14:editId="31205F08">
            <wp:extent cx="2686050" cy="2284730"/>
            <wp:effectExtent l="0" t="0" r="0" b="1270"/>
            <wp:docPr id="68380036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6145" cy="2293317"/>
                    </a:xfrm>
                    <a:prstGeom prst="rect">
                      <a:avLst/>
                    </a:prstGeom>
                    <a:noFill/>
                  </pic:spPr>
                </pic:pic>
              </a:graphicData>
            </a:graphic>
          </wp:inline>
        </w:drawing>
      </w:r>
    </w:p>
    <w:p w14:paraId="413EB7DB" w14:textId="77777777" w:rsidR="00B54E19" w:rsidRPr="0002413C" w:rsidRDefault="00B54E19" w:rsidP="00B54E19">
      <w:pPr>
        <w:ind w:left="-426"/>
        <w:jc w:val="both"/>
        <w:rPr>
          <w:rFonts w:ascii="Arial" w:hAnsi="Arial" w:cs="Arial"/>
          <w:noProof/>
          <w:sz w:val="24"/>
          <w:szCs w:val="24"/>
        </w:rPr>
      </w:pPr>
    </w:p>
    <w:p w14:paraId="1E2011B8" w14:textId="77777777" w:rsidR="00B54E19" w:rsidRPr="0002413C" w:rsidRDefault="00B54E19" w:rsidP="00B54E19">
      <w:pPr>
        <w:ind w:left="-426"/>
        <w:jc w:val="both"/>
        <w:rPr>
          <w:rFonts w:ascii="Arial" w:hAnsi="Arial" w:cs="Arial"/>
          <w:noProof/>
          <w:sz w:val="24"/>
          <w:szCs w:val="24"/>
        </w:rPr>
      </w:pPr>
      <w:r w:rsidRPr="0002413C">
        <w:rPr>
          <w:rFonts w:ascii="Arial" w:hAnsi="Arial" w:cs="Arial"/>
          <w:noProof/>
          <w:sz w:val="24"/>
          <w:szCs w:val="24"/>
        </w:rPr>
        <w:lastRenderedPageBreak/>
        <w:t xml:space="preserve">       </w:t>
      </w:r>
      <w:r w:rsidRPr="0002413C">
        <w:rPr>
          <w:rFonts w:ascii="Arial" w:hAnsi="Arial" w:cs="Arial"/>
          <w:noProof/>
          <w:sz w:val="24"/>
          <w:szCs w:val="24"/>
          <w:lang w:eastAsia="es-CO"/>
        </w:rPr>
        <w:drawing>
          <wp:inline distT="0" distB="0" distL="0" distR="0" wp14:anchorId="0B8077F1" wp14:editId="5A860582">
            <wp:extent cx="2486025" cy="1926590"/>
            <wp:effectExtent l="0" t="0" r="9525" b="0"/>
            <wp:docPr id="97124733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20925" cy="1953636"/>
                    </a:xfrm>
                    <a:prstGeom prst="rect">
                      <a:avLst/>
                    </a:prstGeom>
                    <a:noFill/>
                  </pic:spPr>
                </pic:pic>
              </a:graphicData>
            </a:graphic>
          </wp:inline>
        </w:drawing>
      </w:r>
      <w:r w:rsidRPr="0002413C">
        <w:rPr>
          <w:rFonts w:ascii="Arial" w:hAnsi="Arial" w:cs="Arial"/>
          <w:noProof/>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628E3C75" wp14:editId="05B2492C">
            <wp:extent cx="2676525" cy="1910715"/>
            <wp:effectExtent l="0" t="0" r="9525" b="0"/>
            <wp:docPr id="28453200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37688" cy="1954378"/>
                    </a:xfrm>
                    <a:prstGeom prst="rect">
                      <a:avLst/>
                    </a:prstGeom>
                    <a:noFill/>
                  </pic:spPr>
                </pic:pic>
              </a:graphicData>
            </a:graphic>
          </wp:inline>
        </w:drawing>
      </w:r>
    </w:p>
    <w:p w14:paraId="4F548C6B" w14:textId="77777777" w:rsidR="00B54E19" w:rsidRPr="0002413C" w:rsidRDefault="00B54E19" w:rsidP="00B54E19">
      <w:pPr>
        <w:ind w:left="-426"/>
        <w:jc w:val="both"/>
        <w:rPr>
          <w:rFonts w:ascii="Arial" w:hAnsi="Arial" w:cs="Arial"/>
          <w:noProof/>
          <w:sz w:val="24"/>
          <w:szCs w:val="24"/>
        </w:rPr>
      </w:pPr>
    </w:p>
    <w:p w14:paraId="799BD722" w14:textId="77777777" w:rsidR="00B54E19" w:rsidRPr="0002413C" w:rsidRDefault="00B54E19" w:rsidP="00B54E19">
      <w:pPr>
        <w:ind w:left="-426"/>
        <w:jc w:val="both"/>
        <w:rPr>
          <w:rFonts w:ascii="Arial" w:hAnsi="Arial" w:cs="Arial"/>
          <w:noProof/>
          <w:sz w:val="24"/>
          <w:szCs w:val="24"/>
        </w:rPr>
      </w:pPr>
      <w:r w:rsidRPr="0002413C">
        <w:rPr>
          <w:rFonts w:ascii="Arial" w:hAnsi="Arial" w:cs="Arial"/>
          <w:noProof/>
          <w:sz w:val="24"/>
          <w:szCs w:val="24"/>
        </w:rPr>
        <w:t>En terminos generales no implentan las Tablas de retencion documental como se evidencia en el registro fotografico.</w:t>
      </w:r>
    </w:p>
    <w:p w14:paraId="6A9933A0" w14:textId="77777777" w:rsidR="00B54E19" w:rsidRPr="0002413C" w:rsidRDefault="00B54E19" w:rsidP="00B54E19">
      <w:pPr>
        <w:ind w:left="-426"/>
        <w:jc w:val="both"/>
        <w:rPr>
          <w:rFonts w:ascii="Arial" w:hAnsi="Arial" w:cs="Arial"/>
          <w:noProof/>
          <w:sz w:val="24"/>
          <w:szCs w:val="24"/>
        </w:rPr>
      </w:pPr>
      <w:r w:rsidRPr="0002413C">
        <w:rPr>
          <w:rFonts w:ascii="Arial" w:hAnsi="Arial" w:cs="Arial"/>
          <w:noProof/>
          <w:sz w:val="24"/>
          <w:szCs w:val="24"/>
        </w:rPr>
        <w:t xml:space="preserve">         </w:t>
      </w:r>
    </w:p>
    <w:p w14:paraId="125E8022" w14:textId="77777777" w:rsidR="00B54E19" w:rsidRDefault="00B54E19" w:rsidP="00B54E19">
      <w:pPr>
        <w:ind w:left="-426"/>
        <w:jc w:val="both"/>
        <w:rPr>
          <w:rFonts w:ascii="Arial" w:hAnsi="Arial" w:cs="Arial"/>
          <w:noProof/>
          <w:sz w:val="24"/>
          <w:szCs w:val="24"/>
        </w:rPr>
      </w:pPr>
    </w:p>
    <w:p w14:paraId="4E664742" w14:textId="77777777" w:rsidR="00B54E19" w:rsidRDefault="00B54E19" w:rsidP="00B54E19">
      <w:pPr>
        <w:ind w:left="-426"/>
        <w:jc w:val="both"/>
        <w:rPr>
          <w:rFonts w:ascii="Arial" w:hAnsi="Arial" w:cs="Arial"/>
          <w:noProof/>
          <w:sz w:val="24"/>
          <w:szCs w:val="24"/>
        </w:rPr>
      </w:pPr>
    </w:p>
    <w:p w14:paraId="44C87D94" w14:textId="77777777" w:rsidR="00B54E19" w:rsidRPr="00CF49CB" w:rsidRDefault="00B54E19" w:rsidP="00B54E19">
      <w:pPr>
        <w:ind w:left="-426"/>
        <w:jc w:val="both"/>
        <w:rPr>
          <w:rFonts w:ascii="Arial" w:hAnsi="Arial" w:cs="Arial"/>
          <w:b/>
          <w:bCs/>
          <w:noProof/>
          <w:sz w:val="24"/>
          <w:szCs w:val="24"/>
        </w:rPr>
      </w:pPr>
      <w:r w:rsidRPr="00CF49CB">
        <w:rPr>
          <w:rFonts w:ascii="Arial" w:hAnsi="Arial" w:cs="Arial"/>
          <w:b/>
          <w:bCs/>
          <w:noProof/>
          <w:sz w:val="24"/>
          <w:szCs w:val="24"/>
        </w:rPr>
        <w:t>OFICINA DE PLANEACIÓN</w:t>
      </w:r>
    </w:p>
    <w:p w14:paraId="5A865EFF" w14:textId="77777777" w:rsidR="00B54E19" w:rsidRPr="0002413C" w:rsidRDefault="00B54E19" w:rsidP="00B54E19">
      <w:pPr>
        <w:ind w:left="-426"/>
        <w:jc w:val="both"/>
        <w:rPr>
          <w:rFonts w:ascii="Arial" w:hAnsi="Arial" w:cs="Arial"/>
          <w:noProof/>
          <w:sz w:val="24"/>
          <w:szCs w:val="24"/>
        </w:rPr>
      </w:pPr>
    </w:p>
    <w:p w14:paraId="6FF73A5F" w14:textId="77777777" w:rsidR="00B54E19" w:rsidRDefault="00B54E19" w:rsidP="00B54E19">
      <w:pPr>
        <w:ind w:left="-426"/>
        <w:jc w:val="both"/>
        <w:rPr>
          <w:rFonts w:ascii="Arial" w:hAnsi="Arial" w:cs="Arial"/>
          <w:noProof/>
          <w:sz w:val="24"/>
          <w:szCs w:val="24"/>
        </w:rPr>
      </w:pPr>
      <w:r w:rsidRPr="0002413C">
        <w:rPr>
          <w:rFonts w:ascii="Arial" w:hAnsi="Arial" w:cs="Arial"/>
          <w:noProof/>
          <w:sz w:val="24"/>
          <w:szCs w:val="24"/>
        </w:rPr>
        <w:t>Se relacionan en el siguente cuadro 11 series documentales, basado en la TRD vigente, de las cuales manejan 8 series documentales.</w:t>
      </w:r>
    </w:p>
    <w:p w14:paraId="7A873144" w14:textId="77777777" w:rsidR="00B54E19" w:rsidRDefault="00B54E19" w:rsidP="00B54E19">
      <w:pPr>
        <w:ind w:left="-426"/>
        <w:jc w:val="both"/>
        <w:rPr>
          <w:rFonts w:ascii="Arial" w:hAnsi="Arial" w:cs="Arial"/>
          <w:noProof/>
          <w:sz w:val="24"/>
          <w:szCs w:val="24"/>
        </w:rPr>
      </w:pPr>
    </w:p>
    <w:tbl>
      <w:tblPr>
        <w:tblW w:w="8200" w:type="dxa"/>
        <w:tblCellMar>
          <w:left w:w="70" w:type="dxa"/>
          <w:right w:w="70" w:type="dxa"/>
        </w:tblCellMar>
        <w:tblLook w:val="04A0" w:firstRow="1" w:lastRow="0" w:firstColumn="1" w:lastColumn="0" w:noHBand="0" w:noVBand="1"/>
      </w:tblPr>
      <w:tblGrid>
        <w:gridCol w:w="1260"/>
        <w:gridCol w:w="856"/>
        <w:gridCol w:w="1416"/>
        <w:gridCol w:w="1144"/>
        <w:gridCol w:w="1043"/>
        <w:gridCol w:w="833"/>
        <w:gridCol w:w="1648"/>
      </w:tblGrid>
      <w:tr w:rsidR="00B54E19" w:rsidRPr="004D51E2" w14:paraId="6605AFB4" w14:textId="77777777" w:rsidTr="00B54E19">
        <w:trPr>
          <w:trHeight w:val="765"/>
        </w:trPr>
        <w:tc>
          <w:tcPr>
            <w:tcW w:w="1219" w:type="dxa"/>
            <w:tcBorders>
              <w:top w:val="single" w:sz="4" w:space="0" w:color="auto"/>
              <w:left w:val="single" w:sz="4" w:space="0" w:color="auto"/>
              <w:bottom w:val="single" w:sz="4" w:space="0" w:color="auto"/>
              <w:right w:val="single" w:sz="4" w:space="0" w:color="auto"/>
            </w:tcBorders>
            <w:shd w:val="clear" w:color="000000" w:fill="F2CEEF"/>
            <w:vAlign w:val="center"/>
            <w:hideMark/>
          </w:tcPr>
          <w:p w14:paraId="2F79E721" w14:textId="77777777" w:rsidR="00B54E19" w:rsidRPr="004D51E2" w:rsidRDefault="00B54E19" w:rsidP="00B54E19">
            <w:pPr>
              <w:jc w:val="center"/>
              <w:rPr>
                <w:rFonts w:ascii="Aptos Narrow" w:eastAsia="Times New Roman" w:hAnsi="Aptos Narrow" w:cs="Times New Roman"/>
                <w:b/>
                <w:bCs/>
                <w:color w:val="000000"/>
                <w:sz w:val="14"/>
                <w:szCs w:val="14"/>
                <w:lang w:val="es-MX" w:eastAsia="es-MX"/>
              </w:rPr>
            </w:pPr>
            <w:r w:rsidRPr="004D51E2">
              <w:rPr>
                <w:rFonts w:ascii="Aptos Narrow" w:eastAsia="Times New Roman" w:hAnsi="Aptos Narrow" w:cs="Times New Roman"/>
                <w:b/>
                <w:bCs/>
                <w:color w:val="000000"/>
                <w:sz w:val="14"/>
                <w:szCs w:val="14"/>
                <w:lang w:val="es-MX" w:eastAsia="es-MX"/>
              </w:rPr>
              <w:t>SERIE</w:t>
            </w:r>
          </w:p>
        </w:tc>
        <w:tc>
          <w:tcPr>
            <w:tcW w:w="840" w:type="dxa"/>
            <w:tcBorders>
              <w:top w:val="single" w:sz="4" w:space="0" w:color="auto"/>
              <w:left w:val="nil"/>
              <w:bottom w:val="single" w:sz="4" w:space="0" w:color="auto"/>
              <w:right w:val="single" w:sz="4" w:space="0" w:color="auto"/>
            </w:tcBorders>
            <w:shd w:val="clear" w:color="000000" w:fill="F2CEEF"/>
            <w:vAlign w:val="center"/>
            <w:hideMark/>
          </w:tcPr>
          <w:p w14:paraId="72A4A657" w14:textId="77777777" w:rsidR="00B54E19" w:rsidRPr="004D51E2" w:rsidRDefault="00B54E19" w:rsidP="00B54E19">
            <w:pPr>
              <w:jc w:val="center"/>
              <w:rPr>
                <w:rFonts w:ascii="Aptos Narrow" w:eastAsia="Times New Roman" w:hAnsi="Aptos Narrow" w:cs="Times New Roman"/>
                <w:b/>
                <w:bCs/>
                <w:color w:val="000000"/>
                <w:sz w:val="14"/>
                <w:szCs w:val="14"/>
                <w:lang w:val="es-MX" w:eastAsia="es-MX"/>
              </w:rPr>
            </w:pPr>
            <w:r w:rsidRPr="004D51E2">
              <w:rPr>
                <w:rFonts w:ascii="Aptos Narrow" w:eastAsia="Times New Roman" w:hAnsi="Aptos Narrow" w:cs="Times New Roman"/>
                <w:b/>
                <w:bCs/>
                <w:color w:val="000000"/>
                <w:sz w:val="14"/>
                <w:szCs w:val="14"/>
                <w:lang w:val="es-MX" w:eastAsia="es-MX"/>
              </w:rPr>
              <w:t>CODIGO SUBSERIE</w:t>
            </w:r>
          </w:p>
        </w:tc>
        <w:tc>
          <w:tcPr>
            <w:tcW w:w="1399" w:type="dxa"/>
            <w:tcBorders>
              <w:top w:val="single" w:sz="4" w:space="0" w:color="auto"/>
              <w:left w:val="nil"/>
              <w:bottom w:val="single" w:sz="4" w:space="0" w:color="auto"/>
              <w:right w:val="single" w:sz="4" w:space="0" w:color="auto"/>
            </w:tcBorders>
            <w:shd w:val="clear" w:color="000000" w:fill="F2CEEF"/>
            <w:vAlign w:val="center"/>
            <w:hideMark/>
          </w:tcPr>
          <w:p w14:paraId="318E5124" w14:textId="77777777" w:rsidR="00B54E19" w:rsidRPr="004D51E2" w:rsidRDefault="00B54E19" w:rsidP="00B54E19">
            <w:pPr>
              <w:jc w:val="center"/>
              <w:rPr>
                <w:rFonts w:ascii="Aptos Narrow" w:eastAsia="Times New Roman" w:hAnsi="Aptos Narrow" w:cs="Times New Roman"/>
                <w:b/>
                <w:bCs/>
                <w:color w:val="000000"/>
                <w:sz w:val="14"/>
                <w:szCs w:val="14"/>
                <w:lang w:val="es-MX" w:eastAsia="es-MX"/>
              </w:rPr>
            </w:pPr>
            <w:r w:rsidRPr="004D51E2">
              <w:rPr>
                <w:rFonts w:ascii="Aptos Narrow" w:eastAsia="Times New Roman" w:hAnsi="Aptos Narrow" w:cs="Times New Roman"/>
                <w:b/>
                <w:bCs/>
                <w:color w:val="000000"/>
                <w:sz w:val="14"/>
                <w:szCs w:val="14"/>
                <w:lang w:val="es-MX" w:eastAsia="es-MX"/>
              </w:rPr>
              <w:t>SUBSERIE</w:t>
            </w:r>
          </w:p>
        </w:tc>
        <w:tc>
          <w:tcPr>
            <w:tcW w:w="1100" w:type="dxa"/>
            <w:tcBorders>
              <w:top w:val="single" w:sz="4" w:space="0" w:color="auto"/>
              <w:left w:val="nil"/>
              <w:bottom w:val="single" w:sz="4" w:space="0" w:color="auto"/>
              <w:right w:val="single" w:sz="4" w:space="0" w:color="auto"/>
            </w:tcBorders>
            <w:shd w:val="clear" w:color="000000" w:fill="F2CEEF"/>
            <w:vAlign w:val="center"/>
            <w:hideMark/>
          </w:tcPr>
          <w:p w14:paraId="3BCB9D88" w14:textId="77777777" w:rsidR="00B54E19" w:rsidRPr="004D51E2" w:rsidRDefault="00B54E19" w:rsidP="00B54E19">
            <w:pPr>
              <w:jc w:val="center"/>
              <w:rPr>
                <w:rFonts w:ascii="Aptos Narrow" w:eastAsia="Times New Roman" w:hAnsi="Aptos Narrow" w:cs="Times New Roman"/>
                <w:b/>
                <w:bCs/>
                <w:color w:val="000000"/>
                <w:sz w:val="14"/>
                <w:szCs w:val="14"/>
                <w:lang w:val="es-MX" w:eastAsia="es-MX"/>
              </w:rPr>
            </w:pPr>
            <w:r w:rsidRPr="004D51E2">
              <w:rPr>
                <w:rFonts w:ascii="Aptos Narrow" w:eastAsia="Times New Roman" w:hAnsi="Aptos Narrow" w:cs="Times New Roman"/>
                <w:b/>
                <w:bCs/>
                <w:color w:val="000000"/>
                <w:sz w:val="14"/>
                <w:szCs w:val="14"/>
                <w:lang w:val="es-MX" w:eastAsia="es-MX"/>
              </w:rPr>
              <w:t>OFICINA PRODUCTORA</w:t>
            </w:r>
          </w:p>
        </w:tc>
        <w:tc>
          <w:tcPr>
            <w:tcW w:w="1040" w:type="dxa"/>
            <w:tcBorders>
              <w:top w:val="single" w:sz="4" w:space="0" w:color="auto"/>
              <w:left w:val="nil"/>
              <w:bottom w:val="single" w:sz="4" w:space="0" w:color="auto"/>
              <w:right w:val="single" w:sz="4" w:space="0" w:color="auto"/>
            </w:tcBorders>
            <w:shd w:val="clear" w:color="000000" w:fill="F2CEEF"/>
            <w:vAlign w:val="center"/>
            <w:hideMark/>
          </w:tcPr>
          <w:p w14:paraId="0D6740E0" w14:textId="77777777" w:rsidR="00B54E19" w:rsidRPr="004D51E2" w:rsidRDefault="00B54E19" w:rsidP="00B54E19">
            <w:pPr>
              <w:jc w:val="center"/>
              <w:rPr>
                <w:rFonts w:ascii="Aptos Narrow" w:eastAsia="Times New Roman" w:hAnsi="Aptos Narrow" w:cs="Times New Roman"/>
                <w:b/>
                <w:bCs/>
                <w:color w:val="000000"/>
                <w:sz w:val="14"/>
                <w:szCs w:val="14"/>
                <w:lang w:val="es-MX" w:eastAsia="es-MX"/>
              </w:rPr>
            </w:pPr>
            <w:r w:rsidRPr="004D51E2">
              <w:rPr>
                <w:rFonts w:ascii="Aptos Narrow" w:eastAsia="Times New Roman" w:hAnsi="Aptos Narrow" w:cs="Times New Roman"/>
                <w:b/>
                <w:bCs/>
                <w:color w:val="000000"/>
                <w:sz w:val="14"/>
                <w:szCs w:val="14"/>
                <w:lang w:val="es-MX" w:eastAsia="es-MX"/>
              </w:rPr>
              <w:t>GRUPO DE TRABAJO</w:t>
            </w:r>
          </w:p>
        </w:tc>
        <w:tc>
          <w:tcPr>
            <w:tcW w:w="584" w:type="dxa"/>
            <w:tcBorders>
              <w:top w:val="single" w:sz="4" w:space="0" w:color="auto"/>
              <w:left w:val="nil"/>
              <w:bottom w:val="single" w:sz="4" w:space="0" w:color="auto"/>
              <w:right w:val="single" w:sz="4" w:space="0" w:color="auto"/>
            </w:tcBorders>
            <w:shd w:val="clear" w:color="000000" w:fill="F2CEEF"/>
            <w:vAlign w:val="center"/>
            <w:hideMark/>
          </w:tcPr>
          <w:p w14:paraId="4D309C61" w14:textId="77777777" w:rsidR="00B54E19" w:rsidRPr="004D51E2" w:rsidRDefault="00B54E19" w:rsidP="00B54E19">
            <w:pPr>
              <w:jc w:val="center"/>
              <w:rPr>
                <w:rFonts w:ascii="Aptos Narrow" w:eastAsia="Times New Roman" w:hAnsi="Aptos Narrow" w:cs="Times New Roman"/>
                <w:b/>
                <w:bCs/>
                <w:color w:val="000000"/>
                <w:sz w:val="14"/>
                <w:szCs w:val="14"/>
                <w:lang w:val="es-MX" w:eastAsia="es-MX"/>
              </w:rPr>
            </w:pPr>
            <w:r w:rsidRPr="004D51E2">
              <w:rPr>
                <w:rFonts w:ascii="Aptos Narrow" w:eastAsia="Times New Roman" w:hAnsi="Aptos Narrow" w:cs="Times New Roman"/>
                <w:b/>
                <w:bCs/>
                <w:color w:val="000000"/>
                <w:sz w:val="14"/>
                <w:szCs w:val="14"/>
                <w:lang w:val="es-MX" w:eastAsia="es-MX"/>
              </w:rPr>
              <w:t>CM LINEALES</w:t>
            </w:r>
          </w:p>
        </w:tc>
        <w:tc>
          <w:tcPr>
            <w:tcW w:w="2018" w:type="dxa"/>
            <w:tcBorders>
              <w:top w:val="single" w:sz="4" w:space="0" w:color="auto"/>
              <w:left w:val="nil"/>
              <w:bottom w:val="single" w:sz="4" w:space="0" w:color="auto"/>
              <w:right w:val="single" w:sz="4" w:space="0" w:color="auto"/>
            </w:tcBorders>
            <w:shd w:val="clear" w:color="000000" w:fill="F2CEEF"/>
            <w:vAlign w:val="center"/>
            <w:hideMark/>
          </w:tcPr>
          <w:p w14:paraId="5CEC0842" w14:textId="77777777" w:rsidR="00B54E19" w:rsidRPr="004D51E2" w:rsidRDefault="00B54E19" w:rsidP="00B54E19">
            <w:pPr>
              <w:jc w:val="center"/>
              <w:rPr>
                <w:rFonts w:ascii="Aptos Narrow" w:eastAsia="Times New Roman" w:hAnsi="Aptos Narrow" w:cs="Times New Roman"/>
                <w:b/>
                <w:bCs/>
                <w:color w:val="000000"/>
                <w:sz w:val="14"/>
                <w:szCs w:val="14"/>
                <w:lang w:val="es-MX" w:eastAsia="es-MX"/>
              </w:rPr>
            </w:pPr>
            <w:r w:rsidRPr="004D51E2">
              <w:rPr>
                <w:rFonts w:ascii="Aptos Narrow" w:eastAsia="Times New Roman" w:hAnsi="Aptos Narrow" w:cs="Times New Roman"/>
                <w:b/>
                <w:bCs/>
                <w:color w:val="000000"/>
                <w:sz w:val="14"/>
                <w:szCs w:val="14"/>
                <w:lang w:val="es-MX" w:eastAsia="es-MX"/>
              </w:rPr>
              <w:t>TIPO DE SOPORTE</w:t>
            </w:r>
          </w:p>
        </w:tc>
      </w:tr>
      <w:tr w:rsidR="00B54E19" w:rsidRPr="004D51E2" w14:paraId="52F22876" w14:textId="77777777" w:rsidTr="00B54E19">
        <w:trPr>
          <w:trHeight w:val="720"/>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0332838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ACTAS</w:t>
            </w:r>
          </w:p>
        </w:tc>
        <w:tc>
          <w:tcPr>
            <w:tcW w:w="840" w:type="dxa"/>
            <w:tcBorders>
              <w:top w:val="nil"/>
              <w:left w:val="nil"/>
              <w:bottom w:val="single" w:sz="4" w:space="0" w:color="auto"/>
              <w:right w:val="single" w:sz="4" w:space="0" w:color="auto"/>
            </w:tcBorders>
            <w:shd w:val="clear" w:color="000000" w:fill="FFFFCC"/>
            <w:vAlign w:val="center"/>
            <w:hideMark/>
          </w:tcPr>
          <w:p w14:paraId="43ECA48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110.02.02</w:t>
            </w:r>
          </w:p>
        </w:tc>
        <w:tc>
          <w:tcPr>
            <w:tcW w:w="1399" w:type="dxa"/>
            <w:tcBorders>
              <w:top w:val="nil"/>
              <w:left w:val="nil"/>
              <w:bottom w:val="single" w:sz="4" w:space="0" w:color="auto"/>
              <w:right w:val="single" w:sz="4" w:space="0" w:color="auto"/>
            </w:tcBorders>
            <w:shd w:val="clear" w:color="000000" w:fill="FFFFCC"/>
            <w:vAlign w:val="center"/>
            <w:hideMark/>
          </w:tcPr>
          <w:p w14:paraId="68711B7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Actas de Comité de Adquisiciones</w:t>
            </w:r>
          </w:p>
        </w:tc>
        <w:tc>
          <w:tcPr>
            <w:tcW w:w="1100" w:type="dxa"/>
            <w:tcBorders>
              <w:top w:val="nil"/>
              <w:left w:val="nil"/>
              <w:bottom w:val="single" w:sz="4" w:space="0" w:color="auto"/>
              <w:right w:val="single" w:sz="4" w:space="0" w:color="auto"/>
            </w:tcBorders>
            <w:shd w:val="clear" w:color="000000" w:fill="FFFFCC"/>
            <w:vAlign w:val="center"/>
            <w:hideMark/>
          </w:tcPr>
          <w:p w14:paraId="5636E90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1396EB7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1FD31A7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00AB9EA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No manejan</w:t>
            </w:r>
          </w:p>
        </w:tc>
      </w:tr>
      <w:tr w:rsidR="00B54E19" w:rsidRPr="004D51E2" w14:paraId="2AFBAEE4" w14:textId="77777777" w:rsidTr="00B54E19">
        <w:trPr>
          <w:trHeight w:val="61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2F070EC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ACTAS</w:t>
            </w:r>
          </w:p>
        </w:tc>
        <w:tc>
          <w:tcPr>
            <w:tcW w:w="840" w:type="dxa"/>
            <w:tcBorders>
              <w:top w:val="nil"/>
              <w:left w:val="nil"/>
              <w:bottom w:val="single" w:sz="4" w:space="0" w:color="auto"/>
              <w:right w:val="single" w:sz="4" w:space="0" w:color="auto"/>
            </w:tcBorders>
            <w:shd w:val="clear" w:color="000000" w:fill="FFFFCC"/>
            <w:vAlign w:val="center"/>
            <w:hideMark/>
          </w:tcPr>
          <w:p w14:paraId="3CCE104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110.02.18</w:t>
            </w:r>
          </w:p>
        </w:tc>
        <w:tc>
          <w:tcPr>
            <w:tcW w:w="1399" w:type="dxa"/>
            <w:tcBorders>
              <w:top w:val="nil"/>
              <w:left w:val="nil"/>
              <w:bottom w:val="single" w:sz="4" w:space="0" w:color="auto"/>
              <w:right w:val="single" w:sz="4" w:space="0" w:color="auto"/>
            </w:tcBorders>
            <w:shd w:val="clear" w:color="000000" w:fill="FFFFCC"/>
            <w:vAlign w:val="center"/>
            <w:hideMark/>
          </w:tcPr>
          <w:p w14:paraId="4852570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Acta de Reunión</w:t>
            </w:r>
          </w:p>
        </w:tc>
        <w:tc>
          <w:tcPr>
            <w:tcW w:w="1100" w:type="dxa"/>
            <w:tcBorders>
              <w:top w:val="nil"/>
              <w:left w:val="nil"/>
              <w:bottom w:val="single" w:sz="4" w:space="0" w:color="auto"/>
              <w:right w:val="single" w:sz="4" w:space="0" w:color="auto"/>
            </w:tcBorders>
            <w:shd w:val="clear" w:color="000000" w:fill="FFFFCC"/>
            <w:vAlign w:val="center"/>
            <w:hideMark/>
          </w:tcPr>
          <w:p w14:paraId="19E21B2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1237D4E6"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02EF447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2.5</w:t>
            </w:r>
          </w:p>
        </w:tc>
        <w:tc>
          <w:tcPr>
            <w:tcW w:w="2018" w:type="dxa"/>
            <w:tcBorders>
              <w:top w:val="nil"/>
              <w:left w:val="nil"/>
              <w:bottom w:val="single" w:sz="4" w:space="0" w:color="auto"/>
              <w:right w:val="single" w:sz="4" w:space="0" w:color="auto"/>
            </w:tcBorders>
            <w:shd w:val="clear" w:color="000000" w:fill="FFFFCC"/>
            <w:vAlign w:val="center"/>
            <w:hideMark/>
          </w:tcPr>
          <w:p w14:paraId="3022329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 carpeta, pero están archivadas                    2010</w:t>
            </w:r>
          </w:p>
        </w:tc>
      </w:tr>
      <w:tr w:rsidR="00B54E19" w:rsidRPr="004D51E2" w14:paraId="0E4C07E2" w14:textId="77777777" w:rsidTr="00B54E19">
        <w:trPr>
          <w:trHeight w:val="720"/>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147117C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INSTRUMENTOS DE CONTROL</w:t>
            </w:r>
          </w:p>
        </w:tc>
        <w:tc>
          <w:tcPr>
            <w:tcW w:w="840" w:type="dxa"/>
            <w:tcBorders>
              <w:top w:val="nil"/>
              <w:left w:val="nil"/>
              <w:bottom w:val="single" w:sz="4" w:space="0" w:color="auto"/>
              <w:right w:val="single" w:sz="4" w:space="0" w:color="auto"/>
            </w:tcBorders>
            <w:shd w:val="clear" w:color="000000" w:fill="FFFFCC"/>
            <w:vAlign w:val="center"/>
            <w:hideMark/>
          </w:tcPr>
          <w:p w14:paraId="51A9000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110.40.05</w:t>
            </w:r>
          </w:p>
        </w:tc>
        <w:tc>
          <w:tcPr>
            <w:tcW w:w="1399" w:type="dxa"/>
            <w:tcBorders>
              <w:top w:val="nil"/>
              <w:left w:val="nil"/>
              <w:bottom w:val="single" w:sz="4" w:space="0" w:color="auto"/>
              <w:right w:val="single" w:sz="4" w:space="0" w:color="auto"/>
            </w:tcBorders>
            <w:shd w:val="clear" w:color="000000" w:fill="FFFFCC"/>
            <w:vAlign w:val="center"/>
            <w:hideMark/>
          </w:tcPr>
          <w:p w14:paraId="5B741B16"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Control de Cambio de Documentos y Obsoletos</w:t>
            </w:r>
          </w:p>
        </w:tc>
        <w:tc>
          <w:tcPr>
            <w:tcW w:w="1100" w:type="dxa"/>
            <w:tcBorders>
              <w:top w:val="nil"/>
              <w:left w:val="nil"/>
              <w:bottom w:val="single" w:sz="4" w:space="0" w:color="auto"/>
              <w:right w:val="single" w:sz="4" w:space="0" w:color="auto"/>
            </w:tcBorders>
            <w:shd w:val="clear" w:color="000000" w:fill="FFFFCC"/>
            <w:vAlign w:val="center"/>
            <w:hideMark/>
          </w:tcPr>
          <w:p w14:paraId="103FFA74"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0177F75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72590EE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2.5</w:t>
            </w:r>
          </w:p>
        </w:tc>
        <w:tc>
          <w:tcPr>
            <w:tcW w:w="2018" w:type="dxa"/>
            <w:tcBorders>
              <w:top w:val="nil"/>
              <w:left w:val="nil"/>
              <w:bottom w:val="single" w:sz="4" w:space="0" w:color="auto"/>
              <w:right w:val="single" w:sz="4" w:space="0" w:color="auto"/>
            </w:tcBorders>
            <w:shd w:val="clear" w:color="000000" w:fill="FFFFCC"/>
            <w:vAlign w:val="center"/>
            <w:hideMark/>
          </w:tcPr>
          <w:p w14:paraId="5D9DEAF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 carpeta con procedimientos, caracterizaciones.                                Los documentos se realizan</w:t>
            </w:r>
          </w:p>
        </w:tc>
      </w:tr>
      <w:tr w:rsidR="00B54E19" w:rsidRPr="004D51E2" w14:paraId="1BF63D29" w14:textId="77777777" w:rsidTr="00B54E19">
        <w:trPr>
          <w:trHeight w:val="58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15D7302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EVALUACIONES</w:t>
            </w:r>
          </w:p>
        </w:tc>
        <w:tc>
          <w:tcPr>
            <w:tcW w:w="840" w:type="dxa"/>
            <w:tcBorders>
              <w:top w:val="nil"/>
              <w:left w:val="nil"/>
              <w:bottom w:val="single" w:sz="4" w:space="0" w:color="auto"/>
              <w:right w:val="single" w:sz="4" w:space="0" w:color="auto"/>
            </w:tcBorders>
            <w:shd w:val="clear" w:color="000000" w:fill="FFFFCC"/>
            <w:vAlign w:val="center"/>
            <w:hideMark/>
          </w:tcPr>
          <w:p w14:paraId="7B5E69A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110.30.05</w:t>
            </w:r>
          </w:p>
        </w:tc>
        <w:tc>
          <w:tcPr>
            <w:tcW w:w="1399" w:type="dxa"/>
            <w:tcBorders>
              <w:top w:val="nil"/>
              <w:left w:val="nil"/>
              <w:bottom w:val="single" w:sz="4" w:space="0" w:color="auto"/>
              <w:right w:val="single" w:sz="4" w:space="0" w:color="auto"/>
            </w:tcBorders>
            <w:shd w:val="clear" w:color="000000" w:fill="FFFFCC"/>
            <w:vAlign w:val="center"/>
            <w:hideMark/>
          </w:tcPr>
          <w:p w14:paraId="7009368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Autoevaluación Institucional</w:t>
            </w:r>
          </w:p>
        </w:tc>
        <w:tc>
          <w:tcPr>
            <w:tcW w:w="1100" w:type="dxa"/>
            <w:tcBorders>
              <w:top w:val="nil"/>
              <w:left w:val="nil"/>
              <w:bottom w:val="single" w:sz="4" w:space="0" w:color="auto"/>
              <w:right w:val="single" w:sz="4" w:space="0" w:color="auto"/>
            </w:tcBorders>
            <w:shd w:val="clear" w:color="000000" w:fill="FFFFCC"/>
            <w:vAlign w:val="center"/>
            <w:hideMark/>
          </w:tcPr>
          <w:p w14:paraId="2C7E2F90"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7FF382A6"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3BE8044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4EF8057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Lo maneja planeación</w:t>
            </w:r>
          </w:p>
        </w:tc>
      </w:tr>
      <w:tr w:rsidR="00B54E19" w:rsidRPr="004D51E2" w14:paraId="2CD91489" w14:textId="77777777" w:rsidTr="00B54E19">
        <w:trPr>
          <w:trHeight w:val="55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509517B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EVALUACIONES</w:t>
            </w:r>
          </w:p>
        </w:tc>
        <w:tc>
          <w:tcPr>
            <w:tcW w:w="840" w:type="dxa"/>
            <w:tcBorders>
              <w:top w:val="nil"/>
              <w:left w:val="nil"/>
              <w:bottom w:val="single" w:sz="4" w:space="0" w:color="auto"/>
              <w:right w:val="single" w:sz="4" w:space="0" w:color="auto"/>
            </w:tcBorders>
            <w:shd w:val="clear" w:color="000000" w:fill="FFFFCC"/>
            <w:vAlign w:val="center"/>
            <w:hideMark/>
          </w:tcPr>
          <w:p w14:paraId="02BB04A6"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110.30.06</w:t>
            </w:r>
          </w:p>
        </w:tc>
        <w:tc>
          <w:tcPr>
            <w:tcW w:w="1399" w:type="dxa"/>
            <w:tcBorders>
              <w:top w:val="nil"/>
              <w:left w:val="nil"/>
              <w:bottom w:val="single" w:sz="4" w:space="0" w:color="auto"/>
              <w:right w:val="single" w:sz="4" w:space="0" w:color="auto"/>
            </w:tcBorders>
            <w:shd w:val="clear" w:color="000000" w:fill="FFFFCC"/>
            <w:vAlign w:val="center"/>
            <w:hideMark/>
          </w:tcPr>
          <w:p w14:paraId="5BAE06E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Informe de Evaluación Tramite y Servicios</w:t>
            </w:r>
          </w:p>
        </w:tc>
        <w:tc>
          <w:tcPr>
            <w:tcW w:w="1100" w:type="dxa"/>
            <w:tcBorders>
              <w:top w:val="nil"/>
              <w:left w:val="nil"/>
              <w:bottom w:val="single" w:sz="4" w:space="0" w:color="auto"/>
              <w:right w:val="single" w:sz="4" w:space="0" w:color="auto"/>
            </w:tcBorders>
            <w:shd w:val="clear" w:color="000000" w:fill="FFFFCC"/>
            <w:vAlign w:val="center"/>
            <w:hideMark/>
          </w:tcPr>
          <w:p w14:paraId="3E4AD6E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5822713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3C5E585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0A7104F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Lo maneja planeación</w:t>
            </w:r>
          </w:p>
        </w:tc>
      </w:tr>
      <w:tr w:rsidR="00B54E19" w:rsidRPr="004D51E2" w14:paraId="50E2EF32" w14:textId="77777777" w:rsidTr="00B54E19">
        <w:trPr>
          <w:trHeight w:val="660"/>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1EF58F3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INFORMES</w:t>
            </w:r>
          </w:p>
        </w:tc>
        <w:tc>
          <w:tcPr>
            <w:tcW w:w="840" w:type="dxa"/>
            <w:tcBorders>
              <w:top w:val="nil"/>
              <w:left w:val="nil"/>
              <w:bottom w:val="single" w:sz="4" w:space="0" w:color="auto"/>
              <w:right w:val="single" w:sz="4" w:space="0" w:color="auto"/>
            </w:tcBorders>
            <w:shd w:val="clear" w:color="000000" w:fill="FFFFCC"/>
            <w:vAlign w:val="center"/>
            <w:hideMark/>
          </w:tcPr>
          <w:p w14:paraId="4D83AA0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110.39.05</w:t>
            </w:r>
          </w:p>
        </w:tc>
        <w:tc>
          <w:tcPr>
            <w:tcW w:w="1399" w:type="dxa"/>
            <w:tcBorders>
              <w:top w:val="nil"/>
              <w:left w:val="nil"/>
              <w:bottom w:val="single" w:sz="4" w:space="0" w:color="auto"/>
              <w:right w:val="single" w:sz="4" w:space="0" w:color="auto"/>
            </w:tcBorders>
            <w:shd w:val="clear" w:color="000000" w:fill="FFFFCC"/>
            <w:vAlign w:val="center"/>
            <w:hideMark/>
          </w:tcPr>
          <w:p w14:paraId="4F1E130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Informe de Audiencia Publica</w:t>
            </w:r>
          </w:p>
        </w:tc>
        <w:tc>
          <w:tcPr>
            <w:tcW w:w="1100" w:type="dxa"/>
            <w:tcBorders>
              <w:top w:val="nil"/>
              <w:left w:val="nil"/>
              <w:bottom w:val="single" w:sz="4" w:space="0" w:color="auto"/>
              <w:right w:val="single" w:sz="4" w:space="0" w:color="auto"/>
            </w:tcBorders>
            <w:shd w:val="clear" w:color="000000" w:fill="FFFFCC"/>
            <w:vAlign w:val="center"/>
            <w:hideMark/>
          </w:tcPr>
          <w:p w14:paraId="4FCDAB0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2026BBB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08FCB16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612E864C"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Lo maneja planeación</w:t>
            </w:r>
          </w:p>
        </w:tc>
      </w:tr>
      <w:tr w:rsidR="00B54E19" w:rsidRPr="004D51E2" w14:paraId="4D89C1CA" w14:textId="77777777" w:rsidTr="00B54E19">
        <w:trPr>
          <w:trHeight w:val="52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2CFF25FC"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INFORMES</w:t>
            </w:r>
          </w:p>
        </w:tc>
        <w:tc>
          <w:tcPr>
            <w:tcW w:w="840" w:type="dxa"/>
            <w:tcBorders>
              <w:top w:val="nil"/>
              <w:left w:val="nil"/>
              <w:bottom w:val="single" w:sz="4" w:space="0" w:color="auto"/>
              <w:right w:val="single" w:sz="4" w:space="0" w:color="auto"/>
            </w:tcBorders>
            <w:shd w:val="clear" w:color="000000" w:fill="FFFFCC"/>
            <w:vAlign w:val="center"/>
            <w:hideMark/>
          </w:tcPr>
          <w:p w14:paraId="5360FFB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110.39.17</w:t>
            </w:r>
          </w:p>
        </w:tc>
        <w:tc>
          <w:tcPr>
            <w:tcW w:w="1399" w:type="dxa"/>
            <w:tcBorders>
              <w:top w:val="nil"/>
              <w:left w:val="nil"/>
              <w:bottom w:val="single" w:sz="4" w:space="0" w:color="auto"/>
              <w:right w:val="single" w:sz="4" w:space="0" w:color="auto"/>
            </w:tcBorders>
            <w:shd w:val="clear" w:color="000000" w:fill="FFFFCC"/>
            <w:vAlign w:val="center"/>
            <w:hideMark/>
          </w:tcPr>
          <w:p w14:paraId="4B3E56FC"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Informes de Gestión Anual</w:t>
            </w:r>
          </w:p>
        </w:tc>
        <w:tc>
          <w:tcPr>
            <w:tcW w:w="1100" w:type="dxa"/>
            <w:tcBorders>
              <w:top w:val="nil"/>
              <w:left w:val="nil"/>
              <w:bottom w:val="single" w:sz="4" w:space="0" w:color="auto"/>
              <w:right w:val="single" w:sz="4" w:space="0" w:color="auto"/>
            </w:tcBorders>
            <w:shd w:val="clear" w:color="000000" w:fill="FFFFCC"/>
            <w:vAlign w:val="center"/>
            <w:hideMark/>
          </w:tcPr>
          <w:p w14:paraId="319BDD0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437B73C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7215FE3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50C5C0F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xml:space="preserve">No tienen físico, lo realizan y lo suben a la web de </w:t>
            </w:r>
            <w:proofErr w:type="spellStart"/>
            <w:r w:rsidRPr="004D51E2">
              <w:rPr>
                <w:rFonts w:ascii="Aptos Narrow" w:eastAsia="Times New Roman" w:hAnsi="Aptos Narrow" w:cs="Times New Roman"/>
                <w:color w:val="000000"/>
                <w:sz w:val="14"/>
                <w:szCs w:val="14"/>
                <w:lang w:val="es-MX" w:eastAsia="es-MX"/>
              </w:rPr>
              <w:t>Intenalco</w:t>
            </w:r>
            <w:proofErr w:type="spellEnd"/>
          </w:p>
        </w:tc>
      </w:tr>
      <w:tr w:rsidR="00B54E19" w:rsidRPr="004D51E2" w14:paraId="12E7E0C8" w14:textId="77777777" w:rsidTr="00B54E19">
        <w:trPr>
          <w:trHeight w:val="660"/>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38DC435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MANUALES</w:t>
            </w:r>
          </w:p>
        </w:tc>
        <w:tc>
          <w:tcPr>
            <w:tcW w:w="840" w:type="dxa"/>
            <w:tcBorders>
              <w:top w:val="nil"/>
              <w:left w:val="nil"/>
              <w:bottom w:val="single" w:sz="4" w:space="0" w:color="auto"/>
              <w:right w:val="single" w:sz="4" w:space="0" w:color="auto"/>
            </w:tcBorders>
            <w:shd w:val="clear" w:color="000000" w:fill="FFFFCC"/>
            <w:vAlign w:val="center"/>
            <w:hideMark/>
          </w:tcPr>
          <w:p w14:paraId="75103C1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110.46.1</w:t>
            </w:r>
          </w:p>
        </w:tc>
        <w:tc>
          <w:tcPr>
            <w:tcW w:w="1399" w:type="dxa"/>
            <w:tcBorders>
              <w:top w:val="nil"/>
              <w:left w:val="nil"/>
              <w:bottom w:val="single" w:sz="4" w:space="0" w:color="auto"/>
              <w:right w:val="single" w:sz="4" w:space="0" w:color="auto"/>
            </w:tcBorders>
            <w:shd w:val="clear" w:color="000000" w:fill="FFFFCC"/>
            <w:vAlign w:val="center"/>
            <w:hideMark/>
          </w:tcPr>
          <w:p w14:paraId="0ADE363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MANUAL DE CALIDAD</w:t>
            </w:r>
          </w:p>
        </w:tc>
        <w:tc>
          <w:tcPr>
            <w:tcW w:w="1100" w:type="dxa"/>
            <w:tcBorders>
              <w:top w:val="nil"/>
              <w:left w:val="nil"/>
              <w:bottom w:val="single" w:sz="4" w:space="0" w:color="auto"/>
              <w:right w:val="single" w:sz="4" w:space="0" w:color="auto"/>
            </w:tcBorders>
            <w:shd w:val="clear" w:color="000000" w:fill="FFFFCC"/>
            <w:vAlign w:val="center"/>
            <w:hideMark/>
          </w:tcPr>
          <w:p w14:paraId="09D3B3F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19AC544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032A65E4"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0C93887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Si, esta con la carpeta de producción</w:t>
            </w:r>
          </w:p>
        </w:tc>
      </w:tr>
      <w:tr w:rsidR="00B54E19" w:rsidRPr="004D51E2" w14:paraId="3F8810B1" w14:textId="77777777" w:rsidTr="00B54E19">
        <w:trPr>
          <w:trHeight w:val="64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64A71A0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lastRenderedPageBreak/>
              <w:t>MANUALES</w:t>
            </w:r>
          </w:p>
        </w:tc>
        <w:tc>
          <w:tcPr>
            <w:tcW w:w="840" w:type="dxa"/>
            <w:tcBorders>
              <w:top w:val="nil"/>
              <w:left w:val="nil"/>
              <w:bottom w:val="single" w:sz="4" w:space="0" w:color="auto"/>
              <w:right w:val="single" w:sz="4" w:space="0" w:color="auto"/>
            </w:tcBorders>
            <w:shd w:val="clear" w:color="000000" w:fill="FFFFCC"/>
            <w:vAlign w:val="center"/>
            <w:hideMark/>
          </w:tcPr>
          <w:p w14:paraId="799F91F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110.46.2</w:t>
            </w:r>
          </w:p>
        </w:tc>
        <w:tc>
          <w:tcPr>
            <w:tcW w:w="1399" w:type="dxa"/>
            <w:tcBorders>
              <w:top w:val="nil"/>
              <w:left w:val="nil"/>
              <w:bottom w:val="single" w:sz="4" w:space="0" w:color="auto"/>
              <w:right w:val="single" w:sz="4" w:space="0" w:color="auto"/>
            </w:tcBorders>
            <w:shd w:val="clear" w:color="000000" w:fill="FFFFCC"/>
            <w:vAlign w:val="center"/>
            <w:hideMark/>
          </w:tcPr>
          <w:p w14:paraId="79B0AC04"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MANUAL DE PROCEDIMIENTOS</w:t>
            </w:r>
          </w:p>
        </w:tc>
        <w:tc>
          <w:tcPr>
            <w:tcW w:w="1100" w:type="dxa"/>
            <w:tcBorders>
              <w:top w:val="nil"/>
              <w:left w:val="nil"/>
              <w:bottom w:val="single" w:sz="4" w:space="0" w:color="auto"/>
              <w:right w:val="single" w:sz="4" w:space="0" w:color="auto"/>
            </w:tcBorders>
            <w:shd w:val="clear" w:color="000000" w:fill="FFFFCC"/>
            <w:vAlign w:val="center"/>
            <w:hideMark/>
          </w:tcPr>
          <w:p w14:paraId="09C4014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3F71C2F4"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0A50F36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5E961A9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Se encuentra en el portal de cada institución</w:t>
            </w:r>
          </w:p>
        </w:tc>
      </w:tr>
      <w:tr w:rsidR="00B54E19" w:rsidRPr="004D51E2" w14:paraId="6FA9B252" w14:textId="77777777" w:rsidTr="00B54E19">
        <w:trPr>
          <w:trHeight w:val="64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61F5225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MANUALES</w:t>
            </w:r>
          </w:p>
        </w:tc>
        <w:tc>
          <w:tcPr>
            <w:tcW w:w="840" w:type="dxa"/>
            <w:tcBorders>
              <w:top w:val="nil"/>
              <w:left w:val="nil"/>
              <w:bottom w:val="single" w:sz="4" w:space="0" w:color="auto"/>
              <w:right w:val="single" w:sz="4" w:space="0" w:color="auto"/>
            </w:tcBorders>
            <w:shd w:val="clear" w:color="000000" w:fill="FFFFCC"/>
            <w:vAlign w:val="center"/>
            <w:hideMark/>
          </w:tcPr>
          <w:p w14:paraId="1433BE8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110.46.3</w:t>
            </w:r>
          </w:p>
        </w:tc>
        <w:tc>
          <w:tcPr>
            <w:tcW w:w="1399" w:type="dxa"/>
            <w:tcBorders>
              <w:top w:val="nil"/>
              <w:left w:val="nil"/>
              <w:bottom w:val="single" w:sz="4" w:space="0" w:color="auto"/>
              <w:right w:val="single" w:sz="4" w:space="0" w:color="auto"/>
            </w:tcBorders>
            <w:shd w:val="clear" w:color="000000" w:fill="FFFFCC"/>
            <w:vAlign w:val="center"/>
            <w:hideMark/>
          </w:tcPr>
          <w:p w14:paraId="2021D14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INSTITUCIONALES - MANUAL UNICO DE FUNCIONES</w:t>
            </w:r>
          </w:p>
        </w:tc>
        <w:tc>
          <w:tcPr>
            <w:tcW w:w="1100" w:type="dxa"/>
            <w:tcBorders>
              <w:top w:val="nil"/>
              <w:left w:val="nil"/>
              <w:bottom w:val="single" w:sz="4" w:space="0" w:color="auto"/>
              <w:right w:val="single" w:sz="4" w:space="0" w:color="auto"/>
            </w:tcBorders>
            <w:shd w:val="clear" w:color="000000" w:fill="FFFFCC"/>
            <w:vAlign w:val="center"/>
            <w:hideMark/>
          </w:tcPr>
          <w:p w14:paraId="4C65A6F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72C44C3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6FABDF8C"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2FABDF7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Se encuentra en el portal de cada institución</w:t>
            </w:r>
          </w:p>
        </w:tc>
      </w:tr>
      <w:tr w:rsidR="00B54E19" w:rsidRPr="004D51E2" w14:paraId="136F2550" w14:textId="77777777" w:rsidTr="00B54E19">
        <w:trPr>
          <w:trHeight w:val="79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5C2AF3E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POLITICAS</w:t>
            </w:r>
          </w:p>
        </w:tc>
        <w:tc>
          <w:tcPr>
            <w:tcW w:w="840" w:type="dxa"/>
            <w:tcBorders>
              <w:top w:val="nil"/>
              <w:left w:val="nil"/>
              <w:bottom w:val="single" w:sz="4" w:space="0" w:color="auto"/>
              <w:right w:val="single" w:sz="4" w:space="0" w:color="auto"/>
            </w:tcBorders>
            <w:shd w:val="clear" w:color="000000" w:fill="FFFFCC"/>
            <w:vAlign w:val="center"/>
            <w:hideMark/>
          </w:tcPr>
          <w:p w14:paraId="76DC493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110.54.02</w:t>
            </w:r>
          </w:p>
        </w:tc>
        <w:tc>
          <w:tcPr>
            <w:tcW w:w="1399" w:type="dxa"/>
            <w:tcBorders>
              <w:top w:val="nil"/>
              <w:left w:val="nil"/>
              <w:bottom w:val="single" w:sz="4" w:space="0" w:color="auto"/>
              <w:right w:val="single" w:sz="4" w:space="0" w:color="auto"/>
            </w:tcBorders>
            <w:shd w:val="clear" w:color="000000" w:fill="FFFFCC"/>
            <w:vAlign w:val="center"/>
            <w:hideMark/>
          </w:tcPr>
          <w:p w14:paraId="7BF1FB2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Políticas de Planeación y Desarrollo Institucional</w:t>
            </w:r>
          </w:p>
        </w:tc>
        <w:tc>
          <w:tcPr>
            <w:tcW w:w="1100" w:type="dxa"/>
            <w:tcBorders>
              <w:top w:val="nil"/>
              <w:left w:val="nil"/>
              <w:bottom w:val="single" w:sz="4" w:space="0" w:color="auto"/>
              <w:right w:val="single" w:sz="4" w:space="0" w:color="auto"/>
            </w:tcBorders>
            <w:shd w:val="clear" w:color="000000" w:fill="FFFFCC"/>
            <w:vAlign w:val="center"/>
            <w:hideMark/>
          </w:tcPr>
          <w:p w14:paraId="0D3CF34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764E3BE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325D7EA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47D00C2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Preguntar a Planeación</w:t>
            </w:r>
          </w:p>
        </w:tc>
      </w:tr>
      <w:tr w:rsidR="00B54E19" w:rsidRPr="004D51E2" w14:paraId="10416ECF" w14:textId="77777777" w:rsidTr="00B54E19">
        <w:trPr>
          <w:trHeight w:val="64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29F72C2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PLANES</w:t>
            </w:r>
          </w:p>
        </w:tc>
        <w:tc>
          <w:tcPr>
            <w:tcW w:w="840" w:type="dxa"/>
            <w:tcBorders>
              <w:top w:val="nil"/>
              <w:left w:val="nil"/>
              <w:bottom w:val="single" w:sz="4" w:space="0" w:color="auto"/>
              <w:right w:val="single" w:sz="4" w:space="0" w:color="auto"/>
            </w:tcBorders>
            <w:shd w:val="clear" w:color="000000" w:fill="FFFFCC"/>
            <w:vAlign w:val="center"/>
            <w:hideMark/>
          </w:tcPr>
          <w:p w14:paraId="0A66AA7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110.53.11</w:t>
            </w:r>
          </w:p>
        </w:tc>
        <w:tc>
          <w:tcPr>
            <w:tcW w:w="1399" w:type="dxa"/>
            <w:tcBorders>
              <w:top w:val="nil"/>
              <w:left w:val="nil"/>
              <w:bottom w:val="single" w:sz="4" w:space="0" w:color="auto"/>
              <w:right w:val="single" w:sz="4" w:space="0" w:color="auto"/>
            </w:tcBorders>
            <w:shd w:val="clear" w:color="000000" w:fill="FFFFCC"/>
            <w:vAlign w:val="center"/>
            <w:hideMark/>
          </w:tcPr>
          <w:p w14:paraId="1FA580B4"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 de Acción</w:t>
            </w:r>
          </w:p>
        </w:tc>
        <w:tc>
          <w:tcPr>
            <w:tcW w:w="1100" w:type="dxa"/>
            <w:tcBorders>
              <w:top w:val="nil"/>
              <w:left w:val="nil"/>
              <w:bottom w:val="single" w:sz="4" w:space="0" w:color="auto"/>
              <w:right w:val="single" w:sz="4" w:space="0" w:color="auto"/>
            </w:tcBorders>
            <w:shd w:val="clear" w:color="000000" w:fill="FFFFCC"/>
            <w:vAlign w:val="center"/>
            <w:hideMark/>
          </w:tcPr>
          <w:p w14:paraId="2B47301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650CACC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324C767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3A6A04A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xml:space="preserve">Se encuentra en el portal de cada institución - </w:t>
            </w:r>
            <w:proofErr w:type="spellStart"/>
            <w:r w:rsidRPr="004D51E2">
              <w:rPr>
                <w:rFonts w:ascii="Aptos Narrow" w:eastAsia="Times New Roman" w:hAnsi="Aptos Narrow" w:cs="Times New Roman"/>
                <w:color w:val="000000"/>
                <w:sz w:val="14"/>
                <w:szCs w:val="14"/>
                <w:lang w:val="es-MX" w:eastAsia="es-MX"/>
              </w:rPr>
              <w:t>transpa</w:t>
            </w:r>
            <w:proofErr w:type="spellEnd"/>
          </w:p>
        </w:tc>
      </w:tr>
      <w:tr w:rsidR="00B54E19" w:rsidRPr="004D51E2" w14:paraId="53984DA0" w14:textId="77777777" w:rsidTr="00B54E19">
        <w:trPr>
          <w:trHeight w:val="64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3944C38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PLANES</w:t>
            </w:r>
          </w:p>
        </w:tc>
        <w:tc>
          <w:tcPr>
            <w:tcW w:w="840" w:type="dxa"/>
            <w:tcBorders>
              <w:top w:val="nil"/>
              <w:left w:val="nil"/>
              <w:bottom w:val="single" w:sz="4" w:space="0" w:color="auto"/>
              <w:right w:val="single" w:sz="4" w:space="0" w:color="auto"/>
            </w:tcBorders>
            <w:shd w:val="clear" w:color="000000" w:fill="FFFFCC"/>
            <w:vAlign w:val="center"/>
            <w:hideMark/>
          </w:tcPr>
          <w:p w14:paraId="1E0D109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110.53.14</w:t>
            </w:r>
          </w:p>
        </w:tc>
        <w:tc>
          <w:tcPr>
            <w:tcW w:w="1399" w:type="dxa"/>
            <w:tcBorders>
              <w:top w:val="nil"/>
              <w:left w:val="nil"/>
              <w:bottom w:val="single" w:sz="4" w:space="0" w:color="auto"/>
              <w:right w:val="single" w:sz="4" w:space="0" w:color="auto"/>
            </w:tcBorders>
            <w:shd w:val="clear" w:color="000000" w:fill="FFFFCC"/>
            <w:vAlign w:val="center"/>
            <w:hideMark/>
          </w:tcPr>
          <w:p w14:paraId="7641694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 de Mejoramiento</w:t>
            </w:r>
          </w:p>
        </w:tc>
        <w:tc>
          <w:tcPr>
            <w:tcW w:w="1100" w:type="dxa"/>
            <w:tcBorders>
              <w:top w:val="nil"/>
              <w:left w:val="nil"/>
              <w:bottom w:val="single" w:sz="4" w:space="0" w:color="auto"/>
              <w:right w:val="single" w:sz="4" w:space="0" w:color="auto"/>
            </w:tcBorders>
            <w:shd w:val="clear" w:color="000000" w:fill="FFFFCC"/>
            <w:vAlign w:val="center"/>
            <w:hideMark/>
          </w:tcPr>
          <w:p w14:paraId="4671E55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1A7865AB"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17E11EE6"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326B25D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Lo tienen en Excel</w:t>
            </w:r>
          </w:p>
        </w:tc>
      </w:tr>
      <w:tr w:rsidR="00B54E19" w:rsidRPr="004D51E2" w14:paraId="22779952" w14:textId="77777777" w:rsidTr="00B54E19">
        <w:trPr>
          <w:trHeight w:val="64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14E6D1C3"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PLANES</w:t>
            </w:r>
          </w:p>
        </w:tc>
        <w:tc>
          <w:tcPr>
            <w:tcW w:w="840" w:type="dxa"/>
            <w:tcBorders>
              <w:top w:val="nil"/>
              <w:left w:val="nil"/>
              <w:bottom w:val="single" w:sz="4" w:space="0" w:color="auto"/>
              <w:right w:val="single" w:sz="4" w:space="0" w:color="auto"/>
            </w:tcBorders>
            <w:shd w:val="clear" w:color="000000" w:fill="FFFFCC"/>
            <w:vAlign w:val="center"/>
            <w:hideMark/>
          </w:tcPr>
          <w:p w14:paraId="7609E91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110.53.17</w:t>
            </w:r>
          </w:p>
        </w:tc>
        <w:tc>
          <w:tcPr>
            <w:tcW w:w="1399" w:type="dxa"/>
            <w:tcBorders>
              <w:top w:val="nil"/>
              <w:left w:val="nil"/>
              <w:bottom w:val="single" w:sz="4" w:space="0" w:color="auto"/>
              <w:right w:val="single" w:sz="4" w:space="0" w:color="auto"/>
            </w:tcBorders>
            <w:shd w:val="clear" w:color="000000" w:fill="FFFFCC"/>
            <w:vAlign w:val="center"/>
            <w:hideMark/>
          </w:tcPr>
          <w:p w14:paraId="75414EC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 Operativo Anual</w:t>
            </w:r>
          </w:p>
        </w:tc>
        <w:tc>
          <w:tcPr>
            <w:tcW w:w="1100" w:type="dxa"/>
            <w:tcBorders>
              <w:top w:val="nil"/>
              <w:left w:val="nil"/>
              <w:bottom w:val="single" w:sz="4" w:space="0" w:color="auto"/>
              <w:right w:val="single" w:sz="4" w:space="0" w:color="auto"/>
            </w:tcBorders>
            <w:shd w:val="clear" w:color="000000" w:fill="FFFFCC"/>
            <w:vAlign w:val="center"/>
            <w:hideMark/>
          </w:tcPr>
          <w:p w14:paraId="6579417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77D1BCE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44491D7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43FB805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Preguntar a Planeación</w:t>
            </w:r>
          </w:p>
        </w:tc>
      </w:tr>
      <w:tr w:rsidR="00B54E19" w:rsidRPr="004D51E2" w14:paraId="2493E7C3" w14:textId="77777777" w:rsidTr="00B54E19">
        <w:trPr>
          <w:trHeight w:val="64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6141A11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PLANES</w:t>
            </w:r>
          </w:p>
        </w:tc>
        <w:tc>
          <w:tcPr>
            <w:tcW w:w="840" w:type="dxa"/>
            <w:tcBorders>
              <w:top w:val="nil"/>
              <w:left w:val="nil"/>
              <w:bottom w:val="single" w:sz="4" w:space="0" w:color="auto"/>
              <w:right w:val="single" w:sz="4" w:space="0" w:color="auto"/>
            </w:tcBorders>
            <w:shd w:val="clear" w:color="000000" w:fill="FFFFCC"/>
            <w:vAlign w:val="center"/>
            <w:hideMark/>
          </w:tcPr>
          <w:p w14:paraId="2DCE32C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110.53.01</w:t>
            </w:r>
          </w:p>
        </w:tc>
        <w:tc>
          <w:tcPr>
            <w:tcW w:w="1399" w:type="dxa"/>
            <w:tcBorders>
              <w:top w:val="nil"/>
              <w:left w:val="nil"/>
              <w:bottom w:val="single" w:sz="4" w:space="0" w:color="auto"/>
              <w:right w:val="single" w:sz="4" w:space="0" w:color="auto"/>
            </w:tcBorders>
            <w:shd w:val="clear" w:color="000000" w:fill="FFFFCC"/>
            <w:vAlign w:val="center"/>
            <w:hideMark/>
          </w:tcPr>
          <w:p w14:paraId="5A7E7E9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 Anual de Inversiones</w:t>
            </w:r>
          </w:p>
        </w:tc>
        <w:tc>
          <w:tcPr>
            <w:tcW w:w="1100" w:type="dxa"/>
            <w:tcBorders>
              <w:top w:val="nil"/>
              <w:left w:val="nil"/>
              <w:bottom w:val="single" w:sz="4" w:space="0" w:color="auto"/>
              <w:right w:val="single" w:sz="4" w:space="0" w:color="auto"/>
            </w:tcBorders>
            <w:shd w:val="clear" w:color="000000" w:fill="FFFFCC"/>
            <w:vAlign w:val="center"/>
            <w:hideMark/>
          </w:tcPr>
          <w:p w14:paraId="41CC3F14"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539CA746"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3BCA0D6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51722F7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Preguntar a Planeación</w:t>
            </w:r>
          </w:p>
        </w:tc>
      </w:tr>
      <w:tr w:rsidR="00B54E19" w:rsidRPr="004D51E2" w14:paraId="02B11114" w14:textId="77777777" w:rsidTr="00B54E19">
        <w:trPr>
          <w:trHeight w:val="64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592EDD2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PLANES</w:t>
            </w:r>
          </w:p>
        </w:tc>
        <w:tc>
          <w:tcPr>
            <w:tcW w:w="840" w:type="dxa"/>
            <w:tcBorders>
              <w:top w:val="nil"/>
              <w:left w:val="nil"/>
              <w:bottom w:val="single" w:sz="4" w:space="0" w:color="auto"/>
              <w:right w:val="single" w:sz="4" w:space="0" w:color="auto"/>
            </w:tcBorders>
            <w:shd w:val="clear" w:color="000000" w:fill="FFFFCC"/>
            <w:vAlign w:val="center"/>
            <w:hideMark/>
          </w:tcPr>
          <w:p w14:paraId="75E7460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110.53.03</w:t>
            </w:r>
          </w:p>
        </w:tc>
        <w:tc>
          <w:tcPr>
            <w:tcW w:w="1399" w:type="dxa"/>
            <w:tcBorders>
              <w:top w:val="nil"/>
              <w:left w:val="nil"/>
              <w:bottom w:val="single" w:sz="4" w:space="0" w:color="auto"/>
              <w:right w:val="single" w:sz="4" w:space="0" w:color="auto"/>
            </w:tcBorders>
            <w:shd w:val="clear" w:color="000000" w:fill="FFFFCC"/>
            <w:vAlign w:val="center"/>
            <w:hideMark/>
          </w:tcPr>
          <w:p w14:paraId="4475ABF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 Estratégico de Desarrollo Institucional</w:t>
            </w:r>
          </w:p>
        </w:tc>
        <w:tc>
          <w:tcPr>
            <w:tcW w:w="1100" w:type="dxa"/>
            <w:tcBorders>
              <w:top w:val="nil"/>
              <w:left w:val="nil"/>
              <w:bottom w:val="single" w:sz="4" w:space="0" w:color="auto"/>
              <w:right w:val="single" w:sz="4" w:space="0" w:color="auto"/>
            </w:tcBorders>
            <w:shd w:val="clear" w:color="000000" w:fill="FFFFCC"/>
            <w:vAlign w:val="center"/>
            <w:hideMark/>
          </w:tcPr>
          <w:p w14:paraId="7152281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77D82D7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3B5593B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5D117B3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Preguntar a Planeación</w:t>
            </w:r>
          </w:p>
        </w:tc>
      </w:tr>
      <w:tr w:rsidR="00B54E19" w:rsidRPr="004D51E2" w14:paraId="79871C9F" w14:textId="77777777" w:rsidTr="00B54E19">
        <w:trPr>
          <w:trHeight w:val="61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5DE8D7CC"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PROYECTOS</w:t>
            </w:r>
          </w:p>
        </w:tc>
        <w:tc>
          <w:tcPr>
            <w:tcW w:w="840" w:type="dxa"/>
            <w:tcBorders>
              <w:top w:val="nil"/>
              <w:left w:val="nil"/>
              <w:bottom w:val="single" w:sz="4" w:space="0" w:color="auto"/>
              <w:right w:val="single" w:sz="4" w:space="0" w:color="auto"/>
            </w:tcBorders>
            <w:shd w:val="clear" w:color="000000" w:fill="FFFFCC"/>
            <w:vAlign w:val="center"/>
            <w:hideMark/>
          </w:tcPr>
          <w:p w14:paraId="48AB9B68"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110.64.1</w:t>
            </w:r>
          </w:p>
        </w:tc>
        <w:tc>
          <w:tcPr>
            <w:tcW w:w="1399" w:type="dxa"/>
            <w:tcBorders>
              <w:top w:val="nil"/>
              <w:left w:val="nil"/>
              <w:bottom w:val="single" w:sz="4" w:space="0" w:color="auto"/>
              <w:right w:val="single" w:sz="4" w:space="0" w:color="auto"/>
            </w:tcBorders>
            <w:shd w:val="clear" w:color="000000" w:fill="FFFFCC"/>
            <w:vAlign w:val="center"/>
            <w:hideMark/>
          </w:tcPr>
          <w:p w14:paraId="7A75BDA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Proyectos Académicos</w:t>
            </w:r>
          </w:p>
        </w:tc>
        <w:tc>
          <w:tcPr>
            <w:tcW w:w="1100" w:type="dxa"/>
            <w:tcBorders>
              <w:top w:val="nil"/>
              <w:left w:val="nil"/>
              <w:bottom w:val="single" w:sz="4" w:space="0" w:color="auto"/>
              <w:right w:val="single" w:sz="4" w:space="0" w:color="auto"/>
            </w:tcBorders>
            <w:shd w:val="clear" w:color="000000" w:fill="FFFFCC"/>
            <w:vAlign w:val="center"/>
            <w:hideMark/>
          </w:tcPr>
          <w:p w14:paraId="11F94D1E"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24103A36"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1D95F9F1"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1DA2619A"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Preguntar a Planeación</w:t>
            </w:r>
          </w:p>
        </w:tc>
      </w:tr>
      <w:tr w:rsidR="00B54E19" w:rsidRPr="004D51E2" w14:paraId="1D865D34" w14:textId="77777777" w:rsidTr="00B54E19">
        <w:trPr>
          <w:trHeight w:val="40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4F61EB2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PROYECTOS</w:t>
            </w:r>
          </w:p>
        </w:tc>
        <w:tc>
          <w:tcPr>
            <w:tcW w:w="840" w:type="dxa"/>
            <w:tcBorders>
              <w:top w:val="nil"/>
              <w:left w:val="nil"/>
              <w:bottom w:val="single" w:sz="4" w:space="0" w:color="auto"/>
              <w:right w:val="single" w:sz="4" w:space="0" w:color="auto"/>
            </w:tcBorders>
            <w:shd w:val="clear" w:color="000000" w:fill="FFFFCC"/>
            <w:vAlign w:val="center"/>
            <w:hideMark/>
          </w:tcPr>
          <w:p w14:paraId="7A865C6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110.64.6</w:t>
            </w:r>
          </w:p>
        </w:tc>
        <w:tc>
          <w:tcPr>
            <w:tcW w:w="1399" w:type="dxa"/>
            <w:tcBorders>
              <w:top w:val="nil"/>
              <w:left w:val="nil"/>
              <w:bottom w:val="single" w:sz="4" w:space="0" w:color="auto"/>
              <w:right w:val="single" w:sz="4" w:space="0" w:color="auto"/>
            </w:tcBorders>
            <w:shd w:val="clear" w:color="000000" w:fill="FFFFCC"/>
            <w:vAlign w:val="center"/>
            <w:hideMark/>
          </w:tcPr>
          <w:p w14:paraId="0F94C314"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Proyectos No Académicos</w:t>
            </w:r>
          </w:p>
        </w:tc>
        <w:tc>
          <w:tcPr>
            <w:tcW w:w="1100" w:type="dxa"/>
            <w:tcBorders>
              <w:top w:val="nil"/>
              <w:left w:val="nil"/>
              <w:bottom w:val="single" w:sz="4" w:space="0" w:color="auto"/>
              <w:right w:val="single" w:sz="4" w:space="0" w:color="auto"/>
            </w:tcBorders>
            <w:shd w:val="clear" w:color="000000" w:fill="FFFFCC"/>
            <w:vAlign w:val="center"/>
            <w:hideMark/>
          </w:tcPr>
          <w:p w14:paraId="590C84F2"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505517F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6B85800C"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7B8E4F5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Preguntar a Planeación</w:t>
            </w:r>
          </w:p>
        </w:tc>
      </w:tr>
      <w:tr w:rsidR="00B54E19" w:rsidRPr="004D51E2" w14:paraId="40137180" w14:textId="77777777" w:rsidTr="00B54E19">
        <w:trPr>
          <w:trHeight w:val="555"/>
        </w:trPr>
        <w:tc>
          <w:tcPr>
            <w:tcW w:w="1219" w:type="dxa"/>
            <w:tcBorders>
              <w:top w:val="nil"/>
              <w:left w:val="single" w:sz="4" w:space="0" w:color="auto"/>
              <w:bottom w:val="single" w:sz="4" w:space="0" w:color="auto"/>
              <w:right w:val="single" w:sz="4" w:space="0" w:color="auto"/>
            </w:tcBorders>
            <w:shd w:val="clear" w:color="000000" w:fill="FFFFCC"/>
            <w:vAlign w:val="center"/>
            <w:hideMark/>
          </w:tcPr>
          <w:p w14:paraId="46B247F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PROYECTOS</w:t>
            </w:r>
          </w:p>
        </w:tc>
        <w:tc>
          <w:tcPr>
            <w:tcW w:w="840" w:type="dxa"/>
            <w:tcBorders>
              <w:top w:val="nil"/>
              <w:left w:val="nil"/>
              <w:bottom w:val="single" w:sz="4" w:space="0" w:color="auto"/>
              <w:right w:val="single" w:sz="4" w:space="0" w:color="auto"/>
            </w:tcBorders>
            <w:shd w:val="clear" w:color="000000" w:fill="FFFFCC"/>
            <w:vAlign w:val="center"/>
            <w:hideMark/>
          </w:tcPr>
          <w:p w14:paraId="407FB1C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110.64.4</w:t>
            </w:r>
          </w:p>
        </w:tc>
        <w:tc>
          <w:tcPr>
            <w:tcW w:w="1399" w:type="dxa"/>
            <w:tcBorders>
              <w:top w:val="nil"/>
              <w:left w:val="nil"/>
              <w:bottom w:val="single" w:sz="4" w:space="0" w:color="auto"/>
              <w:right w:val="single" w:sz="4" w:space="0" w:color="auto"/>
            </w:tcBorders>
            <w:shd w:val="clear" w:color="000000" w:fill="FFFFCC"/>
            <w:vAlign w:val="center"/>
            <w:hideMark/>
          </w:tcPr>
          <w:p w14:paraId="7DD44ACD"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Proyectos de Inversión</w:t>
            </w:r>
          </w:p>
        </w:tc>
        <w:tc>
          <w:tcPr>
            <w:tcW w:w="1100" w:type="dxa"/>
            <w:tcBorders>
              <w:top w:val="nil"/>
              <w:left w:val="nil"/>
              <w:bottom w:val="single" w:sz="4" w:space="0" w:color="auto"/>
              <w:right w:val="single" w:sz="4" w:space="0" w:color="auto"/>
            </w:tcBorders>
            <w:shd w:val="clear" w:color="000000" w:fill="FFFFCC"/>
            <w:vAlign w:val="center"/>
            <w:hideMark/>
          </w:tcPr>
          <w:p w14:paraId="5446920F"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RECTORIA</w:t>
            </w:r>
          </w:p>
        </w:tc>
        <w:tc>
          <w:tcPr>
            <w:tcW w:w="1040" w:type="dxa"/>
            <w:tcBorders>
              <w:top w:val="nil"/>
              <w:left w:val="nil"/>
              <w:bottom w:val="single" w:sz="4" w:space="0" w:color="auto"/>
              <w:right w:val="single" w:sz="4" w:space="0" w:color="auto"/>
            </w:tcBorders>
            <w:shd w:val="clear" w:color="000000" w:fill="FFFFCC"/>
            <w:vAlign w:val="center"/>
            <w:hideMark/>
          </w:tcPr>
          <w:p w14:paraId="325E1F65"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PLANEACION</w:t>
            </w:r>
          </w:p>
        </w:tc>
        <w:tc>
          <w:tcPr>
            <w:tcW w:w="584" w:type="dxa"/>
            <w:tcBorders>
              <w:top w:val="nil"/>
              <w:left w:val="nil"/>
              <w:bottom w:val="single" w:sz="4" w:space="0" w:color="auto"/>
              <w:right w:val="single" w:sz="4" w:space="0" w:color="auto"/>
            </w:tcBorders>
            <w:shd w:val="clear" w:color="000000" w:fill="FFFFCC"/>
            <w:vAlign w:val="center"/>
            <w:hideMark/>
          </w:tcPr>
          <w:p w14:paraId="5FE72647"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c>
          <w:tcPr>
            <w:tcW w:w="2018" w:type="dxa"/>
            <w:tcBorders>
              <w:top w:val="nil"/>
              <w:left w:val="nil"/>
              <w:bottom w:val="single" w:sz="4" w:space="0" w:color="auto"/>
              <w:right w:val="single" w:sz="4" w:space="0" w:color="auto"/>
            </w:tcBorders>
            <w:shd w:val="clear" w:color="000000" w:fill="FFFFCC"/>
            <w:vAlign w:val="center"/>
            <w:hideMark/>
          </w:tcPr>
          <w:p w14:paraId="41B461A9" w14:textId="77777777" w:rsidR="00B54E19" w:rsidRPr="004D51E2" w:rsidRDefault="00B54E19" w:rsidP="00B54E19">
            <w:pPr>
              <w:jc w:val="center"/>
              <w:rPr>
                <w:rFonts w:ascii="Aptos Narrow" w:eastAsia="Times New Roman" w:hAnsi="Aptos Narrow" w:cs="Times New Roman"/>
                <w:color w:val="000000"/>
                <w:sz w:val="14"/>
                <w:szCs w:val="14"/>
                <w:lang w:val="es-MX" w:eastAsia="es-MX"/>
              </w:rPr>
            </w:pPr>
            <w:r w:rsidRPr="004D51E2">
              <w:rPr>
                <w:rFonts w:ascii="Aptos Narrow" w:eastAsia="Times New Roman" w:hAnsi="Aptos Narrow" w:cs="Times New Roman"/>
                <w:color w:val="000000"/>
                <w:sz w:val="14"/>
                <w:szCs w:val="14"/>
                <w:lang w:val="es-MX" w:eastAsia="es-MX"/>
              </w:rPr>
              <w:t> </w:t>
            </w:r>
          </w:p>
        </w:tc>
      </w:tr>
    </w:tbl>
    <w:p w14:paraId="44F624ED" w14:textId="77777777" w:rsidR="00B54E19" w:rsidRDefault="00B54E19" w:rsidP="00B54E19">
      <w:pPr>
        <w:ind w:left="-426"/>
        <w:jc w:val="both"/>
        <w:rPr>
          <w:rFonts w:ascii="Arial" w:hAnsi="Arial" w:cs="Arial"/>
          <w:noProof/>
          <w:sz w:val="24"/>
          <w:szCs w:val="24"/>
        </w:rPr>
      </w:pPr>
    </w:p>
    <w:p w14:paraId="31F36161" w14:textId="4073D226" w:rsidR="00B54E19" w:rsidRDefault="00B54E19" w:rsidP="00B54E19">
      <w:pPr>
        <w:ind w:left="-426"/>
        <w:jc w:val="both"/>
        <w:rPr>
          <w:rFonts w:ascii="Arial" w:hAnsi="Arial" w:cs="Arial"/>
          <w:sz w:val="24"/>
          <w:szCs w:val="24"/>
        </w:rPr>
      </w:pPr>
      <w:r w:rsidRPr="0002413C">
        <w:rPr>
          <w:rFonts w:ascii="Arial" w:hAnsi="Arial" w:cs="Arial"/>
          <w:sz w:val="24"/>
          <w:szCs w:val="24"/>
        </w:rPr>
        <w:t xml:space="preserve">Se evidencia 1 carpeta- 4 aletas con actas de reunión, pero están archivadas con Código </w:t>
      </w:r>
      <w:proofErr w:type="spellStart"/>
      <w:r w:rsidRPr="0002413C">
        <w:rPr>
          <w:rFonts w:ascii="Arial" w:hAnsi="Arial" w:cs="Arial"/>
          <w:sz w:val="24"/>
          <w:szCs w:val="24"/>
        </w:rPr>
        <w:t>Trd</w:t>
      </w:r>
      <w:proofErr w:type="spellEnd"/>
      <w:r w:rsidRPr="0002413C">
        <w:rPr>
          <w:rFonts w:ascii="Arial" w:hAnsi="Arial" w:cs="Arial"/>
          <w:sz w:val="24"/>
          <w:szCs w:val="24"/>
        </w:rPr>
        <w:t xml:space="preserve"> Versión 2010. No esta rotulada, ni foliada.</w:t>
      </w:r>
    </w:p>
    <w:p w14:paraId="3651DDF6" w14:textId="77777777" w:rsidR="00B14261" w:rsidRPr="0002413C" w:rsidRDefault="00B14261" w:rsidP="00B54E19">
      <w:pPr>
        <w:ind w:left="-426"/>
        <w:jc w:val="both"/>
        <w:rPr>
          <w:rFonts w:ascii="Arial" w:hAnsi="Arial" w:cs="Arial"/>
          <w:sz w:val="24"/>
          <w:szCs w:val="24"/>
        </w:rPr>
      </w:pPr>
    </w:p>
    <w:p w14:paraId="60EB9270" w14:textId="7DBCFE41" w:rsidR="00B54E19" w:rsidRDefault="00B54E19" w:rsidP="00B54E19">
      <w:pPr>
        <w:ind w:left="-426"/>
        <w:jc w:val="both"/>
        <w:rPr>
          <w:rFonts w:ascii="Arial" w:hAnsi="Arial" w:cs="Arial"/>
          <w:sz w:val="24"/>
          <w:szCs w:val="24"/>
        </w:rPr>
      </w:pPr>
      <w:r w:rsidRPr="0002413C">
        <w:rPr>
          <w:rFonts w:ascii="Arial" w:hAnsi="Arial" w:cs="Arial"/>
          <w:sz w:val="24"/>
          <w:szCs w:val="24"/>
        </w:rPr>
        <w:t xml:space="preserve">La serie INSTRUMENTOS DE CONTROL, se verificó 1. carpeta con procedimientos, manuales, guías, caracterizaciones, control de cambios de documentos obsoletos, se realiza mediante un listado de documentos interno. Esta carpeta no está rotulada ni foliada. </w:t>
      </w:r>
    </w:p>
    <w:p w14:paraId="5673064A" w14:textId="77777777" w:rsidR="00B14261" w:rsidRPr="0002413C" w:rsidRDefault="00B14261" w:rsidP="00B54E19">
      <w:pPr>
        <w:ind w:left="-426"/>
        <w:jc w:val="both"/>
        <w:rPr>
          <w:rFonts w:ascii="Arial" w:hAnsi="Arial" w:cs="Arial"/>
          <w:sz w:val="24"/>
          <w:szCs w:val="24"/>
        </w:rPr>
      </w:pPr>
    </w:p>
    <w:p w14:paraId="44F67F5D" w14:textId="7569FCC0" w:rsidR="00B14261" w:rsidRDefault="00B54E19" w:rsidP="00B54E19">
      <w:pPr>
        <w:ind w:left="-426"/>
        <w:jc w:val="both"/>
        <w:rPr>
          <w:rFonts w:ascii="Arial" w:hAnsi="Arial" w:cs="Arial"/>
          <w:sz w:val="24"/>
          <w:szCs w:val="24"/>
        </w:rPr>
      </w:pPr>
      <w:r w:rsidRPr="0002413C">
        <w:rPr>
          <w:rFonts w:ascii="Arial" w:hAnsi="Arial" w:cs="Arial"/>
          <w:sz w:val="24"/>
          <w:szCs w:val="24"/>
        </w:rPr>
        <w:t xml:space="preserve">Los documentos de Informes de Gestión Anual. Se suben en PDF en la página web de </w:t>
      </w:r>
      <w:r w:rsidR="00B14261">
        <w:rPr>
          <w:rFonts w:ascii="Arial" w:hAnsi="Arial" w:cs="Arial"/>
          <w:sz w:val="24"/>
          <w:szCs w:val="24"/>
        </w:rPr>
        <w:t>I</w:t>
      </w:r>
      <w:r w:rsidR="00B14261" w:rsidRPr="0002413C">
        <w:rPr>
          <w:rFonts w:ascii="Arial" w:hAnsi="Arial" w:cs="Arial"/>
          <w:sz w:val="24"/>
          <w:szCs w:val="24"/>
        </w:rPr>
        <w:t>NTENALCO</w:t>
      </w:r>
      <w:r w:rsidRPr="0002413C">
        <w:rPr>
          <w:rFonts w:ascii="Arial" w:hAnsi="Arial" w:cs="Arial"/>
          <w:sz w:val="24"/>
          <w:szCs w:val="24"/>
        </w:rPr>
        <w:t xml:space="preserve">. Los manuales se encuentran el portal de calidad de </w:t>
      </w:r>
      <w:r>
        <w:rPr>
          <w:rFonts w:ascii="Arial" w:hAnsi="Arial" w:cs="Arial"/>
          <w:sz w:val="24"/>
          <w:szCs w:val="24"/>
        </w:rPr>
        <w:t>l</w:t>
      </w:r>
      <w:r w:rsidRPr="0002413C">
        <w:rPr>
          <w:rFonts w:ascii="Arial" w:hAnsi="Arial" w:cs="Arial"/>
          <w:sz w:val="24"/>
          <w:szCs w:val="24"/>
        </w:rPr>
        <w:t>a institución.</w:t>
      </w:r>
    </w:p>
    <w:p w14:paraId="485DC879" w14:textId="15C51655" w:rsidR="00B54E19" w:rsidRPr="0002413C" w:rsidRDefault="00B54E19" w:rsidP="00B54E19">
      <w:pPr>
        <w:ind w:left="-426"/>
        <w:jc w:val="both"/>
        <w:rPr>
          <w:rFonts w:ascii="Arial" w:hAnsi="Arial" w:cs="Arial"/>
          <w:sz w:val="24"/>
          <w:szCs w:val="24"/>
        </w:rPr>
      </w:pPr>
      <w:r w:rsidRPr="0002413C">
        <w:rPr>
          <w:rFonts w:ascii="Arial" w:hAnsi="Arial" w:cs="Arial"/>
          <w:sz w:val="24"/>
          <w:szCs w:val="24"/>
        </w:rPr>
        <w:t xml:space="preserve"> </w:t>
      </w:r>
    </w:p>
    <w:p w14:paraId="50E0B87A" w14:textId="77777777" w:rsidR="00B54E19" w:rsidRPr="0002413C" w:rsidRDefault="00B54E19" w:rsidP="00B54E19">
      <w:pPr>
        <w:ind w:left="-426"/>
        <w:jc w:val="both"/>
        <w:rPr>
          <w:rFonts w:ascii="Arial" w:hAnsi="Arial" w:cs="Arial"/>
          <w:sz w:val="24"/>
          <w:szCs w:val="24"/>
        </w:rPr>
      </w:pPr>
      <w:r w:rsidRPr="0002413C">
        <w:rPr>
          <w:rFonts w:ascii="Arial" w:hAnsi="Arial" w:cs="Arial"/>
          <w:sz w:val="24"/>
          <w:szCs w:val="24"/>
        </w:rPr>
        <w:t>Los Registro Indicadores De Riesgo- se manejan una matriz de riesgo, lo manejan en un Drive.</w:t>
      </w:r>
    </w:p>
    <w:p w14:paraId="5811F716" w14:textId="77777777" w:rsidR="00B54E19" w:rsidRPr="0002413C" w:rsidRDefault="00B54E19" w:rsidP="00B54E19">
      <w:pPr>
        <w:ind w:left="-426"/>
        <w:jc w:val="both"/>
        <w:rPr>
          <w:rFonts w:ascii="Arial" w:hAnsi="Arial" w:cs="Arial"/>
          <w:sz w:val="24"/>
          <w:szCs w:val="24"/>
        </w:rPr>
      </w:pPr>
    </w:p>
    <w:p w14:paraId="4440EDDE" w14:textId="77777777" w:rsidR="00B54E19" w:rsidRPr="0002413C" w:rsidRDefault="00B54E19" w:rsidP="00B54E19">
      <w:pPr>
        <w:ind w:left="-426"/>
        <w:jc w:val="both"/>
        <w:rPr>
          <w:rFonts w:ascii="Arial" w:hAnsi="Arial" w:cs="Arial"/>
          <w:sz w:val="24"/>
          <w:szCs w:val="24"/>
        </w:rPr>
      </w:pPr>
      <w:r w:rsidRPr="0002413C">
        <w:rPr>
          <w:rFonts w:ascii="Arial" w:hAnsi="Arial" w:cs="Arial"/>
          <w:b/>
          <w:sz w:val="24"/>
          <w:szCs w:val="24"/>
          <w:u w:val="single"/>
        </w:rPr>
        <w:t>Ubicación y datos del archivo de gestión</w:t>
      </w:r>
    </w:p>
    <w:p w14:paraId="09F2468D"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Metálico</w:t>
      </w:r>
    </w:p>
    <w:p w14:paraId="2E894E17"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Series y/o subseries registradas en las tablas de retención documental: 11</w:t>
      </w:r>
    </w:p>
    <w:p w14:paraId="64858B0A"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Promedio aproximado de archivo: 5cm</w:t>
      </w:r>
    </w:p>
    <w:p w14:paraId="7233F1C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lastRenderedPageBreak/>
        <w:t>•</w:t>
      </w:r>
      <w:r w:rsidRPr="0002413C">
        <w:rPr>
          <w:rFonts w:ascii="Arial" w:hAnsi="Arial" w:cs="Arial"/>
          <w:sz w:val="24"/>
          <w:szCs w:val="24"/>
        </w:rPr>
        <w:tab/>
        <w:t>Fechas extremas: 2023-2025</w:t>
      </w:r>
    </w:p>
    <w:p w14:paraId="4DCFFFEB"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Estado de conservación: bueno</w:t>
      </w:r>
    </w:p>
    <w:p w14:paraId="3F99A7EC"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w:t>
      </w:r>
      <w:r w:rsidRPr="0002413C">
        <w:rPr>
          <w:rFonts w:ascii="Arial" w:hAnsi="Arial" w:cs="Arial"/>
          <w:sz w:val="24"/>
          <w:szCs w:val="24"/>
        </w:rPr>
        <w:tab/>
        <w:t>Unidades de almacenamiento: equipos de cómputo-archivador metálico-drive</w:t>
      </w:r>
    </w:p>
    <w:p w14:paraId="5C8F166D" w14:textId="77777777" w:rsidR="004C5497" w:rsidRDefault="004C5497" w:rsidP="00B54E19">
      <w:pPr>
        <w:jc w:val="both"/>
        <w:rPr>
          <w:rFonts w:ascii="Arial" w:hAnsi="Arial" w:cs="Arial"/>
          <w:sz w:val="24"/>
          <w:szCs w:val="24"/>
        </w:rPr>
      </w:pPr>
    </w:p>
    <w:p w14:paraId="04CBE281" w14:textId="3B5C3CA3" w:rsidR="00B54E19" w:rsidRPr="0002413C" w:rsidRDefault="00B54E19" w:rsidP="00B54E19">
      <w:pPr>
        <w:jc w:val="both"/>
        <w:rPr>
          <w:rFonts w:ascii="Arial" w:hAnsi="Arial" w:cs="Arial"/>
          <w:sz w:val="24"/>
          <w:szCs w:val="24"/>
        </w:rPr>
      </w:pPr>
      <w:r w:rsidRPr="0002413C">
        <w:rPr>
          <w:rFonts w:ascii="Arial" w:hAnsi="Arial" w:cs="Arial"/>
          <w:sz w:val="24"/>
          <w:szCs w:val="24"/>
        </w:rPr>
        <w:t>Unidades de conservación: carpetas 4 aletas</w:t>
      </w:r>
    </w:p>
    <w:p w14:paraId="1CBD1335" w14:textId="77777777" w:rsidR="00B54E19" w:rsidRPr="0002413C" w:rsidRDefault="00B54E19" w:rsidP="00B54E19">
      <w:pPr>
        <w:jc w:val="both"/>
        <w:rPr>
          <w:rFonts w:ascii="Arial" w:hAnsi="Arial" w:cs="Arial"/>
          <w:sz w:val="24"/>
          <w:szCs w:val="24"/>
        </w:rPr>
      </w:pPr>
    </w:p>
    <w:p w14:paraId="1C968F67" w14:textId="1FB6CB35" w:rsidR="00B54E19" w:rsidRDefault="00B54E19" w:rsidP="00B54E19">
      <w:pPr>
        <w:ind w:left="-426"/>
        <w:jc w:val="both"/>
        <w:rPr>
          <w:rFonts w:ascii="Arial" w:hAnsi="Arial" w:cs="Arial"/>
          <w:noProof/>
          <w:sz w:val="24"/>
          <w:szCs w:val="24"/>
          <w:lang w:eastAsia="es-CO"/>
        </w:rPr>
      </w:pPr>
      <w:r w:rsidRPr="0002413C">
        <w:rPr>
          <w:rFonts w:ascii="Arial" w:hAnsi="Arial" w:cs="Arial"/>
          <w:noProof/>
          <w:sz w:val="24"/>
          <w:szCs w:val="24"/>
          <w:lang w:eastAsia="es-CO"/>
        </w:rPr>
        <w:drawing>
          <wp:inline distT="0" distB="0" distL="0" distR="0" wp14:anchorId="23ADC958" wp14:editId="7D36A86F">
            <wp:extent cx="2686050" cy="1561465"/>
            <wp:effectExtent l="0" t="0" r="0" b="635"/>
            <wp:docPr id="97842028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13305" cy="1577309"/>
                    </a:xfrm>
                    <a:prstGeom prst="rect">
                      <a:avLst/>
                    </a:prstGeom>
                    <a:noFill/>
                  </pic:spPr>
                </pic:pic>
              </a:graphicData>
            </a:graphic>
          </wp:inline>
        </w:drawing>
      </w:r>
      <w:r w:rsidRPr="0002413C">
        <w:rPr>
          <w:rFonts w:ascii="Arial" w:hAnsi="Arial" w:cs="Arial"/>
          <w:noProof/>
          <w:sz w:val="24"/>
          <w:szCs w:val="24"/>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161D0BEA" wp14:editId="3279CEC5">
            <wp:extent cx="2733675" cy="1552575"/>
            <wp:effectExtent l="0" t="0" r="9525" b="9525"/>
            <wp:docPr id="150876060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66155" cy="1571022"/>
                    </a:xfrm>
                    <a:prstGeom prst="rect">
                      <a:avLst/>
                    </a:prstGeom>
                    <a:noFill/>
                  </pic:spPr>
                </pic:pic>
              </a:graphicData>
            </a:graphic>
          </wp:inline>
        </w:drawing>
      </w:r>
    </w:p>
    <w:p w14:paraId="57083044" w14:textId="77777777" w:rsidR="00B54E19" w:rsidRPr="0002413C" w:rsidRDefault="00B54E19" w:rsidP="00B54E19">
      <w:pPr>
        <w:ind w:left="-426"/>
        <w:jc w:val="both"/>
        <w:rPr>
          <w:rFonts w:ascii="Arial" w:hAnsi="Arial" w:cs="Arial"/>
          <w:noProof/>
          <w:sz w:val="24"/>
          <w:szCs w:val="24"/>
        </w:rPr>
      </w:pPr>
    </w:p>
    <w:p w14:paraId="70309657" w14:textId="36574460" w:rsidR="00B54E19" w:rsidRPr="0002413C" w:rsidRDefault="00B54E19" w:rsidP="00B54E19">
      <w:pPr>
        <w:ind w:left="-426"/>
        <w:jc w:val="both"/>
        <w:rPr>
          <w:rFonts w:ascii="Arial" w:hAnsi="Arial" w:cs="Arial"/>
          <w:sz w:val="24"/>
          <w:szCs w:val="24"/>
        </w:rPr>
      </w:pPr>
      <w:r w:rsidRPr="0002413C">
        <w:rPr>
          <w:rFonts w:ascii="Arial" w:hAnsi="Arial" w:cs="Arial"/>
          <w:noProof/>
          <w:sz w:val="24"/>
          <w:szCs w:val="24"/>
          <w:lang w:eastAsia="es-CO"/>
        </w:rPr>
        <w:drawing>
          <wp:inline distT="0" distB="0" distL="0" distR="0" wp14:anchorId="142B0CFB" wp14:editId="49C1E201">
            <wp:extent cx="2695575" cy="1771015"/>
            <wp:effectExtent l="0" t="0" r="9525" b="635"/>
            <wp:docPr id="165981930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3854" b="8060"/>
                    <a:stretch/>
                  </pic:blipFill>
                  <pic:spPr bwMode="auto">
                    <a:xfrm>
                      <a:off x="0" y="0"/>
                      <a:ext cx="2714356" cy="1783354"/>
                    </a:xfrm>
                    <a:prstGeom prst="rect">
                      <a:avLst/>
                    </a:prstGeom>
                    <a:noFill/>
                    <a:ln>
                      <a:noFill/>
                    </a:ln>
                    <a:extLst>
                      <a:ext uri="{53640926-AAD7-44D8-BBD7-CCE9431645EC}">
                        <a14:shadowObscured xmlns:a14="http://schemas.microsoft.com/office/drawing/2010/main"/>
                      </a:ext>
                    </a:extLst>
                  </pic:spPr>
                </pic:pic>
              </a:graphicData>
            </a:graphic>
          </wp:inline>
        </w:drawing>
      </w:r>
      <w:r w:rsidRPr="0002413C">
        <w:rPr>
          <w:rFonts w:ascii="Arial" w:hAnsi="Arial" w:cs="Arial"/>
          <w:noProof/>
          <w:sz w:val="24"/>
          <w:szCs w:val="24"/>
        </w:rPr>
        <w:t xml:space="preserve"> </w:t>
      </w:r>
      <w:r w:rsidR="004C5497">
        <w:rPr>
          <w:rFonts w:ascii="Arial" w:hAnsi="Arial" w:cs="Arial"/>
          <w:noProof/>
          <w:sz w:val="24"/>
          <w:szCs w:val="24"/>
          <w:lang w:eastAsia="es-CO"/>
        </w:rPr>
        <w:t xml:space="preserve">  </w:t>
      </w:r>
      <w:r>
        <w:rPr>
          <w:rFonts w:ascii="Arial" w:hAnsi="Arial" w:cs="Arial"/>
          <w:noProof/>
          <w:sz w:val="24"/>
          <w:szCs w:val="24"/>
          <w:lang w:eastAsia="es-CO"/>
        </w:rPr>
        <w:t xml:space="preserve">  </w:t>
      </w:r>
      <w:r w:rsidRPr="0002413C">
        <w:rPr>
          <w:rFonts w:ascii="Arial" w:hAnsi="Arial" w:cs="Arial"/>
          <w:noProof/>
          <w:sz w:val="24"/>
          <w:szCs w:val="24"/>
          <w:lang w:eastAsia="es-CO"/>
        </w:rPr>
        <w:drawing>
          <wp:inline distT="0" distB="0" distL="0" distR="0" wp14:anchorId="09C6F519" wp14:editId="41A32C67">
            <wp:extent cx="2752725" cy="1763395"/>
            <wp:effectExtent l="0" t="0" r="9525" b="8255"/>
            <wp:docPr id="61861617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6799" cy="1778817"/>
                    </a:xfrm>
                    <a:prstGeom prst="rect">
                      <a:avLst/>
                    </a:prstGeom>
                    <a:noFill/>
                  </pic:spPr>
                </pic:pic>
              </a:graphicData>
            </a:graphic>
          </wp:inline>
        </w:drawing>
      </w:r>
    </w:p>
    <w:p w14:paraId="13046831" w14:textId="77777777" w:rsidR="00B54E19" w:rsidRPr="0002413C" w:rsidRDefault="00B54E19" w:rsidP="00B54E19">
      <w:pPr>
        <w:jc w:val="both"/>
        <w:rPr>
          <w:rFonts w:ascii="Arial" w:hAnsi="Arial" w:cs="Arial"/>
          <w:sz w:val="24"/>
          <w:szCs w:val="24"/>
        </w:rPr>
      </w:pPr>
    </w:p>
    <w:p w14:paraId="2B1DD886"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t>En términos generales no están haciendo uso de la TRD vigente.</w:t>
      </w:r>
    </w:p>
    <w:p w14:paraId="3308536A" w14:textId="77777777" w:rsidR="00B54E19" w:rsidRPr="0002413C" w:rsidRDefault="00B54E19" w:rsidP="00B54E19">
      <w:pPr>
        <w:jc w:val="both"/>
        <w:rPr>
          <w:rFonts w:ascii="Arial" w:hAnsi="Arial" w:cs="Arial"/>
          <w:sz w:val="24"/>
          <w:szCs w:val="24"/>
        </w:rPr>
      </w:pPr>
    </w:p>
    <w:p w14:paraId="6174CEF7" w14:textId="77777777" w:rsidR="00B54E19" w:rsidRPr="00CF49CB" w:rsidRDefault="00B54E19" w:rsidP="00B54E19">
      <w:pPr>
        <w:jc w:val="center"/>
        <w:rPr>
          <w:rFonts w:ascii="Arial" w:hAnsi="Arial" w:cs="Arial"/>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563A">
        <w:rPr>
          <w:rFonts w:ascii="Arial" w:hAnsi="Arial" w:cs="Arial"/>
          <w:b/>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RESUMEN DE LA VISITA A LAS OFICINAS</w:t>
      </w:r>
    </w:p>
    <w:p w14:paraId="5934C22E" w14:textId="77777777" w:rsidR="00B54E19" w:rsidRPr="0002413C" w:rsidRDefault="00B54E19" w:rsidP="00B54E19">
      <w:pPr>
        <w:jc w:val="both"/>
        <w:rPr>
          <w:rFonts w:ascii="Arial" w:hAnsi="Arial" w:cs="Arial"/>
          <w:sz w:val="24"/>
          <w:szCs w:val="24"/>
          <w:u w:val="single"/>
        </w:rPr>
      </w:pPr>
    </w:p>
    <w:p w14:paraId="580A407E" w14:textId="297E0527" w:rsidR="00B54E19" w:rsidRPr="0002413C" w:rsidRDefault="00B54E19" w:rsidP="00B54E19">
      <w:pPr>
        <w:jc w:val="both"/>
        <w:rPr>
          <w:rFonts w:ascii="Arial" w:hAnsi="Arial" w:cs="Arial"/>
          <w:sz w:val="24"/>
          <w:szCs w:val="24"/>
        </w:rPr>
      </w:pPr>
      <w:r w:rsidRPr="0002413C">
        <w:rPr>
          <w:rFonts w:ascii="Arial" w:hAnsi="Arial" w:cs="Arial"/>
          <w:sz w:val="24"/>
          <w:szCs w:val="24"/>
        </w:rPr>
        <w:t>Se cuenta con una tabla de retención documental que no es funcional y no les permite identificar la producción documental por series para organizar sus archivos,</w:t>
      </w:r>
      <w:r w:rsidR="004C5497">
        <w:rPr>
          <w:rFonts w:ascii="Arial" w:hAnsi="Arial" w:cs="Arial"/>
          <w:sz w:val="24"/>
          <w:szCs w:val="24"/>
        </w:rPr>
        <w:t xml:space="preserve"> esta tabla no </w:t>
      </w:r>
      <w:proofErr w:type="spellStart"/>
      <w:r w:rsidR="004C5497">
        <w:rPr>
          <w:rFonts w:ascii="Arial" w:hAnsi="Arial" w:cs="Arial"/>
          <w:sz w:val="24"/>
          <w:szCs w:val="24"/>
        </w:rPr>
        <w:t>surtio</w:t>
      </w:r>
      <w:proofErr w:type="spellEnd"/>
      <w:r w:rsidR="004C5497">
        <w:rPr>
          <w:rFonts w:ascii="Arial" w:hAnsi="Arial" w:cs="Arial"/>
          <w:sz w:val="24"/>
          <w:szCs w:val="24"/>
        </w:rPr>
        <w:t xml:space="preserve"> el proceso de evaluación y </w:t>
      </w:r>
      <w:proofErr w:type="spellStart"/>
      <w:r w:rsidR="004C5497">
        <w:rPr>
          <w:rFonts w:ascii="Arial" w:hAnsi="Arial" w:cs="Arial"/>
          <w:sz w:val="24"/>
          <w:szCs w:val="24"/>
        </w:rPr>
        <w:t>debio</w:t>
      </w:r>
      <w:proofErr w:type="spellEnd"/>
      <w:r w:rsidR="004C5497">
        <w:rPr>
          <w:rFonts w:ascii="Arial" w:hAnsi="Arial" w:cs="Arial"/>
          <w:sz w:val="24"/>
          <w:szCs w:val="24"/>
        </w:rPr>
        <w:t xml:space="preserve"> haber sido enviada para aprobación puesto que se hizo, </w:t>
      </w:r>
      <w:r w:rsidRPr="0002413C">
        <w:rPr>
          <w:rFonts w:ascii="Arial" w:hAnsi="Arial" w:cs="Arial"/>
          <w:sz w:val="24"/>
          <w:szCs w:val="24"/>
        </w:rPr>
        <w:t xml:space="preserve"> se evidencia desconocimiento del tema de gestión documental, no conocen de políticas de gestión documental asociados a la organización de los archivo, no tienen el suficiente conocimiento y si lo tienen no se ve reflejado en la organización de sus archivos, se requiere implementar proceso de clasificación, organización y descripción en los archivo de gestión, se requiere realizar depuración de la documentación de apoyo y de tipo informativo y reorganización, se requiere implantar el traslado documental de manera controlado y con forme al procedimiento que se tienen establecido con el fin de descongestionar las oficinas.</w:t>
      </w:r>
    </w:p>
    <w:p w14:paraId="1C58FD30" w14:textId="77777777" w:rsidR="00B54E19" w:rsidRPr="0002413C" w:rsidRDefault="00B54E19" w:rsidP="00B54E19">
      <w:pPr>
        <w:jc w:val="both"/>
        <w:rPr>
          <w:rFonts w:ascii="Arial" w:hAnsi="Arial" w:cs="Arial"/>
          <w:sz w:val="24"/>
          <w:szCs w:val="24"/>
        </w:rPr>
      </w:pPr>
      <w:r w:rsidRPr="0002413C">
        <w:rPr>
          <w:rFonts w:ascii="Arial" w:hAnsi="Arial" w:cs="Arial"/>
          <w:sz w:val="24"/>
          <w:szCs w:val="24"/>
        </w:rPr>
        <w:lastRenderedPageBreak/>
        <w:t xml:space="preserve"> </w:t>
      </w:r>
    </w:p>
    <w:p w14:paraId="1CF5E4FE" w14:textId="342A6E51" w:rsidR="00B54E19" w:rsidRDefault="00B54E19" w:rsidP="00B54E19">
      <w:pPr>
        <w:jc w:val="both"/>
        <w:rPr>
          <w:rFonts w:ascii="Arial" w:hAnsi="Arial" w:cs="Arial"/>
          <w:sz w:val="24"/>
          <w:szCs w:val="24"/>
        </w:rPr>
      </w:pPr>
      <w:r w:rsidRPr="0002413C">
        <w:rPr>
          <w:rFonts w:ascii="Arial" w:hAnsi="Arial" w:cs="Arial"/>
          <w:sz w:val="24"/>
          <w:szCs w:val="24"/>
        </w:rPr>
        <w:t xml:space="preserve">Es necesario que se maneje de manera homogénea la gestión documental ya que unas personas organizan sus archivos con la TRD vigencia 2010, otros organizan sus archivos con la tabla de retención documental vigencia 2015 y la mayoría no organizan sus archivos, no rotulan sus carpetas y no conocen donde y como clasificar la información que custodian o producen, se observaron en la visitas algunas series fragmentadas como ejemplo los contratos algunos contratos son custodiados en la oficina de secretaria general, otros contratos son custodiados en la oficina de talento humano, se evidencio que algunos soportes a los contratos están en custodia del supervisor y esto no permite que el contrato </w:t>
      </w:r>
      <w:proofErr w:type="spellStart"/>
      <w:r w:rsidRPr="0002413C">
        <w:rPr>
          <w:rFonts w:ascii="Arial" w:hAnsi="Arial" w:cs="Arial"/>
          <w:sz w:val="24"/>
          <w:szCs w:val="24"/>
        </w:rPr>
        <w:t>esta</w:t>
      </w:r>
      <w:proofErr w:type="spellEnd"/>
      <w:r w:rsidRPr="0002413C">
        <w:rPr>
          <w:rFonts w:ascii="Arial" w:hAnsi="Arial" w:cs="Arial"/>
          <w:sz w:val="24"/>
          <w:szCs w:val="24"/>
        </w:rPr>
        <w:t xml:space="preserve"> completo y en una solo ubicación física, adicional no todos los soportes son impresos y vinculados al contrato.</w:t>
      </w:r>
    </w:p>
    <w:p w14:paraId="5AD6F42A" w14:textId="77777777" w:rsidR="000F7834" w:rsidRPr="0002413C" w:rsidRDefault="000F7834" w:rsidP="00B54E19">
      <w:pPr>
        <w:jc w:val="both"/>
        <w:rPr>
          <w:rFonts w:ascii="Arial" w:hAnsi="Arial" w:cs="Arial"/>
          <w:sz w:val="24"/>
          <w:szCs w:val="24"/>
        </w:rPr>
      </w:pPr>
    </w:p>
    <w:p w14:paraId="205EB3D9" w14:textId="77777777" w:rsidR="00B54E19" w:rsidRDefault="00B54E19" w:rsidP="00B54E19">
      <w:pPr>
        <w:jc w:val="both"/>
        <w:rPr>
          <w:rFonts w:ascii="Arial" w:hAnsi="Arial" w:cs="Arial"/>
          <w:sz w:val="24"/>
          <w:szCs w:val="24"/>
        </w:rPr>
      </w:pPr>
      <w:r w:rsidRPr="0002413C">
        <w:rPr>
          <w:rFonts w:ascii="Arial" w:hAnsi="Arial" w:cs="Arial"/>
          <w:sz w:val="24"/>
          <w:szCs w:val="24"/>
        </w:rPr>
        <w:t xml:space="preserve">No tienen Formato único de inventario documental en los archivos de gestión. </w:t>
      </w:r>
    </w:p>
    <w:p w14:paraId="6C2661EC" w14:textId="77777777" w:rsidR="00B54E19" w:rsidRPr="00CF49CB" w:rsidRDefault="00B54E19" w:rsidP="00B54E19">
      <w:pPr>
        <w:jc w:val="both"/>
        <w:rPr>
          <w:rFonts w:ascii="Arial" w:hAnsi="Arial" w:cs="Arial"/>
          <w:sz w:val="24"/>
          <w:szCs w:val="24"/>
          <w:u w:val="single"/>
        </w:rPr>
      </w:pPr>
      <w:r w:rsidRPr="0002413C">
        <w:rPr>
          <w:rFonts w:ascii="Arial" w:hAnsi="Arial" w:cs="Arial"/>
          <w:sz w:val="24"/>
          <w:szCs w:val="24"/>
        </w:rPr>
        <w:t xml:space="preserve">  </w:t>
      </w:r>
    </w:p>
    <w:p w14:paraId="17878FA0" w14:textId="77777777" w:rsidR="00B54E19" w:rsidRPr="00BE4E0A" w:rsidRDefault="00B54E19" w:rsidP="00B54E19">
      <w:pPr>
        <w:pStyle w:val="Ttulo2"/>
        <w:rPr>
          <w:rFonts w:eastAsiaTheme="minorHAnsi"/>
        </w:rPr>
      </w:pPr>
      <w:bookmarkStart w:id="47" w:name="_Toc213160587"/>
      <w:bookmarkStart w:id="48" w:name="_Toc221360873"/>
      <w:r>
        <w:rPr>
          <w:rFonts w:eastAsiaTheme="minorHAnsi"/>
        </w:rPr>
        <w:t xml:space="preserve">11.5. </w:t>
      </w:r>
      <w:r w:rsidRPr="00BE4E0A">
        <w:rPr>
          <w:rFonts w:eastAsiaTheme="minorHAnsi"/>
        </w:rPr>
        <w:t>TRANSFERENCIA</w:t>
      </w:r>
      <w:bookmarkEnd w:id="47"/>
      <w:bookmarkEnd w:id="48"/>
    </w:p>
    <w:p w14:paraId="469DAE63" w14:textId="77777777" w:rsidR="00B54E19" w:rsidRPr="0002413C" w:rsidRDefault="00B54E19" w:rsidP="00B54E19">
      <w:pPr>
        <w:pStyle w:val="Ttulo4"/>
        <w:spacing w:before="180" w:beforeAutospacing="0" w:after="180" w:afterAutospacing="0"/>
        <w:jc w:val="both"/>
        <w:rPr>
          <w:rFonts w:ascii="Arial" w:eastAsiaTheme="minorHAnsi" w:hAnsi="Arial" w:cs="Arial"/>
          <w:b w:val="0"/>
          <w:bCs w:val="0"/>
          <w:lang w:eastAsia="en-US"/>
        </w:rPr>
      </w:pPr>
      <w:r w:rsidRPr="0002413C">
        <w:rPr>
          <w:rFonts w:ascii="Arial" w:eastAsiaTheme="minorHAnsi" w:hAnsi="Arial" w:cs="Arial"/>
          <w:b w:val="0"/>
          <w:bCs w:val="0"/>
          <w:lang w:eastAsia="en-US"/>
        </w:rPr>
        <w:t xml:space="preserve">Conjunto de operaciones adoptadas por la entidad para transferir los documentos durante las fases de archivo, verificando la estructura, la validación del formato de generación, la migración, </w:t>
      </w:r>
      <w:proofErr w:type="spellStart"/>
      <w:r w:rsidRPr="0002413C">
        <w:rPr>
          <w:rFonts w:ascii="Arial" w:eastAsiaTheme="minorHAnsi" w:hAnsi="Arial" w:cs="Arial"/>
          <w:b w:val="0"/>
          <w:bCs w:val="0"/>
          <w:lang w:eastAsia="en-US"/>
        </w:rPr>
        <w:t>refreshing</w:t>
      </w:r>
      <w:proofErr w:type="spellEnd"/>
      <w:r w:rsidRPr="0002413C">
        <w:rPr>
          <w:rFonts w:ascii="Arial" w:eastAsiaTheme="minorHAnsi" w:hAnsi="Arial" w:cs="Arial"/>
          <w:b w:val="0"/>
          <w:bCs w:val="0"/>
          <w:lang w:eastAsia="en-US"/>
        </w:rPr>
        <w:t>, emulación o conversión, los metadatos técnicos de formato, los metadatos de preservación y los metadatos descriptivos.</w:t>
      </w:r>
    </w:p>
    <w:p w14:paraId="2A37EDD3" w14:textId="77777777" w:rsidR="00B54E19" w:rsidRPr="00CF49CB" w:rsidRDefault="00B54E19" w:rsidP="00B54E19">
      <w:pPr>
        <w:pStyle w:val="Ttulo4"/>
        <w:spacing w:before="180" w:beforeAutospacing="0" w:after="180" w:afterAutospacing="0"/>
        <w:jc w:val="both"/>
        <w:rPr>
          <w:rFonts w:ascii="Arial" w:eastAsiaTheme="minorHAnsi" w:hAnsi="Arial" w:cs="Arial"/>
          <w:b w:val="0"/>
          <w:bCs w:val="0"/>
          <w:lang w:eastAsia="en-US"/>
        </w:rPr>
      </w:pPr>
      <w:r w:rsidRPr="00CF49CB">
        <w:rPr>
          <w:rFonts w:ascii="Arial" w:eastAsiaTheme="minorHAnsi" w:hAnsi="Arial" w:cs="Arial"/>
          <w:b w:val="0"/>
          <w:bCs w:val="0"/>
          <w:lang w:eastAsia="en-US"/>
        </w:rPr>
        <w:t xml:space="preserve">Se evidencia la existencia de un manual de transferencias documentales código GDC-MAN-02 versión 1 de fecha 06 de julio de 2015 el cual consta de 8 pasos para transferencias documentales físicas y contiene los pasos para transferencias documentales electrónicas en el software </w:t>
      </w:r>
      <w:proofErr w:type="spellStart"/>
      <w:r w:rsidRPr="00CF49CB">
        <w:rPr>
          <w:rFonts w:ascii="Arial" w:eastAsiaTheme="minorHAnsi" w:hAnsi="Arial" w:cs="Arial"/>
          <w:b w:val="0"/>
          <w:bCs w:val="0"/>
          <w:lang w:eastAsia="en-US"/>
        </w:rPr>
        <w:t>Sevenet</w:t>
      </w:r>
      <w:proofErr w:type="spellEnd"/>
    </w:p>
    <w:p w14:paraId="3EAB73AC" w14:textId="77777777" w:rsidR="00B54E19" w:rsidRPr="00CF49CB" w:rsidRDefault="00B54E19" w:rsidP="00B54E19">
      <w:pPr>
        <w:pStyle w:val="Ttulo4"/>
        <w:spacing w:before="180" w:beforeAutospacing="0" w:after="180" w:afterAutospacing="0"/>
        <w:jc w:val="both"/>
        <w:rPr>
          <w:rFonts w:ascii="Arial" w:eastAsiaTheme="minorHAnsi" w:hAnsi="Arial" w:cs="Arial"/>
          <w:b w:val="0"/>
          <w:bCs w:val="0"/>
          <w:lang w:eastAsia="en-US"/>
        </w:rPr>
      </w:pPr>
      <w:r w:rsidRPr="004400B7">
        <w:rPr>
          <w:rFonts w:ascii="Arial" w:eastAsiaTheme="minorHAnsi" w:hAnsi="Arial" w:cs="Arial"/>
          <w:b w:val="0"/>
          <w:bCs w:val="0"/>
          <w:lang w:eastAsia="en-US"/>
        </w:rPr>
        <w:t>En la visita a las oficinas no se evidencio proceso formalizado de transferencia documental, el común denominador que se observa en las oficinas es que se tiene archivo de varias vigencias que ya debería estar en custodia en el archivo central, las oficinas que han entregado sus archivos lo hacen sin aplicar lineamientos técnicos, los documentos son dejados en el archivo, pero no se realiza una entrega formal a custodia, y no se tiene proceso de recepción, igualmente en la visita al archivo central se pudo constatar que no tienen control de la documentación que se recepción, no se tiene ni lo mínimo que es un inventario de entrega</w:t>
      </w:r>
      <w:r w:rsidRPr="00CF49CB">
        <w:rPr>
          <w:rFonts w:ascii="Arial" w:eastAsiaTheme="minorHAnsi" w:hAnsi="Arial" w:cs="Arial"/>
          <w:b w:val="0"/>
          <w:bCs w:val="0"/>
          <w:lang w:eastAsia="en-US"/>
        </w:rPr>
        <w:t>.</w:t>
      </w:r>
    </w:p>
    <w:p w14:paraId="528153EB" w14:textId="77777777" w:rsidR="00B54E19" w:rsidRPr="0002413C" w:rsidRDefault="00B54E19" w:rsidP="00B54E19">
      <w:pPr>
        <w:pStyle w:val="Ttulo4"/>
        <w:spacing w:before="180" w:beforeAutospacing="0" w:after="180" w:afterAutospacing="0"/>
        <w:jc w:val="both"/>
        <w:rPr>
          <w:rFonts w:ascii="Arial" w:eastAsiaTheme="minorHAnsi" w:hAnsi="Arial" w:cs="Arial"/>
          <w:b w:val="0"/>
          <w:bCs w:val="0"/>
          <w:lang w:eastAsia="en-US"/>
        </w:rPr>
      </w:pPr>
      <w:r w:rsidRPr="00CF49CB">
        <w:rPr>
          <w:rFonts w:ascii="Arial" w:eastAsiaTheme="minorHAnsi" w:hAnsi="Arial" w:cs="Arial"/>
          <w:b w:val="0"/>
          <w:bCs w:val="0"/>
          <w:lang w:eastAsia="en-US"/>
        </w:rPr>
        <w:t xml:space="preserve">En cuanto a las transferencias electrónicas el software </w:t>
      </w:r>
      <w:proofErr w:type="spellStart"/>
      <w:r w:rsidRPr="00CF49CB">
        <w:rPr>
          <w:rFonts w:ascii="Arial" w:eastAsiaTheme="minorHAnsi" w:hAnsi="Arial" w:cs="Arial"/>
          <w:b w:val="0"/>
          <w:bCs w:val="0"/>
          <w:lang w:eastAsia="en-US"/>
        </w:rPr>
        <w:t>Sevenet</w:t>
      </w:r>
      <w:proofErr w:type="spellEnd"/>
      <w:r w:rsidRPr="00CF49CB">
        <w:rPr>
          <w:rFonts w:ascii="Arial" w:eastAsiaTheme="minorHAnsi" w:hAnsi="Arial" w:cs="Arial"/>
          <w:b w:val="0"/>
          <w:bCs w:val="0"/>
          <w:lang w:eastAsia="en-US"/>
        </w:rPr>
        <w:t xml:space="preserve"> no está e</w:t>
      </w:r>
      <w:r>
        <w:rPr>
          <w:rFonts w:ascii="Arial" w:eastAsiaTheme="minorHAnsi" w:hAnsi="Arial" w:cs="Arial"/>
          <w:b w:val="0"/>
          <w:bCs w:val="0"/>
          <w:lang w:eastAsia="en-US"/>
        </w:rPr>
        <w:t>n</w:t>
      </w:r>
      <w:r w:rsidRPr="00CF49CB">
        <w:rPr>
          <w:rFonts w:ascii="Arial" w:eastAsiaTheme="minorHAnsi" w:hAnsi="Arial" w:cs="Arial"/>
          <w:b w:val="0"/>
          <w:bCs w:val="0"/>
          <w:lang w:eastAsia="en-US"/>
        </w:rPr>
        <w:t xml:space="preserve"> uso.</w:t>
      </w:r>
    </w:p>
    <w:p w14:paraId="467D2E52" w14:textId="77777777" w:rsidR="00B54E19" w:rsidRPr="00783A91" w:rsidRDefault="00B54E19" w:rsidP="00B54E19">
      <w:pPr>
        <w:pStyle w:val="Ttulo2"/>
        <w:rPr>
          <w:rFonts w:eastAsiaTheme="minorHAnsi"/>
        </w:rPr>
      </w:pPr>
      <w:bookmarkStart w:id="49" w:name="_Toc213160588"/>
      <w:bookmarkStart w:id="50" w:name="_Toc221360874"/>
      <w:r>
        <w:rPr>
          <w:rFonts w:eastAsiaTheme="minorHAnsi"/>
        </w:rPr>
        <w:t xml:space="preserve">11.6. </w:t>
      </w:r>
      <w:r w:rsidRPr="00783A91">
        <w:rPr>
          <w:rFonts w:eastAsiaTheme="minorHAnsi"/>
        </w:rPr>
        <w:t>DISPOSICON DE DOCUMENTOS</w:t>
      </w:r>
      <w:bookmarkEnd w:id="49"/>
      <w:bookmarkEnd w:id="50"/>
      <w:r w:rsidRPr="00783A91">
        <w:rPr>
          <w:rFonts w:eastAsiaTheme="minorHAnsi"/>
        </w:rPr>
        <w:t xml:space="preserve"> </w:t>
      </w:r>
    </w:p>
    <w:p w14:paraId="4B66D25C" w14:textId="77777777" w:rsidR="00B54E19" w:rsidRPr="0002413C" w:rsidRDefault="00B54E19" w:rsidP="00B54E19">
      <w:pPr>
        <w:pStyle w:val="Ttulo4"/>
        <w:spacing w:before="180" w:beforeAutospacing="0" w:after="180" w:afterAutospacing="0"/>
        <w:jc w:val="both"/>
        <w:rPr>
          <w:rFonts w:ascii="Arial" w:eastAsiaTheme="minorHAnsi" w:hAnsi="Arial" w:cs="Arial"/>
          <w:b w:val="0"/>
          <w:bCs w:val="0"/>
          <w:lang w:eastAsia="en-US"/>
        </w:rPr>
      </w:pPr>
      <w:r w:rsidRPr="0002413C">
        <w:rPr>
          <w:rFonts w:ascii="Arial" w:eastAsiaTheme="minorHAnsi" w:hAnsi="Arial" w:cs="Arial"/>
          <w:b w:val="0"/>
          <w:bCs w:val="0"/>
          <w:lang w:eastAsia="en-US"/>
        </w:rPr>
        <w:t>Selección de los documentos en cualquier etapa del archivo, con miras a su conservación temporal, permanente o a su eliminación, de acuerdo con lo establecido en las tablas de retención documental o en las tablas de valoración documental.</w:t>
      </w:r>
    </w:p>
    <w:p w14:paraId="42A0F3B4" w14:textId="77777777" w:rsidR="00B54E19" w:rsidRPr="00A36195" w:rsidRDefault="00B54E19" w:rsidP="00B54E19">
      <w:pPr>
        <w:pStyle w:val="Ttulo4"/>
        <w:spacing w:before="180" w:beforeAutospacing="0" w:after="180" w:afterAutospacing="0"/>
        <w:jc w:val="both"/>
        <w:rPr>
          <w:rFonts w:ascii="Arial" w:eastAsiaTheme="minorHAnsi" w:hAnsi="Arial" w:cs="Arial"/>
          <w:b w:val="0"/>
          <w:bCs w:val="0"/>
          <w:lang w:eastAsia="en-US"/>
        </w:rPr>
      </w:pPr>
      <w:r w:rsidRPr="00A36195">
        <w:rPr>
          <w:rFonts w:ascii="Arial" w:eastAsiaTheme="minorHAnsi" w:hAnsi="Arial" w:cs="Arial"/>
          <w:b w:val="0"/>
          <w:bCs w:val="0"/>
          <w:lang w:eastAsia="en-US"/>
        </w:rPr>
        <w:lastRenderedPageBreak/>
        <w:t>No se cuenta con un procedimiento o documento técnico sobre disposición de documentos</w:t>
      </w:r>
    </w:p>
    <w:p w14:paraId="33B229E4" w14:textId="77777777" w:rsidR="00B54E19" w:rsidRPr="00A36195" w:rsidRDefault="00B54E19" w:rsidP="00B54E19">
      <w:pPr>
        <w:pStyle w:val="Ttulo4"/>
        <w:spacing w:before="180" w:beforeAutospacing="0" w:after="180" w:afterAutospacing="0"/>
        <w:jc w:val="both"/>
        <w:rPr>
          <w:rFonts w:ascii="Arial" w:eastAsiaTheme="minorHAnsi" w:hAnsi="Arial" w:cs="Arial"/>
          <w:b w:val="0"/>
          <w:bCs w:val="0"/>
          <w:lang w:eastAsia="en-US"/>
        </w:rPr>
      </w:pPr>
      <w:r w:rsidRPr="004400B7">
        <w:rPr>
          <w:rFonts w:ascii="Arial" w:eastAsiaTheme="minorHAnsi" w:hAnsi="Arial" w:cs="Arial"/>
          <w:b w:val="0"/>
          <w:bCs w:val="0"/>
          <w:lang w:eastAsia="en-US"/>
        </w:rPr>
        <w:t>En la visita realizada no se observó aplicación de tablas de retención documental, dentro de los inventarios de eliminación no se encontraron actas de eliminación asociadas a la implementación de las Tablas de retención, si bien existen inventarios de eliminación, no está relacionadas con la aplicación de tablas de retención documental</w:t>
      </w:r>
      <w:r w:rsidRPr="00A36195">
        <w:rPr>
          <w:rFonts w:ascii="Arial" w:eastAsiaTheme="minorHAnsi" w:hAnsi="Arial" w:cs="Arial"/>
          <w:b w:val="0"/>
          <w:bCs w:val="0"/>
          <w:lang w:eastAsia="en-US"/>
        </w:rPr>
        <w:t xml:space="preserve">.  </w:t>
      </w:r>
    </w:p>
    <w:p w14:paraId="54FDE013" w14:textId="77777777" w:rsidR="00B54E19" w:rsidRPr="00A36195" w:rsidRDefault="00B54E19" w:rsidP="00B54E19">
      <w:pPr>
        <w:pStyle w:val="Ttulo4"/>
        <w:spacing w:before="180" w:beforeAutospacing="0" w:after="180" w:afterAutospacing="0"/>
        <w:jc w:val="both"/>
        <w:rPr>
          <w:rFonts w:ascii="Arial" w:eastAsiaTheme="minorHAnsi" w:hAnsi="Arial" w:cs="Arial"/>
          <w:b w:val="0"/>
          <w:bCs w:val="0"/>
          <w:lang w:eastAsia="en-US"/>
        </w:rPr>
      </w:pPr>
      <w:r w:rsidRPr="004400B7">
        <w:rPr>
          <w:rFonts w:ascii="Arial" w:eastAsiaTheme="minorHAnsi" w:hAnsi="Arial" w:cs="Arial"/>
          <w:b w:val="0"/>
          <w:bCs w:val="0"/>
          <w:lang w:eastAsia="en-US"/>
        </w:rPr>
        <w:t>Igualmente, cuando se realizan procesos de disposición final se separan los archivos de conservación total y se conforma el archivo histórico y no se encontró espacio destinado para el archivo histórico ni relación o inventario que describan este archivo</w:t>
      </w:r>
      <w:r w:rsidRPr="00A36195">
        <w:rPr>
          <w:rFonts w:ascii="Arial" w:eastAsiaTheme="minorHAnsi" w:hAnsi="Arial" w:cs="Arial"/>
          <w:b w:val="0"/>
          <w:bCs w:val="0"/>
          <w:lang w:eastAsia="en-US"/>
        </w:rPr>
        <w:t>.</w:t>
      </w:r>
    </w:p>
    <w:p w14:paraId="2A8A2759" w14:textId="77777777" w:rsidR="00B54E19" w:rsidRPr="00A36195" w:rsidRDefault="00B54E19" w:rsidP="00B54E19">
      <w:pPr>
        <w:pStyle w:val="Ttulo4"/>
        <w:spacing w:before="180" w:beforeAutospacing="0" w:after="180" w:afterAutospacing="0"/>
        <w:jc w:val="both"/>
        <w:rPr>
          <w:rFonts w:ascii="Arial" w:eastAsiaTheme="minorHAnsi" w:hAnsi="Arial" w:cs="Arial"/>
          <w:b w:val="0"/>
          <w:bCs w:val="0"/>
          <w:lang w:eastAsia="en-US"/>
        </w:rPr>
      </w:pPr>
      <w:r w:rsidRPr="004400B7">
        <w:rPr>
          <w:rFonts w:ascii="Arial" w:eastAsiaTheme="minorHAnsi" w:hAnsi="Arial" w:cs="Arial"/>
          <w:b w:val="0"/>
          <w:bCs w:val="0"/>
          <w:lang w:eastAsia="en-US"/>
        </w:rPr>
        <w:t>En cuanto al análisis de la disposición final descrito en la Tabla de retención documental no se especifica donde se realizará la eliminación, bajo que procedimiento se establece, ni en qué momento se realizara, algunas series no tienen procedimiento de disposición de documentos</w:t>
      </w:r>
    </w:p>
    <w:p w14:paraId="11145122" w14:textId="77777777" w:rsidR="00B54E19" w:rsidRDefault="00B54E19" w:rsidP="00B54E19">
      <w:pPr>
        <w:pStyle w:val="Ttulo4"/>
        <w:shd w:val="clear" w:color="auto" w:fill="FFE599" w:themeFill="accent4" w:themeFillTint="66"/>
        <w:spacing w:before="180" w:beforeAutospacing="0" w:after="180" w:afterAutospacing="0"/>
        <w:jc w:val="both"/>
        <w:rPr>
          <w:rFonts w:ascii="Arial" w:eastAsiaTheme="minorHAnsi" w:hAnsi="Arial" w:cs="Arial"/>
          <w:b w:val="0"/>
          <w:bCs w:val="0"/>
          <w:lang w:eastAsia="en-US"/>
        </w:rPr>
      </w:pPr>
      <w:r w:rsidRPr="00A36195">
        <w:rPr>
          <w:rFonts w:ascii="Arial" w:eastAsiaTheme="minorHAnsi" w:hAnsi="Arial" w:cs="Arial"/>
          <w:b w:val="0"/>
          <w:bCs w:val="0"/>
          <w:lang w:eastAsia="en-US"/>
        </w:rPr>
        <w:t>Muestra de serie sin procedimiento</w:t>
      </w:r>
    </w:p>
    <w:p w14:paraId="537949FC" w14:textId="77777777" w:rsidR="00B54E19" w:rsidRDefault="00B54E19" w:rsidP="00B54E19">
      <w:pPr>
        <w:pStyle w:val="Ttulo4"/>
        <w:shd w:val="clear" w:color="auto" w:fill="FFFFFF" w:themeFill="background1"/>
        <w:spacing w:before="180" w:beforeAutospacing="0" w:after="180" w:afterAutospacing="0"/>
        <w:jc w:val="both"/>
        <w:rPr>
          <w:rFonts w:ascii="Arial" w:eastAsiaTheme="minorHAnsi" w:hAnsi="Arial" w:cs="Arial"/>
          <w:b w:val="0"/>
          <w:bCs w:val="0"/>
          <w:lang w:eastAsia="en-US"/>
        </w:rPr>
      </w:pPr>
    </w:p>
    <w:tbl>
      <w:tblPr>
        <w:tblW w:w="8880" w:type="dxa"/>
        <w:tblCellMar>
          <w:left w:w="70" w:type="dxa"/>
          <w:right w:w="70" w:type="dxa"/>
        </w:tblCellMar>
        <w:tblLook w:val="04A0" w:firstRow="1" w:lastRow="0" w:firstColumn="1" w:lastColumn="0" w:noHBand="0" w:noVBand="1"/>
      </w:tblPr>
      <w:tblGrid>
        <w:gridCol w:w="900"/>
        <w:gridCol w:w="3267"/>
        <w:gridCol w:w="861"/>
        <w:gridCol w:w="1060"/>
        <w:gridCol w:w="354"/>
        <w:gridCol w:w="280"/>
        <w:gridCol w:w="280"/>
        <w:gridCol w:w="280"/>
        <w:gridCol w:w="1598"/>
      </w:tblGrid>
      <w:tr w:rsidR="00B54E19" w:rsidRPr="00DB7BFD" w14:paraId="672258B9" w14:textId="77777777" w:rsidTr="00B54E19">
        <w:trPr>
          <w:trHeight w:val="300"/>
        </w:trPr>
        <w:tc>
          <w:tcPr>
            <w:tcW w:w="900" w:type="dxa"/>
            <w:vMerge w:val="restart"/>
            <w:tcBorders>
              <w:top w:val="single" w:sz="4" w:space="0" w:color="auto"/>
              <w:left w:val="single" w:sz="4" w:space="0" w:color="auto"/>
              <w:bottom w:val="single" w:sz="4" w:space="0" w:color="000000"/>
              <w:right w:val="single" w:sz="4" w:space="0" w:color="auto"/>
            </w:tcBorders>
            <w:shd w:val="clear" w:color="000000" w:fill="F2CEEF"/>
            <w:vAlign w:val="center"/>
            <w:hideMark/>
          </w:tcPr>
          <w:p w14:paraId="6F183112"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CODIGO</w:t>
            </w:r>
          </w:p>
        </w:tc>
        <w:tc>
          <w:tcPr>
            <w:tcW w:w="3267" w:type="dxa"/>
            <w:vMerge w:val="restart"/>
            <w:tcBorders>
              <w:top w:val="single" w:sz="4" w:space="0" w:color="auto"/>
              <w:left w:val="single" w:sz="4" w:space="0" w:color="auto"/>
              <w:bottom w:val="single" w:sz="4" w:space="0" w:color="000000"/>
              <w:right w:val="single" w:sz="4" w:space="0" w:color="auto"/>
            </w:tcBorders>
            <w:shd w:val="clear" w:color="000000" w:fill="F2CEEF"/>
            <w:vAlign w:val="center"/>
            <w:hideMark/>
          </w:tcPr>
          <w:p w14:paraId="0E1F684B"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SERIES Y TIPOS DOCUMENTALES</w:t>
            </w:r>
          </w:p>
        </w:tc>
        <w:tc>
          <w:tcPr>
            <w:tcW w:w="1921" w:type="dxa"/>
            <w:gridSpan w:val="2"/>
            <w:tcBorders>
              <w:top w:val="single" w:sz="4" w:space="0" w:color="auto"/>
              <w:left w:val="nil"/>
              <w:bottom w:val="single" w:sz="4" w:space="0" w:color="auto"/>
              <w:right w:val="single" w:sz="4" w:space="0" w:color="000000"/>
            </w:tcBorders>
            <w:shd w:val="clear" w:color="000000" w:fill="F2CEEF"/>
            <w:noWrap/>
            <w:vAlign w:val="bottom"/>
            <w:hideMark/>
          </w:tcPr>
          <w:p w14:paraId="65F0B652"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RETENCION EN ARCHIVO</w:t>
            </w:r>
          </w:p>
        </w:tc>
        <w:tc>
          <w:tcPr>
            <w:tcW w:w="1194" w:type="dxa"/>
            <w:gridSpan w:val="4"/>
            <w:tcBorders>
              <w:top w:val="single" w:sz="4" w:space="0" w:color="auto"/>
              <w:left w:val="nil"/>
              <w:bottom w:val="single" w:sz="4" w:space="0" w:color="auto"/>
              <w:right w:val="single" w:sz="4" w:space="0" w:color="000000"/>
            </w:tcBorders>
            <w:shd w:val="clear" w:color="000000" w:fill="F2CEEF"/>
            <w:noWrap/>
            <w:vAlign w:val="bottom"/>
            <w:hideMark/>
          </w:tcPr>
          <w:p w14:paraId="5E8F6704"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DISPOCION FINAL</w:t>
            </w:r>
          </w:p>
        </w:tc>
        <w:tc>
          <w:tcPr>
            <w:tcW w:w="1598" w:type="dxa"/>
            <w:vMerge w:val="restart"/>
            <w:tcBorders>
              <w:top w:val="nil"/>
              <w:left w:val="single" w:sz="4" w:space="0" w:color="auto"/>
              <w:bottom w:val="single" w:sz="4" w:space="0" w:color="000000"/>
              <w:right w:val="nil"/>
            </w:tcBorders>
            <w:shd w:val="clear" w:color="000000" w:fill="F2CEEF"/>
            <w:vAlign w:val="center"/>
            <w:hideMark/>
          </w:tcPr>
          <w:p w14:paraId="3E6FEEA0"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PROCEDIMIENTOS</w:t>
            </w:r>
          </w:p>
        </w:tc>
      </w:tr>
      <w:tr w:rsidR="00B54E19" w:rsidRPr="00DB7BFD" w14:paraId="58E120B9" w14:textId="77777777" w:rsidTr="00B54E19">
        <w:trPr>
          <w:trHeight w:val="765"/>
        </w:trPr>
        <w:tc>
          <w:tcPr>
            <w:tcW w:w="900" w:type="dxa"/>
            <w:vMerge/>
            <w:tcBorders>
              <w:top w:val="single" w:sz="4" w:space="0" w:color="auto"/>
              <w:left w:val="single" w:sz="4" w:space="0" w:color="auto"/>
              <w:bottom w:val="single" w:sz="4" w:space="0" w:color="000000"/>
              <w:right w:val="single" w:sz="4" w:space="0" w:color="auto"/>
            </w:tcBorders>
            <w:vAlign w:val="center"/>
            <w:hideMark/>
          </w:tcPr>
          <w:p w14:paraId="2BB2A0ED" w14:textId="77777777" w:rsidR="00B54E19" w:rsidRPr="00DB7BFD" w:rsidRDefault="00B54E19" w:rsidP="00B54E19">
            <w:pPr>
              <w:rPr>
                <w:rFonts w:ascii="Aptos Narrow" w:eastAsia="Times New Roman" w:hAnsi="Aptos Narrow" w:cs="Times New Roman"/>
                <w:b/>
                <w:bCs/>
                <w:color w:val="000000"/>
                <w:sz w:val="16"/>
                <w:szCs w:val="16"/>
                <w:lang w:val="es-MX" w:eastAsia="es-MX"/>
              </w:rPr>
            </w:pPr>
          </w:p>
        </w:tc>
        <w:tc>
          <w:tcPr>
            <w:tcW w:w="3267" w:type="dxa"/>
            <w:vMerge/>
            <w:tcBorders>
              <w:top w:val="single" w:sz="4" w:space="0" w:color="auto"/>
              <w:left w:val="single" w:sz="4" w:space="0" w:color="auto"/>
              <w:bottom w:val="single" w:sz="4" w:space="0" w:color="000000"/>
              <w:right w:val="single" w:sz="4" w:space="0" w:color="auto"/>
            </w:tcBorders>
            <w:vAlign w:val="center"/>
            <w:hideMark/>
          </w:tcPr>
          <w:p w14:paraId="7ED47744" w14:textId="77777777" w:rsidR="00B54E19" w:rsidRPr="00DB7BFD" w:rsidRDefault="00B54E19" w:rsidP="00B54E19">
            <w:pPr>
              <w:rPr>
                <w:rFonts w:ascii="Aptos Narrow" w:eastAsia="Times New Roman" w:hAnsi="Aptos Narrow" w:cs="Times New Roman"/>
                <w:b/>
                <w:bCs/>
                <w:color w:val="000000"/>
                <w:sz w:val="16"/>
                <w:szCs w:val="16"/>
                <w:lang w:val="es-MX" w:eastAsia="es-MX"/>
              </w:rPr>
            </w:pPr>
          </w:p>
        </w:tc>
        <w:tc>
          <w:tcPr>
            <w:tcW w:w="861" w:type="dxa"/>
            <w:tcBorders>
              <w:top w:val="nil"/>
              <w:left w:val="nil"/>
              <w:bottom w:val="single" w:sz="4" w:space="0" w:color="auto"/>
              <w:right w:val="single" w:sz="4" w:space="0" w:color="auto"/>
            </w:tcBorders>
            <w:shd w:val="clear" w:color="000000" w:fill="F2CEEF"/>
            <w:vAlign w:val="center"/>
            <w:hideMark/>
          </w:tcPr>
          <w:p w14:paraId="37F05D5F"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GESTION</w:t>
            </w:r>
          </w:p>
        </w:tc>
        <w:tc>
          <w:tcPr>
            <w:tcW w:w="1060" w:type="dxa"/>
            <w:tcBorders>
              <w:top w:val="nil"/>
              <w:left w:val="nil"/>
              <w:bottom w:val="single" w:sz="4" w:space="0" w:color="auto"/>
              <w:right w:val="single" w:sz="4" w:space="0" w:color="auto"/>
            </w:tcBorders>
            <w:shd w:val="clear" w:color="000000" w:fill="F2CEEF"/>
            <w:vAlign w:val="center"/>
            <w:hideMark/>
          </w:tcPr>
          <w:p w14:paraId="1B3ACE1F"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CENTRAL</w:t>
            </w:r>
          </w:p>
        </w:tc>
        <w:tc>
          <w:tcPr>
            <w:tcW w:w="354" w:type="dxa"/>
            <w:tcBorders>
              <w:top w:val="nil"/>
              <w:left w:val="nil"/>
              <w:bottom w:val="single" w:sz="4" w:space="0" w:color="auto"/>
              <w:right w:val="single" w:sz="4" w:space="0" w:color="auto"/>
            </w:tcBorders>
            <w:shd w:val="clear" w:color="000000" w:fill="F2CEEF"/>
            <w:vAlign w:val="center"/>
            <w:hideMark/>
          </w:tcPr>
          <w:p w14:paraId="3A022F1D"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CT</w:t>
            </w:r>
          </w:p>
        </w:tc>
        <w:tc>
          <w:tcPr>
            <w:tcW w:w="280" w:type="dxa"/>
            <w:tcBorders>
              <w:top w:val="nil"/>
              <w:left w:val="nil"/>
              <w:bottom w:val="single" w:sz="4" w:space="0" w:color="auto"/>
              <w:right w:val="single" w:sz="4" w:space="0" w:color="auto"/>
            </w:tcBorders>
            <w:shd w:val="clear" w:color="000000" w:fill="F2CEEF"/>
            <w:vAlign w:val="center"/>
            <w:hideMark/>
          </w:tcPr>
          <w:p w14:paraId="00D639B1"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E</w:t>
            </w:r>
          </w:p>
        </w:tc>
        <w:tc>
          <w:tcPr>
            <w:tcW w:w="280" w:type="dxa"/>
            <w:tcBorders>
              <w:top w:val="nil"/>
              <w:left w:val="nil"/>
              <w:bottom w:val="single" w:sz="4" w:space="0" w:color="auto"/>
              <w:right w:val="single" w:sz="4" w:space="0" w:color="auto"/>
            </w:tcBorders>
            <w:shd w:val="clear" w:color="000000" w:fill="F2CEEF"/>
            <w:vAlign w:val="center"/>
            <w:hideMark/>
          </w:tcPr>
          <w:p w14:paraId="356FD9B9"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M</w:t>
            </w:r>
          </w:p>
        </w:tc>
        <w:tc>
          <w:tcPr>
            <w:tcW w:w="280" w:type="dxa"/>
            <w:tcBorders>
              <w:top w:val="nil"/>
              <w:left w:val="nil"/>
              <w:bottom w:val="single" w:sz="4" w:space="0" w:color="auto"/>
              <w:right w:val="single" w:sz="4" w:space="0" w:color="auto"/>
            </w:tcBorders>
            <w:shd w:val="clear" w:color="000000" w:fill="F2CEEF"/>
            <w:vAlign w:val="center"/>
            <w:hideMark/>
          </w:tcPr>
          <w:p w14:paraId="1F005E4F"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S</w:t>
            </w:r>
          </w:p>
        </w:tc>
        <w:tc>
          <w:tcPr>
            <w:tcW w:w="1598" w:type="dxa"/>
            <w:vMerge/>
            <w:tcBorders>
              <w:top w:val="nil"/>
              <w:left w:val="single" w:sz="4" w:space="0" w:color="auto"/>
              <w:bottom w:val="single" w:sz="4" w:space="0" w:color="000000"/>
              <w:right w:val="nil"/>
            </w:tcBorders>
            <w:vAlign w:val="center"/>
            <w:hideMark/>
          </w:tcPr>
          <w:p w14:paraId="6C2EC24E" w14:textId="77777777" w:rsidR="00B54E19" w:rsidRPr="00DB7BFD" w:rsidRDefault="00B54E19" w:rsidP="00B54E19">
            <w:pPr>
              <w:rPr>
                <w:rFonts w:ascii="Aptos Narrow" w:eastAsia="Times New Roman" w:hAnsi="Aptos Narrow" w:cs="Times New Roman"/>
                <w:b/>
                <w:bCs/>
                <w:color w:val="000000"/>
                <w:sz w:val="16"/>
                <w:szCs w:val="16"/>
                <w:lang w:val="es-MX" w:eastAsia="es-MX"/>
              </w:rPr>
            </w:pPr>
          </w:p>
        </w:tc>
      </w:tr>
      <w:tr w:rsidR="00B54E19" w:rsidRPr="00DB7BFD" w14:paraId="65082FA2" w14:textId="77777777" w:rsidTr="00B54E19">
        <w:trPr>
          <w:trHeight w:val="720"/>
        </w:trPr>
        <w:tc>
          <w:tcPr>
            <w:tcW w:w="900" w:type="dxa"/>
            <w:tcBorders>
              <w:top w:val="nil"/>
              <w:left w:val="single" w:sz="4" w:space="0" w:color="auto"/>
              <w:bottom w:val="nil"/>
              <w:right w:val="single" w:sz="4" w:space="0" w:color="auto"/>
            </w:tcBorders>
            <w:shd w:val="clear" w:color="000000" w:fill="DAE9F8"/>
            <w:vAlign w:val="center"/>
            <w:hideMark/>
          </w:tcPr>
          <w:p w14:paraId="4FB132BF" w14:textId="77777777" w:rsidR="00B54E19" w:rsidRPr="00DB7BFD" w:rsidRDefault="00B54E19" w:rsidP="00B54E19">
            <w:pPr>
              <w:jc w:val="cente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130.57.05</w:t>
            </w:r>
          </w:p>
        </w:tc>
        <w:tc>
          <w:tcPr>
            <w:tcW w:w="3267" w:type="dxa"/>
            <w:tcBorders>
              <w:top w:val="nil"/>
              <w:left w:val="nil"/>
              <w:bottom w:val="nil"/>
              <w:right w:val="single" w:sz="4" w:space="0" w:color="auto"/>
            </w:tcBorders>
            <w:shd w:val="clear" w:color="000000" w:fill="DAE9F8"/>
            <w:vAlign w:val="center"/>
            <w:hideMark/>
          </w:tcPr>
          <w:p w14:paraId="5BF4A58C" w14:textId="77777777" w:rsidR="00B54E19" w:rsidRPr="00DB7BFD" w:rsidRDefault="00B54E19" w:rsidP="00B54E19">
            <w:pPr>
              <w:rPr>
                <w:rFonts w:ascii="Aptos Narrow" w:eastAsia="Times New Roman" w:hAnsi="Aptos Narrow" w:cs="Times New Roman"/>
                <w:b/>
                <w:bCs/>
                <w:color w:val="000000"/>
                <w:sz w:val="16"/>
                <w:szCs w:val="16"/>
                <w:lang w:val="es-MX" w:eastAsia="es-MX"/>
              </w:rPr>
            </w:pPr>
            <w:r w:rsidRPr="00DB7BFD">
              <w:rPr>
                <w:rFonts w:ascii="Aptos Narrow" w:eastAsia="Times New Roman" w:hAnsi="Aptos Narrow" w:cs="Times New Roman"/>
                <w:b/>
                <w:bCs/>
                <w:color w:val="000000"/>
                <w:sz w:val="16"/>
                <w:szCs w:val="16"/>
                <w:lang w:val="es-MX" w:eastAsia="es-MX"/>
              </w:rPr>
              <w:t>PROGRAMA DE COMUNICACIÓN MULTIMEDIA</w:t>
            </w:r>
          </w:p>
        </w:tc>
        <w:tc>
          <w:tcPr>
            <w:tcW w:w="861" w:type="dxa"/>
            <w:vMerge w:val="restart"/>
            <w:tcBorders>
              <w:top w:val="nil"/>
              <w:left w:val="single" w:sz="4" w:space="0" w:color="auto"/>
              <w:bottom w:val="single" w:sz="4" w:space="0" w:color="000000"/>
              <w:right w:val="single" w:sz="4" w:space="0" w:color="auto"/>
            </w:tcBorders>
            <w:shd w:val="clear" w:color="000000" w:fill="DAE9F8"/>
            <w:hideMark/>
          </w:tcPr>
          <w:p w14:paraId="537FD5BB" w14:textId="77777777" w:rsidR="00B54E19" w:rsidRPr="00DB7BFD" w:rsidRDefault="00B54E19" w:rsidP="00B54E19">
            <w:pPr>
              <w:jc w:val="cente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2</w:t>
            </w:r>
          </w:p>
        </w:tc>
        <w:tc>
          <w:tcPr>
            <w:tcW w:w="1060" w:type="dxa"/>
            <w:vMerge w:val="restart"/>
            <w:tcBorders>
              <w:top w:val="nil"/>
              <w:left w:val="single" w:sz="4" w:space="0" w:color="auto"/>
              <w:bottom w:val="single" w:sz="4" w:space="0" w:color="000000"/>
              <w:right w:val="single" w:sz="4" w:space="0" w:color="auto"/>
            </w:tcBorders>
            <w:shd w:val="clear" w:color="000000" w:fill="DAE9F8"/>
            <w:hideMark/>
          </w:tcPr>
          <w:p w14:paraId="6A375A05" w14:textId="77777777" w:rsidR="00B54E19" w:rsidRPr="00DB7BFD" w:rsidRDefault="00B54E19" w:rsidP="00B54E19">
            <w:pPr>
              <w:jc w:val="cente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18</w:t>
            </w:r>
          </w:p>
        </w:tc>
        <w:tc>
          <w:tcPr>
            <w:tcW w:w="354" w:type="dxa"/>
            <w:tcBorders>
              <w:top w:val="nil"/>
              <w:left w:val="nil"/>
              <w:bottom w:val="nil"/>
              <w:right w:val="single" w:sz="4" w:space="0" w:color="auto"/>
            </w:tcBorders>
            <w:shd w:val="clear" w:color="000000" w:fill="DAE9F8"/>
            <w:vAlign w:val="center"/>
            <w:hideMark/>
          </w:tcPr>
          <w:p w14:paraId="68857204" w14:textId="77777777" w:rsidR="00B54E19" w:rsidRPr="00DB7BFD" w:rsidRDefault="00B54E19" w:rsidP="00B54E19">
            <w:pPr>
              <w:jc w:val="cente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 </w:t>
            </w:r>
          </w:p>
        </w:tc>
        <w:tc>
          <w:tcPr>
            <w:tcW w:w="280" w:type="dxa"/>
            <w:tcBorders>
              <w:top w:val="nil"/>
              <w:left w:val="nil"/>
              <w:bottom w:val="nil"/>
              <w:right w:val="single" w:sz="4" w:space="0" w:color="auto"/>
            </w:tcBorders>
            <w:shd w:val="clear" w:color="000000" w:fill="DAE9F8"/>
            <w:vAlign w:val="center"/>
            <w:hideMark/>
          </w:tcPr>
          <w:p w14:paraId="6273FB7D" w14:textId="77777777" w:rsidR="00B54E19" w:rsidRPr="00DB7BFD" w:rsidRDefault="00B54E19" w:rsidP="00B54E19">
            <w:pPr>
              <w:jc w:val="cente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 </w:t>
            </w:r>
          </w:p>
        </w:tc>
        <w:tc>
          <w:tcPr>
            <w:tcW w:w="280" w:type="dxa"/>
            <w:tcBorders>
              <w:top w:val="nil"/>
              <w:left w:val="nil"/>
              <w:bottom w:val="nil"/>
              <w:right w:val="single" w:sz="4" w:space="0" w:color="auto"/>
            </w:tcBorders>
            <w:shd w:val="clear" w:color="000000" w:fill="DAE9F8"/>
            <w:hideMark/>
          </w:tcPr>
          <w:p w14:paraId="1683C3CD" w14:textId="77777777" w:rsidR="00B54E19" w:rsidRPr="00DB7BFD" w:rsidRDefault="00B54E19" w:rsidP="00B54E19">
            <w:pPr>
              <w:jc w:val="cente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X</w:t>
            </w:r>
          </w:p>
        </w:tc>
        <w:tc>
          <w:tcPr>
            <w:tcW w:w="280" w:type="dxa"/>
            <w:tcBorders>
              <w:top w:val="nil"/>
              <w:left w:val="nil"/>
              <w:bottom w:val="nil"/>
              <w:right w:val="single" w:sz="4" w:space="0" w:color="auto"/>
            </w:tcBorders>
            <w:shd w:val="clear" w:color="000000" w:fill="DAE9F8"/>
            <w:hideMark/>
          </w:tcPr>
          <w:p w14:paraId="57FB5DB2" w14:textId="77777777" w:rsidR="00B54E19" w:rsidRPr="00DB7BFD" w:rsidRDefault="00B54E19" w:rsidP="00B54E19">
            <w:pPr>
              <w:jc w:val="cente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X</w:t>
            </w:r>
          </w:p>
        </w:tc>
        <w:tc>
          <w:tcPr>
            <w:tcW w:w="1598" w:type="dxa"/>
            <w:tcBorders>
              <w:top w:val="nil"/>
              <w:left w:val="nil"/>
              <w:bottom w:val="nil"/>
              <w:right w:val="single" w:sz="4" w:space="0" w:color="auto"/>
            </w:tcBorders>
            <w:shd w:val="clear" w:color="000000" w:fill="DAE9F8"/>
            <w:vAlign w:val="center"/>
            <w:hideMark/>
          </w:tcPr>
          <w:p w14:paraId="614667C7" w14:textId="77777777" w:rsidR="00B54E19" w:rsidRPr="00DB7BFD" w:rsidRDefault="00B54E19" w:rsidP="00B54E19">
            <w:pPr>
              <w:jc w:val="cente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 </w:t>
            </w:r>
          </w:p>
        </w:tc>
      </w:tr>
      <w:tr w:rsidR="00B54E19" w:rsidRPr="00DB7BFD" w14:paraId="779FF8C3" w14:textId="77777777" w:rsidTr="00B54E19">
        <w:trPr>
          <w:trHeight w:val="300"/>
        </w:trPr>
        <w:tc>
          <w:tcPr>
            <w:tcW w:w="900" w:type="dxa"/>
            <w:tcBorders>
              <w:top w:val="nil"/>
              <w:left w:val="single" w:sz="4" w:space="0" w:color="auto"/>
              <w:bottom w:val="nil"/>
              <w:right w:val="single" w:sz="4" w:space="0" w:color="auto"/>
            </w:tcBorders>
            <w:shd w:val="clear" w:color="000000" w:fill="DAE9F8"/>
            <w:noWrap/>
            <w:vAlign w:val="bottom"/>
            <w:hideMark/>
          </w:tcPr>
          <w:p w14:paraId="06183ABD"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3267" w:type="dxa"/>
            <w:tcBorders>
              <w:top w:val="nil"/>
              <w:left w:val="nil"/>
              <w:bottom w:val="nil"/>
              <w:right w:val="single" w:sz="4" w:space="0" w:color="auto"/>
            </w:tcBorders>
            <w:shd w:val="clear" w:color="000000" w:fill="DAE9F8"/>
            <w:vAlign w:val="bottom"/>
            <w:hideMark/>
          </w:tcPr>
          <w:p w14:paraId="6A9212D0" w14:textId="77777777" w:rsidR="00B54E19" w:rsidRPr="00DB7BFD" w:rsidRDefault="00B54E19" w:rsidP="00B54E19">
            <w:pP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 Informes Asociados a cada proyecto</w:t>
            </w:r>
          </w:p>
        </w:tc>
        <w:tc>
          <w:tcPr>
            <w:tcW w:w="861" w:type="dxa"/>
            <w:vMerge/>
            <w:tcBorders>
              <w:top w:val="nil"/>
              <w:left w:val="single" w:sz="4" w:space="0" w:color="auto"/>
              <w:bottom w:val="single" w:sz="4" w:space="0" w:color="000000"/>
              <w:right w:val="single" w:sz="4" w:space="0" w:color="auto"/>
            </w:tcBorders>
            <w:vAlign w:val="center"/>
            <w:hideMark/>
          </w:tcPr>
          <w:p w14:paraId="00E8B193" w14:textId="77777777" w:rsidR="00B54E19" w:rsidRPr="00DB7BFD" w:rsidRDefault="00B54E19" w:rsidP="00B54E19">
            <w:pPr>
              <w:rPr>
                <w:rFonts w:ascii="Aptos Narrow" w:eastAsia="Times New Roman" w:hAnsi="Aptos Narrow" w:cs="Times New Roman"/>
                <w:color w:val="000000"/>
                <w:sz w:val="16"/>
                <w:szCs w:val="16"/>
                <w:lang w:val="es-MX" w:eastAsia="es-MX"/>
              </w:rPr>
            </w:pPr>
          </w:p>
        </w:tc>
        <w:tc>
          <w:tcPr>
            <w:tcW w:w="1060" w:type="dxa"/>
            <w:vMerge/>
            <w:tcBorders>
              <w:top w:val="nil"/>
              <w:left w:val="single" w:sz="4" w:space="0" w:color="auto"/>
              <w:bottom w:val="single" w:sz="4" w:space="0" w:color="000000"/>
              <w:right w:val="single" w:sz="4" w:space="0" w:color="auto"/>
            </w:tcBorders>
            <w:vAlign w:val="center"/>
            <w:hideMark/>
          </w:tcPr>
          <w:p w14:paraId="79F0F91D" w14:textId="77777777" w:rsidR="00B54E19" w:rsidRPr="00DB7BFD" w:rsidRDefault="00B54E19" w:rsidP="00B54E19">
            <w:pPr>
              <w:rPr>
                <w:rFonts w:ascii="Aptos Narrow" w:eastAsia="Times New Roman" w:hAnsi="Aptos Narrow" w:cs="Times New Roman"/>
                <w:color w:val="000000"/>
                <w:sz w:val="16"/>
                <w:szCs w:val="16"/>
                <w:lang w:val="es-MX" w:eastAsia="es-MX"/>
              </w:rPr>
            </w:pPr>
          </w:p>
        </w:tc>
        <w:tc>
          <w:tcPr>
            <w:tcW w:w="354" w:type="dxa"/>
            <w:tcBorders>
              <w:top w:val="nil"/>
              <w:left w:val="nil"/>
              <w:bottom w:val="nil"/>
              <w:right w:val="single" w:sz="4" w:space="0" w:color="auto"/>
            </w:tcBorders>
            <w:shd w:val="clear" w:color="000000" w:fill="DAE9F8"/>
            <w:noWrap/>
            <w:vAlign w:val="bottom"/>
            <w:hideMark/>
          </w:tcPr>
          <w:p w14:paraId="2C91CDE4"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709468AF"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0880FF02"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57C3A5E6"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1598" w:type="dxa"/>
            <w:tcBorders>
              <w:top w:val="nil"/>
              <w:left w:val="nil"/>
              <w:bottom w:val="nil"/>
              <w:right w:val="single" w:sz="4" w:space="0" w:color="auto"/>
            </w:tcBorders>
            <w:shd w:val="clear" w:color="000000" w:fill="DAE9F8"/>
            <w:noWrap/>
            <w:vAlign w:val="bottom"/>
            <w:hideMark/>
          </w:tcPr>
          <w:p w14:paraId="07C04EE9"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r>
      <w:tr w:rsidR="00B54E19" w:rsidRPr="00DB7BFD" w14:paraId="5BCF66EE" w14:textId="77777777" w:rsidTr="00B54E19">
        <w:trPr>
          <w:trHeight w:val="600"/>
        </w:trPr>
        <w:tc>
          <w:tcPr>
            <w:tcW w:w="900" w:type="dxa"/>
            <w:tcBorders>
              <w:top w:val="nil"/>
              <w:left w:val="single" w:sz="4" w:space="0" w:color="auto"/>
              <w:bottom w:val="nil"/>
              <w:right w:val="single" w:sz="4" w:space="0" w:color="auto"/>
            </w:tcBorders>
            <w:shd w:val="clear" w:color="000000" w:fill="DAE9F8"/>
            <w:noWrap/>
            <w:vAlign w:val="bottom"/>
            <w:hideMark/>
          </w:tcPr>
          <w:p w14:paraId="4F1752EA"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3267" w:type="dxa"/>
            <w:tcBorders>
              <w:top w:val="nil"/>
              <w:left w:val="nil"/>
              <w:bottom w:val="nil"/>
              <w:right w:val="single" w:sz="4" w:space="0" w:color="auto"/>
            </w:tcBorders>
            <w:shd w:val="clear" w:color="000000" w:fill="DAE9F8"/>
            <w:vAlign w:val="bottom"/>
            <w:hideMark/>
          </w:tcPr>
          <w:p w14:paraId="4CD4C16F" w14:textId="77777777" w:rsidR="00B54E19" w:rsidRPr="00DB7BFD" w:rsidRDefault="00B54E19" w:rsidP="00B54E19">
            <w:pP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 Auditoria Interna Sobre Procesos de Producción</w:t>
            </w:r>
          </w:p>
        </w:tc>
        <w:tc>
          <w:tcPr>
            <w:tcW w:w="861" w:type="dxa"/>
            <w:vMerge/>
            <w:tcBorders>
              <w:top w:val="nil"/>
              <w:left w:val="single" w:sz="4" w:space="0" w:color="auto"/>
              <w:bottom w:val="single" w:sz="4" w:space="0" w:color="000000"/>
              <w:right w:val="single" w:sz="4" w:space="0" w:color="auto"/>
            </w:tcBorders>
            <w:vAlign w:val="center"/>
            <w:hideMark/>
          </w:tcPr>
          <w:p w14:paraId="190DA4C8" w14:textId="77777777" w:rsidR="00B54E19" w:rsidRPr="00DB7BFD" w:rsidRDefault="00B54E19" w:rsidP="00B54E19">
            <w:pPr>
              <w:rPr>
                <w:rFonts w:ascii="Aptos Narrow" w:eastAsia="Times New Roman" w:hAnsi="Aptos Narrow" w:cs="Times New Roman"/>
                <w:color w:val="000000"/>
                <w:sz w:val="16"/>
                <w:szCs w:val="16"/>
                <w:lang w:val="es-MX" w:eastAsia="es-MX"/>
              </w:rPr>
            </w:pPr>
          </w:p>
        </w:tc>
        <w:tc>
          <w:tcPr>
            <w:tcW w:w="1060" w:type="dxa"/>
            <w:vMerge/>
            <w:tcBorders>
              <w:top w:val="nil"/>
              <w:left w:val="single" w:sz="4" w:space="0" w:color="auto"/>
              <w:bottom w:val="single" w:sz="4" w:space="0" w:color="000000"/>
              <w:right w:val="single" w:sz="4" w:space="0" w:color="auto"/>
            </w:tcBorders>
            <w:vAlign w:val="center"/>
            <w:hideMark/>
          </w:tcPr>
          <w:p w14:paraId="3B773DE2" w14:textId="77777777" w:rsidR="00B54E19" w:rsidRPr="00DB7BFD" w:rsidRDefault="00B54E19" w:rsidP="00B54E19">
            <w:pPr>
              <w:rPr>
                <w:rFonts w:ascii="Aptos Narrow" w:eastAsia="Times New Roman" w:hAnsi="Aptos Narrow" w:cs="Times New Roman"/>
                <w:color w:val="000000"/>
                <w:sz w:val="16"/>
                <w:szCs w:val="16"/>
                <w:lang w:val="es-MX" w:eastAsia="es-MX"/>
              </w:rPr>
            </w:pPr>
          </w:p>
        </w:tc>
        <w:tc>
          <w:tcPr>
            <w:tcW w:w="354" w:type="dxa"/>
            <w:tcBorders>
              <w:top w:val="nil"/>
              <w:left w:val="nil"/>
              <w:bottom w:val="nil"/>
              <w:right w:val="single" w:sz="4" w:space="0" w:color="auto"/>
            </w:tcBorders>
            <w:shd w:val="clear" w:color="000000" w:fill="DAE9F8"/>
            <w:noWrap/>
            <w:vAlign w:val="bottom"/>
            <w:hideMark/>
          </w:tcPr>
          <w:p w14:paraId="688DEDE7"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27EC98DA"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3AB0A62F"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25E41B63"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1598" w:type="dxa"/>
            <w:tcBorders>
              <w:top w:val="nil"/>
              <w:left w:val="nil"/>
              <w:bottom w:val="nil"/>
              <w:right w:val="single" w:sz="4" w:space="0" w:color="auto"/>
            </w:tcBorders>
            <w:shd w:val="clear" w:color="000000" w:fill="DAE9F8"/>
            <w:noWrap/>
            <w:vAlign w:val="bottom"/>
            <w:hideMark/>
          </w:tcPr>
          <w:p w14:paraId="3AFB754A"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r>
      <w:tr w:rsidR="00B54E19" w:rsidRPr="00DB7BFD" w14:paraId="5905E068" w14:textId="77777777" w:rsidTr="00B54E19">
        <w:trPr>
          <w:trHeight w:val="600"/>
        </w:trPr>
        <w:tc>
          <w:tcPr>
            <w:tcW w:w="900" w:type="dxa"/>
            <w:tcBorders>
              <w:top w:val="nil"/>
              <w:left w:val="single" w:sz="4" w:space="0" w:color="auto"/>
              <w:bottom w:val="single" w:sz="4" w:space="0" w:color="auto"/>
              <w:right w:val="single" w:sz="4" w:space="0" w:color="auto"/>
            </w:tcBorders>
            <w:shd w:val="clear" w:color="000000" w:fill="DAE9F8"/>
            <w:noWrap/>
            <w:vAlign w:val="bottom"/>
            <w:hideMark/>
          </w:tcPr>
          <w:p w14:paraId="3EACAA81"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3267" w:type="dxa"/>
            <w:tcBorders>
              <w:top w:val="nil"/>
              <w:left w:val="nil"/>
              <w:bottom w:val="single" w:sz="4" w:space="0" w:color="auto"/>
              <w:right w:val="single" w:sz="4" w:space="0" w:color="auto"/>
            </w:tcBorders>
            <w:shd w:val="clear" w:color="000000" w:fill="DAE9F8"/>
            <w:vAlign w:val="bottom"/>
            <w:hideMark/>
          </w:tcPr>
          <w:p w14:paraId="0115DBE0" w14:textId="77777777" w:rsidR="00B54E19" w:rsidRPr="00DB7BFD" w:rsidRDefault="00B54E19" w:rsidP="00B54E19">
            <w:pPr>
              <w:rPr>
                <w:rFonts w:ascii="Aptos Narrow" w:eastAsia="Times New Roman" w:hAnsi="Aptos Narrow" w:cs="Times New Roman"/>
                <w:color w:val="000000"/>
                <w:sz w:val="16"/>
                <w:szCs w:val="16"/>
                <w:lang w:val="es-MX" w:eastAsia="es-MX"/>
              </w:rPr>
            </w:pPr>
            <w:r w:rsidRPr="00DB7BFD">
              <w:rPr>
                <w:rFonts w:ascii="Aptos Narrow" w:eastAsia="Times New Roman" w:hAnsi="Aptos Narrow" w:cs="Times New Roman"/>
                <w:color w:val="000000"/>
                <w:sz w:val="16"/>
                <w:szCs w:val="16"/>
                <w:lang w:val="es-MX" w:eastAsia="es-MX"/>
              </w:rPr>
              <w:t>. Informe realización de audios para radio T.V y Multimedia</w:t>
            </w:r>
          </w:p>
        </w:tc>
        <w:tc>
          <w:tcPr>
            <w:tcW w:w="861" w:type="dxa"/>
            <w:vMerge/>
            <w:tcBorders>
              <w:top w:val="nil"/>
              <w:left w:val="single" w:sz="4" w:space="0" w:color="auto"/>
              <w:bottom w:val="single" w:sz="4" w:space="0" w:color="000000"/>
              <w:right w:val="single" w:sz="4" w:space="0" w:color="auto"/>
            </w:tcBorders>
            <w:vAlign w:val="center"/>
            <w:hideMark/>
          </w:tcPr>
          <w:p w14:paraId="3EA0DF04" w14:textId="77777777" w:rsidR="00B54E19" w:rsidRPr="00DB7BFD" w:rsidRDefault="00B54E19" w:rsidP="00B54E19">
            <w:pPr>
              <w:rPr>
                <w:rFonts w:ascii="Aptos Narrow" w:eastAsia="Times New Roman" w:hAnsi="Aptos Narrow" w:cs="Times New Roman"/>
                <w:color w:val="000000"/>
                <w:sz w:val="16"/>
                <w:szCs w:val="16"/>
                <w:lang w:val="es-MX" w:eastAsia="es-MX"/>
              </w:rPr>
            </w:pPr>
          </w:p>
        </w:tc>
        <w:tc>
          <w:tcPr>
            <w:tcW w:w="1060" w:type="dxa"/>
            <w:vMerge/>
            <w:tcBorders>
              <w:top w:val="nil"/>
              <w:left w:val="single" w:sz="4" w:space="0" w:color="auto"/>
              <w:bottom w:val="single" w:sz="4" w:space="0" w:color="000000"/>
              <w:right w:val="single" w:sz="4" w:space="0" w:color="auto"/>
            </w:tcBorders>
            <w:vAlign w:val="center"/>
            <w:hideMark/>
          </w:tcPr>
          <w:p w14:paraId="3C987099" w14:textId="77777777" w:rsidR="00B54E19" w:rsidRPr="00DB7BFD" w:rsidRDefault="00B54E19" w:rsidP="00B54E19">
            <w:pPr>
              <w:rPr>
                <w:rFonts w:ascii="Aptos Narrow" w:eastAsia="Times New Roman" w:hAnsi="Aptos Narrow" w:cs="Times New Roman"/>
                <w:color w:val="000000"/>
                <w:sz w:val="16"/>
                <w:szCs w:val="16"/>
                <w:lang w:val="es-MX" w:eastAsia="es-MX"/>
              </w:rPr>
            </w:pPr>
          </w:p>
        </w:tc>
        <w:tc>
          <w:tcPr>
            <w:tcW w:w="354" w:type="dxa"/>
            <w:tcBorders>
              <w:top w:val="nil"/>
              <w:left w:val="nil"/>
              <w:bottom w:val="single" w:sz="4" w:space="0" w:color="auto"/>
              <w:right w:val="single" w:sz="4" w:space="0" w:color="auto"/>
            </w:tcBorders>
            <w:shd w:val="clear" w:color="000000" w:fill="DAE9F8"/>
            <w:noWrap/>
            <w:vAlign w:val="bottom"/>
            <w:hideMark/>
          </w:tcPr>
          <w:p w14:paraId="3F248236"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single" w:sz="4" w:space="0" w:color="auto"/>
              <w:right w:val="single" w:sz="4" w:space="0" w:color="auto"/>
            </w:tcBorders>
            <w:shd w:val="clear" w:color="000000" w:fill="DAE9F8"/>
            <w:noWrap/>
            <w:vAlign w:val="bottom"/>
            <w:hideMark/>
          </w:tcPr>
          <w:p w14:paraId="76A42948"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single" w:sz="4" w:space="0" w:color="auto"/>
              <w:right w:val="single" w:sz="4" w:space="0" w:color="auto"/>
            </w:tcBorders>
            <w:shd w:val="clear" w:color="000000" w:fill="DAE9F8"/>
            <w:noWrap/>
            <w:vAlign w:val="bottom"/>
            <w:hideMark/>
          </w:tcPr>
          <w:p w14:paraId="12D09CEE"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280" w:type="dxa"/>
            <w:tcBorders>
              <w:top w:val="nil"/>
              <w:left w:val="nil"/>
              <w:bottom w:val="single" w:sz="4" w:space="0" w:color="auto"/>
              <w:right w:val="single" w:sz="4" w:space="0" w:color="auto"/>
            </w:tcBorders>
            <w:shd w:val="clear" w:color="000000" w:fill="DAE9F8"/>
            <w:noWrap/>
            <w:vAlign w:val="bottom"/>
            <w:hideMark/>
          </w:tcPr>
          <w:p w14:paraId="68210DFB"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c>
          <w:tcPr>
            <w:tcW w:w="1598" w:type="dxa"/>
            <w:tcBorders>
              <w:top w:val="nil"/>
              <w:left w:val="nil"/>
              <w:bottom w:val="single" w:sz="4" w:space="0" w:color="auto"/>
              <w:right w:val="single" w:sz="4" w:space="0" w:color="auto"/>
            </w:tcBorders>
            <w:shd w:val="clear" w:color="000000" w:fill="DAE9F8"/>
            <w:noWrap/>
            <w:vAlign w:val="bottom"/>
            <w:hideMark/>
          </w:tcPr>
          <w:p w14:paraId="572246E0" w14:textId="77777777" w:rsidR="00B54E19" w:rsidRPr="00DB7BFD" w:rsidRDefault="00B54E19" w:rsidP="00B54E19">
            <w:pPr>
              <w:rPr>
                <w:rFonts w:ascii="Aptos Narrow" w:eastAsia="Times New Roman" w:hAnsi="Aptos Narrow" w:cs="Times New Roman"/>
                <w:color w:val="000000"/>
                <w:lang w:val="es-MX" w:eastAsia="es-MX"/>
              </w:rPr>
            </w:pPr>
            <w:r w:rsidRPr="00DB7BFD">
              <w:rPr>
                <w:rFonts w:ascii="Aptos Narrow" w:eastAsia="Times New Roman" w:hAnsi="Aptos Narrow" w:cs="Times New Roman"/>
                <w:color w:val="000000"/>
                <w:lang w:val="es-MX" w:eastAsia="es-MX"/>
              </w:rPr>
              <w:t> </w:t>
            </w:r>
          </w:p>
        </w:tc>
      </w:tr>
    </w:tbl>
    <w:p w14:paraId="517ED83C" w14:textId="77777777" w:rsidR="00B54E19" w:rsidRPr="0002413C" w:rsidRDefault="00B54E19" w:rsidP="00B54E19">
      <w:pPr>
        <w:pStyle w:val="Ttulo4"/>
        <w:spacing w:before="180" w:beforeAutospacing="0" w:after="180" w:afterAutospacing="0"/>
        <w:jc w:val="both"/>
        <w:rPr>
          <w:rFonts w:ascii="Arial" w:eastAsiaTheme="minorHAnsi" w:hAnsi="Arial" w:cs="Arial"/>
          <w:b w:val="0"/>
          <w:bCs w:val="0"/>
          <w:lang w:eastAsia="en-US"/>
        </w:rPr>
      </w:pPr>
      <w:r w:rsidRPr="00A36195">
        <w:rPr>
          <w:rFonts w:ascii="Arial" w:eastAsiaTheme="minorHAnsi" w:hAnsi="Arial" w:cs="Arial"/>
          <w:b w:val="0"/>
          <w:bCs w:val="0"/>
          <w:lang w:eastAsia="en-US"/>
        </w:rPr>
        <w:t>En otros casos no hay claridad de conceptos puesto que describen selección del 5% pero no relacionan el universo de donde se realizará la selección, en este caso se evidencian dos series y se aplica la disposición final a una solo, pero no es claro a cuál.</w:t>
      </w:r>
    </w:p>
    <w:tbl>
      <w:tblPr>
        <w:tblW w:w="8784" w:type="dxa"/>
        <w:tblCellMar>
          <w:left w:w="70" w:type="dxa"/>
          <w:right w:w="70" w:type="dxa"/>
        </w:tblCellMar>
        <w:tblLook w:val="04A0" w:firstRow="1" w:lastRow="0" w:firstColumn="1" w:lastColumn="0" w:noHBand="0" w:noVBand="1"/>
      </w:tblPr>
      <w:tblGrid>
        <w:gridCol w:w="900"/>
        <w:gridCol w:w="2740"/>
        <w:gridCol w:w="780"/>
        <w:gridCol w:w="1060"/>
        <w:gridCol w:w="340"/>
        <w:gridCol w:w="280"/>
        <w:gridCol w:w="280"/>
        <w:gridCol w:w="340"/>
        <w:gridCol w:w="2064"/>
      </w:tblGrid>
      <w:tr w:rsidR="00B54E19" w:rsidRPr="00065FCE" w14:paraId="741A3A6C" w14:textId="77777777" w:rsidTr="00B54E19">
        <w:trPr>
          <w:trHeight w:val="300"/>
        </w:trPr>
        <w:tc>
          <w:tcPr>
            <w:tcW w:w="900" w:type="dxa"/>
            <w:vMerge w:val="restart"/>
            <w:tcBorders>
              <w:top w:val="single" w:sz="4" w:space="0" w:color="auto"/>
              <w:left w:val="single" w:sz="4" w:space="0" w:color="auto"/>
              <w:bottom w:val="single" w:sz="4" w:space="0" w:color="000000"/>
              <w:right w:val="single" w:sz="4" w:space="0" w:color="auto"/>
            </w:tcBorders>
            <w:shd w:val="clear" w:color="000000" w:fill="F2CEEF"/>
            <w:vAlign w:val="center"/>
            <w:hideMark/>
          </w:tcPr>
          <w:p w14:paraId="0A3A6991"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CODIGO</w:t>
            </w:r>
          </w:p>
        </w:tc>
        <w:tc>
          <w:tcPr>
            <w:tcW w:w="2740" w:type="dxa"/>
            <w:vMerge w:val="restart"/>
            <w:tcBorders>
              <w:top w:val="single" w:sz="4" w:space="0" w:color="auto"/>
              <w:left w:val="single" w:sz="4" w:space="0" w:color="auto"/>
              <w:bottom w:val="single" w:sz="4" w:space="0" w:color="000000"/>
              <w:right w:val="single" w:sz="4" w:space="0" w:color="auto"/>
            </w:tcBorders>
            <w:shd w:val="clear" w:color="000000" w:fill="F2CEEF"/>
            <w:vAlign w:val="center"/>
            <w:hideMark/>
          </w:tcPr>
          <w:p w14:paraId="7DF08523"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SERIES Y TIPOS DOCUMENTALES</w:t>
            </w:r>
          </w:p>
        </w:tc>
        <w:tc>
          <w:tcPr>
            <w:tcW w:w="1840" w:type="dxa"/>
            <w:gridSpan w:val="2"/>
            <w:tcBorders>
              <w:top w:val="single" w:sz="4" w:space="0" w:color="auto"/>
              <w:left w:val="nil"/>
              <w:bottom w:val="single" w:sz="4" w:space="0" w:color="auto"/>
              <w:right w:val="single" w:sz="4" w:space="0" w:color="000000"/>
            </w:tcBorders>
            <w:shd w:val="clear" w:color="000000" w:fill="F2CEEF"/>
            <w:noWrap/>
            <w:vAlign w:val="bottom"/>
            <w:hideMark/>
          </w:tcPr>
          <w:p w14:paraId="0F308907"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RETENCION EN ARCHIVO</w:t>
            </w:r>
          </w:p>
        </w:tc>
        <w:tc>
          <w:tcPr>
            <w:tcW w:w="1240" w:type="dxa"/>
            <w:gridSpan w:val="4"/>
            <w:tcBorders>
              <w:top w:val="single" w:sz="4" w:space="0" w:color="auto"/>
              <w:left w:val="nil"/>
              <w:bottom w:val="single" w:sz="4" w:space="0" w:color="auto"/>
              <w:right w:val="single" w:sz="4" w:space="0" w:color="000000"/>
            </w:tcBorders>
            <w:shd w:val="clear" w:color="000000" w:fill="F2CEEF"/>
            <w:noWrap/>
            <w:vAlign w:val="bottom"/>
            <w:hideMark/>
          </w:tcPr>
          <w:p w14:paraId="54058804"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DISPOCION FINAL</w:t>
            </w:r>
          </w:p>
        </w:tc>
        <w:tc>
          <w:tcPr>
            <w:tcW w:w="2064" w:type="dxa"/>
            <w:vMerge w:val="restart"/>
            <w:tcBorders>
              <w:top w:val="nil"/>
              <w:left w:val="single" w:sz="4" w:space="0" w:color="auto"/>
              <w:bottom w:val="single" w:sz="4" w:space="0" w:color="000000"/>
              <w:right w:val="nil"/>
            </w:tcBorders>
            <w:shd w:val="clear" w:color="000000" w:fill="F2CEEF"/>
            <w:vAlign w:val="center"/>
            <w:hideMark/>
          </w:tcPr>
          <w:p w14:paraId="733FDD50"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PROCEDIMIENTOS</w:t>
            </w:r>
          </w:p>
        </w:tc>
      </w:tr>
      <w:tr w:rsidR="00B54E19" w:rsidRPr="00065FCE" w14:paraId="4B074BE6" w14:textId="77777777" w:rsidTr="00B54E19">
        <w:trPr>
          <w:trHeight w:val="765"/>
        </w:trPr>
        <w:tc>
          <w:tcPr>
            <w:tcW w:w="900" w:type="dxa"/>
            <w:vMerge/>
            <w:tcBorders>
              <w:top w:val="single" w:sz="4" w:space="0" w:color="auto"/>
              <w:left w:val="single" w:sz="4" w:space="0" w:color="auto"/>
              <w:bottom w:val="single" w:sz="4" w:space="0" w:color="000000"/>
              <w:right w:val="single" w:sz="4" w:space="0" w:color="auto"/>
            </w:tcBorders>
            <w:vAlign w:val="center"/>
            <w:hideMark/>
          </w:tcPr>
          <w:p w14:paraId="2D4044E3" w14:textId="77777777" w:rsidR="00B54E19" w:rsidRPr="00065FCE" w:rsidRDefault="00B54E19" w:rsidP="00B54E19">
            <w:pPr>
              <w:rPr>
                <w:rFonts w:ascii="Aptos Narrow" w:eastAsia="Times New Roman" w:hAnsi="Aptos Narrow" w:cs="Times New Roman"/>
                <w:b/>
                <w:bCs/>
                <w:color w:val="000000"/>
                <w:sz w:val="12"/>
                <w:szCs w:val="12"/>
                <w:lang w:val="es-MX" w:eastAsia="es-MX"/>
              </w:rPr>
            </w:pPr>
          </w:p>
        </w:tc>
        <w:tc>
          <w:tcPr>
            <w:tcW w:w="2740" w:type="dxa"/>
            <w:vMerge/>
            <w:tcBorders>
              <w:top w:val="single" w:sz="4" w:space="0" w:color="auto"/>
              <w:left w:val="single" w:sz="4" w:space="0" w:color="auto"/>
              <w:bottom w:val="single" w:sz="4" w:space="0" w:color="000000"/>
              <w:right w:val="single" w:sz="4" w:space="0" w:color="auto"/>
            </w:tcBorders>
            <w:vAlign w:val="center"/>
            <w:hideMark/>
          </w:tcPr>
          <w:p w14:paraId="159F717D" w14:textId="77777777" w:rsidR="00B54E19" w:rsidRPr="00065FCE" w:rsidRDefault="00B54E19" w:rsidP="00B54E19">
            <w:pPr>
              <w:rPr>
                <w:rFonts w:ascii="Aptos Narrow" w:eastAsia="Times New Roman" w:hAnsi="Aptos Narrow" w:cs="Times New Roman"/>
                <w:b/>
                <w:bCs/>
                <w:color w:val="000000"/>
                <w:sz w:val="12"/>
                <w:szCs w:val="12"/>
                <w:lang w:val="es-MX" w:eastAsia="es-MX"/>
              </w:rPr>
            </w:pPr>
          </w:p>
        </w:tc>
        <w:tc>
          <w:tcPr>
            <w:tcW w:w="780" w:type="dxa"/>
            <w:tcBorders>
              <w:top w:val="nil"/>
              <w:left w:val="nil"/>
              <w:bottom w:val="single" w:sz="4" w:space="0" w:color="auto"/>
              <w:right w:val="single" w:sz="4" w:space="0" w:color="auto"/>
            </w:tcBorders>
            <w:shd w:val="clear" w:color="000000" w:fill="F2CEEF"/>
            <w:vAlign w:val="center"/>
            <w:hideMark/>
          </w:tcPr>
          <w:p w14:paraId="20D184A8"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GESTION</w:t>
            </w:r>
          </w:p>
        </w:tc>
        <w:tc>
          <w:tcPr>
            <w:tcW w:w="1060" w:type="dxa"/>
            <w:tcBorders>
              <w:top w:val="nil"/>
              <w:left w:val="nil"/>
              <w:bottom w:val="single" w:sz="4" w:space="0" w:color="auto"/>
              <w:right w:val="single" w:sz="4" w:space="0" w:color="auto"/>
            </w:tcBorders>
            <w:shd w:val="clear" w:color="000000" w:fill="F2CEEF"/>
            <w:vAlign w:val="center"/>
            <w:hideMark/>
          </w:tcPr>
          <w:p w14:paraId="20DAD602"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CENTRAL</w:t>
            </w:r>
          </w:p>
        </w:tc>
        <w:tc>
          <w:tcPr>
            <w:tcW w:w="340" w:type="dxa"/>
            <w:tcBorders>
              <w:top w:val="nil"/>
              <w:left w:val="nil"/>
              <w:bottom w:val="single" w:sz="4" w:space="0" w:color="auto"/>
              <w:right w:val="single" w:sz="4" w:space="0" w:color="auto"/>
            </w:tcBorders>
            <w:shd w:val="clear" w:color="000000" w:fill="F2CEEF"/>
            <w:vAlign w:val="center"/>
            <w:hideMark/>
          </w:tcPr>
          <w:p w14:paraId="0650CE51"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CT</w:t>
            </w:r>
          </w:p>
        </w:tc>
        <w:tc>
          <w:tcPr>
            <w:tcW w:w="280" w:type="dxa"/>
            <w:tcBorders>
              <w:top w:val="nil"/>
              <w:left w:val="nil"/>
              <w:bottom w:val="single" w:sz="4" w:space="0" w:color="auto"/>
              <w:right w:val="single" w:sz="4" w:space="0" w:color="auto"/>
            </w:tcBorders>
            <w:shd w:val="clear" w:color="000000" w:fill="F2CEEF"/>
            <w:vAlign w:val="center"/>
            <w:hideMark/>
          </w:tcPr>
          <w:p w14:paraId="6507A6C1"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E</w:t>
            </w:r>
          </w:p>
        </w:tc>
        <w:tc>
          <w:tcPr>
            <w:tcW w:w="280" w:type="dxa"/>
            <w:tcBorders>
              <w:top w:val="nil"/>
              <w:left w:val="nil"/>
              <w:bottom w:val="single" w:sz="4" w:space="0" w:color="auto"/>
              <w:right w:val="single" w:sz="4" w:space="0" w:color="auto"/>
            </w:tcBorders>
            <w:shd w:val="clear" w:color="000000" w:fill="F2CEEF"/>
            <w:vAlign w:val="center"/>
            <w:hideMark/>
          </w:tcPr>
          <w:p w14:paraId="71953631"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M</w:t>
            </w:r>
          </w:p>
        </w:tc>
        <w:tc>
          <w:tcPr>
            <w:tcW w:w="340" w:type="dxa"/>
            <w:tcBorders>
              <w:top w:val="nil"/>
              <w:left w:val="nil"/>
              <w:bottom w:val="single" w:sz="4" w:space="0" w:color="auto"/>
              <w:right w:val="single" w:sz="4" w:space="0" w:color="auto"/>
            </w:tcBorders>
            <w:shd w:val="clear" w:color="000000" w:fill="F2CEEF"/>
            <w:vAlign w:val="center"/>
            <w:hideMark/>
          </w:tcPr>
          <w:p w14:paraId="044CEE37"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S</w:t>
            </w:r>
          </w:p>
        </w:tc>
        <w:tc>
          <w:tcPr>
            <w:tcW w:w="2064" w:type="dxa"/>
            <w:vMerge/>
            <w:tcBorders>
              <w:top w:val="nil"/>
              <w:left w:val="single" w:sz="4" w:space="0" w:color="auto"/>
              <w:bottom w:val="single" w:sz="4" w:space="0" w:color="000000"/>
              <w:right w:val="nil"/>
            </w:tcBorders>
            <w:vAlign w:val="center"/>
            <w:hideMark/>
          </w:tcPr>
          <w:p w14:paraId="165B6390" w14:textId="77777777" w:rsidR="00B54E19" w:rsidRPr="00065FCE" w:rsidRDefault="00B54E19" w:rsidP="00B54E19">
            <w:pPr>
              <w:rPr>
                <w:rFonts w:ascii="Aptos Narrow" w:eastAsia="Times New Roman" w:hAnsi="Aptos Narrow" w:cs="Times New Roman"/>
                <w:b/>
                <w:bCs/>
                <w:color w:val="000000"/>
                <w:sz w:val="12"/>
                <w:szCs w:val="12"/>
                <w:lang w:val="es-MX" w:eastAsia="es-MX"/>
              </w:rPr>
            </w:pPr>
          </w:p>
        </w:tc>
      </w:tr>
      <w:tr w:rsidR="00B54E19" w:rsidRPr="00065FCE" w14:paraId="029055D4" w14:textId="77777777" w:rsidTr="00B54E19">
        <w:trPr>
          <w:trHeight w:val="330"/>
        </w:trPr>
        <w:tc>
          <w:tcPr>
            <w:tcW w:w="900" w:type="dxa"/>
            <w:tcBorders>
              <w:top w:val="nil"/>
              <w:left w:val="single" w:sz="4" w:space="0" w:color="auto"/>
              <w:bottom w:val="nil"/>
              <w:right w:val="single" w:sz="4" w:space="0" w:color="auto"/>
            </w:tcBorders>
            <w:shd w:val="clear" w:color="000000" w:fill="DAE9F8"/>
            <w:hideMark/>
          </w:tcPr>
          <w:p w14:paraId="71F7A66B" w14:textId="77777777" w:rsidR="00B54E19" w:rsidRPr="00065FCE" w:rsidRDefault="00B54E19" w:rsidP="00B54E19">
            <w:pPr>
              <w:jc w:val="cente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140.74.03</w:t>
            </w:r>
          </w:p>
        </w:tc>
        <w:tc>
          <w:tcPr>
            <w:tcW w:w="2740" w:type="dxa"/>
            <w:tcBorders>
              <w:top w:val="nil"/>
              <w:left w:val="nil"/>
              <w:bottom w:val="nil"/>
              <w:right w:val="single" w:sz="4" w:space="0" w:color="auto"/>
            </w:tcBorders>
            <w:shd w:val="clear" w:color="000000" w:fill="DAE9F8"/>
            <w:hideMark/>
          </w:tcPr>
          <w:p w14:paraId="44B85E57" w14:textId="77777777" w:rsidR="00B54E19" w:rsidRPr="00065FCE" w:rsidRDefault="00B54E19" w:rsidP="00B54E19">
            <w:pP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SISTEMA DE ARCHIVO</w:t>
            </w:r>
          </w:p>
        </w:tc>
        <w:tc>
          <w:tcPr>
            <w:tcW w:w="780" w:type="dxa"/>
            <w:vMerge w:val="restart"/>
            <w:tcBorders>
              <w:top w:val="nil"/>
              <w:left w:val="single" w:sz="4" w:space="0" w:color="auto"/>
              <w:bottom w:val="nil"/>
              <w:right w:val="single" w:sz="4" w:space="0" w:color="auto"/>
            </w:tcBorders>
            <w:shd w:val="clear" w:color="000000" w:fill="DAE9F8"/>
            <w:hideMark/>
          </w:tcPr>
          <w:p w14:paraId="70081907" w14:textId="77777777" w:rsidR="00B54E19" w:rsidRPr="00065FCE" w:rsidRDefault="00B54E19" w:rsidP="00B54E19">
            <w:pPr>
              <w:jc w:val="cente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2</w:t>
            </w:r>
          </w:p>
        </w:tc>
        <w:tc>
          <w:tcPr>
            <w:tcW w:w="1060" w:type="dxa"/>
            <w:vMerge w:val="restart"/>
            <w:tcBorders>
              <w:top w:val="nil"/>
              <w:left w:val="single" w:sz="4" w:space="0" w:color="auto"/>
              <w:bottom w:val="nil"/>
              <w:right w:val="single" w:sz="4" w:space="0" w:color="auto"/>
            </w:tcBorders>
            <w:shd w:val="clear" w:color="000000" w:fill="DAE9F8"/>
            <w:hideMark/>
          </w:tcPr>
          <w:p w14:paraId="01B51131" w14:textId="77777777" w:rsidR="00B54E19" w:rsidRPr="00065FCE" w:rsidRDefault="00B54E19" w:rsidP="00B54E19">
            <w:pPr>
              <w:jc w:val="cente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3</w:t>
            </w:r>
          </w:p>
        </w:tc>
        <w:tc>
          <w:tcPr>
            <w:tcW w:w="340" w:type="dxa"/>
            <w:tcBorders>
              <w:top w:val="nil"/>
              <w:left w:val="nil"/>
              <w:bottom w:val="nil"/>
              <w:right w:val="single" w:sz="4" w:space="0" w:color="auto"/>
            </w:tcBorders>
            <w:shd w:val="clear" w:color="000000" w:fill="DAE9F8"/>
            <w:vAlign w:val="center"/>
            <w:hideMark/>
          </w:tcPr>
          <w:p w14:paraId="1A612ACB" w14:textId="77777777" w:rsidR="00B54E19" w:rsidRPr="00065FCE" w:rsidRDefault="00B54E19" w:rsidP="00B54E19">
            <w:pPr>
              <w:jc w:val="cente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vAlign w:val="center"/>
            <w:hideMark/>
          </w:tcPr>
          <w:p w14:paraId="1CB364C0" w14:textId="77777777" w:rsidR="00B54E19" w:rsidRPr="00065FCE" w:rsidRDefault="00B54E19" w:rsidP="00B54E19">
            <w:pPr>
              <w:jc w:val="cente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vMerge w:val="restart"/>
            <w:tcBorders>
              <w:top w:val="nil"/>
              <w:left w:val="single" w:sz="4" w:space="0" w:color="auto"/>
              <w:bottom w:val="nil"/>
              <w:right w:val="single" w:sz="4" w:space="0" w:color="auto"/>
            </w:tcBorders>
            <w:shd w:val="clear" w:color="000000" w:fill="DAE9F8"/>
            <w:hideMark/>
          </w:tcPr>
          <w:p w14:paraId="292CCA4E" w14:textId="77777777" w:rsidR="00B54E19" w:rsidRPr="00065FCE" w:rsidRDefault="00B54E19" w:rsidP="00B54E19">
            <w:pPr>
              <w:jc w:val="cente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X</w:t>
            </w:r>
          </w:p>
        </w:tc>
        <w:tc>
          <w:tcPr>
            <w:tcW w:w="340" w:type="dxa"/>
            <w:vMerge w:val="restart"/>
            <w:tcBorders>
              <w:top w:val="nil"/>
              <w:left w:val="single" w:sz="4" w:space="0" w:color="auto"/>
              <w:bottom w:val="nil"/>
              <w:right w:val="single" w:sz="4" w:space="0" w:color="auto"/>
            </w:tcBorders>
            <w:shd w:val="clear" w:color="000000" w:fill="DAE9F8"/>
            <w:hideMark/>
          </w:tcPr>
          <w:p w14:paraId="3659E0C9" w14:textId="77777777" w:rsidR="00B54E19" w:rsidRPr="00065FCE" w:rsidRDefault="00B54E19" w:rsidP="00B54E19">
            <w:pPr>
              <w:jc w:val="cente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064" w:type="dxa"/>
            <w:vMerge w:val="restart"/>
            <w:tcBorders>
              <w:top w:val="nil"/>
              <w:left w:val="single" w:sz="4" w:space="0" w:color="auto"/>
              <w:bottom w:val="nil"/>
              <w:right w:val="single" w:sz="4" w:space="0" w:color="auto"/>
            </w:tcBorders>
            <w:shd w:val="clear" w:color="000000" w:fill="DAE9F8"/>
            <w:hideMark/>
          </w:tcPr>
          <w:p w14:paraId="31115FAE" w14:textId="77777777" w:rsidR="00B54E19" w:rsidRPr="00065FCE" w:rsidRDefault="00B54E19" w:rsidP="00B54E19">
            <w:pPr>
              <w:jc w:val="cente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xml:space="preserve">Se seleccionará una muestra representativa de un 5% como soporte de la Gestión realizada que </w:t>
            </w:r>
            <w:r w:rsidRPr="00065FCE">
              <w:rPr>
                <w:rFonts w:ascii="Aptos Narrow" w:eastAsia="Times New Roman" w:hAnsi="Aptos Narrow" w:cs="Times New Roman"/>
                <w:color w:val="000000"/>
                <w:sz w:val="12"/>
                <w:szCs w:val="12"/>
                <w:lang w:val="es-MX" w:eastAsia="es-MX"/>
              </w:rPr>
              <w:lastRenderedPageBreak/>
              <w:t>se incluirá en el Archivo Histórico.  Lo demás se elimina según lo establece el art.15 del acuerdo 004 de 2013 del AGN</w:t>
            </w:r>
          </w:p>
        </w:tc>
      </w:tr>
      <w:tr w:rsidR="00B54E19" w:rsidRPr="00065FCE" w14:paraId="428E467D" w14:textId="77777777" w:rsidTr="00B54E19">
        <w:trPr>
          <w:trHeight w:val="210"/>
        </w:trPr>
        <w:tc>
          <w:tcPr>
            <w:tcW w:w="900" w:type="dxa"/>
            <w:tcBorders>
              <w:top w:val="nil"/>
              <w:left w:val="single" w:sz="4" w:space="0" w:color="auto"/>
              <w:bottom w:val="nil"/>
              <w:right w:val="single" w:sz="4" w:space="0" w:color="auto"/>
            </w:tcBorders>
            <w:shd w:val="clear" w:color="000000" w:fill="DAE9F8"/>
            <w:noWrap/>
            <w:vAlign w:val="bottom"/>
            <w:hideMark/>
          </w:tcPr>
          <w:p w14:paraId="763961A8"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740" w:type="dxa"/>
            <w:tcBorders>
              <w:top w:val="nil"/>
              <w:left w:val="nil"/>
              <w:bottom w:val="nil"/>
              <w:right w:val="single" w:sz="4" w:space="0" w:color="auto"/>
            </w:tcBorders>
            <w:shd w:val="clear" w:color="000000" w:fill="DAE9F8"/>
            <w:vAlign w:val="bottom"/>
            <w:hideMark/>
          </w:tcPr>
          <w:p w14:paraId="12645A5B" w14:textId="77777777" w:rsidR="00B54E19" w:rsidRPr="00065FCE" w:rsidRDefault="00B54E19" w:rsidP="00B54E19">
            <w:pPr>
              <w:rPr>
                <w:rFonts w:ascii="Aptos Narrow" w:eastAsia="Times New Roman" w:hAnsi="Aptos Narrow" w:cs="Times New Roman"/>
                <w:b/>
                <w:bCs/>
                <w:color w:val="000000"/>
                <w:sz w:val="12"/>
                <w:szCs w:val="12"/>
                <w:lang w:val="es-MX" w:eastAsia="es-MX"/>
              </w:rPr>
            </w:pPr>
            <w:r w:rsidRPr="00065FCE">
              <w:rPr>
                <w:rFonts w:ascii="Aptos Narrow" w:eastAsia="Times New Roman" w:hAnsi="Aptos Narrow" w:cs="Times New Roman"/>
                <w:b/>
                <w:bCs/>
                <w:color w:val="000000"/>
                <w:sz w:val="12"/>
                <w:szCs w:val="12"/>
                <w:lang w:val="es-MX" w:eastAsia="es-MX"/>
              </w:rPr>
              <w:t>PROGRAMA DE GESTION DOCUMENTAL</w:t>
            </w:r>
          </w:p>
        </w:tc>
        <w:tc>
          <w:tcPr>
            <w:tcW w:w="780" w:type="dxa"/>
            <w:vMerge/>
            <w:tcBorders>
              <w:top w:val="nil"/>
              <w:left w:val="single" w:sz="4" w:space="0" w:color="auto"/>
              <w:bottom w:val="nil"/>
              <w:right w:val="single" w:sz="4" w:space="0" w:color="auto"/>
            </w:tcBorders>
            <w:vAlign w:val="center"/>
            <w:hideMark/>
          </w:tcPr>
          <w:p w14:paraId="2EEB03E4"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1060" w:type="dxa"/>
            <w:vMerge/>
            <w:tcBorders>
              <w:top w:val="nil"/>
              <w:left w:val="single" w:sz="4" w:space="0" w:color="auto"/>
              <w:bottom w:val="nil"/>
              <w:right w:val="single" w:sz="4" w:space="0" w:color="auto"/>
            </w:tcBorders>
            <w:vAlign w:val="center"/>
            <w:hideMark/>
          </w:tcPr>
          <w:p w14:paraId="09010977"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nil"/>
              <w:right w:val="single" w:sz="4" w:space="0" w:color="auto"/>
            </w:tcBorders>
            <w:shd w:val="clear" w:color="000000" w:fill="DAE9F8"/>
            <w:noWrap/>
            <w:vAlign w:val="bottom"/>
            <w:hideMark/>
          </w:tcPr>
          <w:p w14:paraId="07D4C039"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07DF01B5"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vMerge/>
            <w:tcBorders>
              <w:top w:val="nil"/>
              <w:left w:val="single" w:sz="4" w:space="0" w:color="auto"/>
              <w:bottom w:val="nil"/>
              <w:right w:val="single" w:sz="4" w:space="0" w:color="auto"/>
            </w:tcBorders>
            <w:vAlign w:val="center"/>
            <w:hideMark/>
          </w:tcPr>
          <w:p w14:paraId="11513CAC"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vMerge/>
            <w:tcBorders>
              <w:top w:val="nil"/>
              <w:left w:val="single" w:sz="4" w:space="0" w:color="auto"/>
              <w:bottom w:val="nil"/>
              <w:right w:val="single" w:sz="4" w:space="0" w:color="auto"/>
            </w:tcBorders>
            <w:vAlign w:val="center"/>
            <w:hideMark/>
          </w:tcPr>
          <w:p w14:paraId="749143A2"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2064" w:type="dxa"/>
            <w:vMerge/>
            <w:tcBorders>
              <w:top w:val="nil"/>
              <w:left w:val="single" w:sz="4" w:space="0" w:color="auto"/>
              <w:bottom w:val="nil"/>
              <w:right w:val="single" w:sz="4" w:space="0" w:color="auto"/>
            </w:tcBorders>
            <w:vAlign w:val="center"/>
            <w:hideMark/>
          </w:tcPr>
          <w:p w14:paraId="03DCA40D" w14:textId="77777777" w:rsidR="00B54E19" w:rsidRPr="00065FCE" w:rsidRDefault="00B54E19" w:rsidP="00B54E19">
            <w:pPr>
              <w:rPr>
                <w:rFonts w:ascii="Aptos Narrow" w:eastAsia="Times New Roman" w:hAnsi="Aptos Narrow" w:cs="Times New Roman"/>
                <w:color w:val="000000"/>
                <w:sz w:val="12"/>
                <w:szCs w:val="12"/>
                <w:lang w:val="es-MX" w:eastAsia="es-MX"/>
              </w:rPr>
            </w:pPr>
          </w:p>
        </w:tc>
      </w:tr>
      <w:tr w:rsidR="00B54E19" w:rsidRPr="00065FCE" w14:paraId="4A6497C3" w14:textId="77777777" w:rsidTr="00B54E19">
        <w:trPr>
          <w:trHeight w:val="240"/>
        </w:trPr>
        <w:tc>
          <w:tcPr>
            <w:tcW w:w="900" w:type="dxa"/>
            <w:tcBorders>
              <w:top w:val="nil"/>
              <w:left w:val="single" w:sz="4" w:space="0" w:color="auto"/>
              <w:bottom w:val="nil"/>
              <w:right w:val="single" w:sz="4" w:space="0" w:color="auto"/>
            </w:tcBorders>
            <w:shd w:val="clear" w:color="000000" w:fill="DAE9F8"/>
            <w:noWrap/>
            <w:vAlign w:val="bottom"/>
            <w:hideMark/>
          </w:tcPr>
          <w:p w14:paraId="6732F2FD"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lastRenderedPageBreak/>
              <w:t> </w:t>
            </w:r>
          </w:p>
        </w:tc>
        <w:tc>
          <w:tcPr>
            <w:tcW w:w="2740" w:type="dxa"/>
            <w:tcBorders>
              <w:top w:val="nil"/>
              <w:left w:val="nil"/>
              <w:bottom w:val="nil"/>
              <w:right w:val="single" w:sz="4" w:space="0" w:color="auto"/>
            </w:tcBorders>
            <w:shd w:val="clear" w:color="000000" w:fill="DAE9F8"/>
            <w:vAlign w:val="bottom"/>
            <w:hideMark/>
          </w:tcPr>
          <w:p w14:paraId="28A0BBFD"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TRD. Por Dependencia</w:t>
            </w:r>
          </w:p>
        </w:tc>
        <w:tc>
          <w:tcPr>
            <w:tcW w:w="780" w:type="dxa"/>
            <w:vMerge/>
            <w:tcBorders>
              <w:top w:val="nil"/>
              <w:left w:val="single" w:sz="4" w:space="0" w:color="auto"/>
              <w:bottom w:val="nil"/>
              <w:right w:val="single" w:sz="4" w:space="0" w:color="auto"/>
            </w:tcBorders>
            <w:vAlign w:val="center"/>
            <w:hideMark/>
          </w:tcPr>
          <w:p w14:paraId="395897DA"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1060" w:type="dxa"/>
            <w:vMerge/>
            <w:tcBorders>
              <w:top w:val="nil"/>
              <w:left w:val="single" w:sz="4" w:space="0" w:color="auto"/>
              <w:bottom w:val="nil"/>
              <w:right w:val="single" w:sz="4" w:space="0" w:color="auto"/>
            </w:tcBorders>
            <w:vAlign w:val="center"/>
            <w:hideMark/>
          </w:tcPr>
          <w:p w14:paraId="16C64FDA"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nil"/>
              <w:right w:val="single" w:sz="4" w:space="0" w:color="auto"/>
            </w:tcBorders>
            <w:shd w:val="clear" w:color="000000" w:fill="DAE9F8"/>
            <w:noWrap/>
            <w:vAlign w:val="bottom"/>
            <w:hideMark/>
          </w:tcPr>
          <w:p w14:paraId="50F226E0"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74CA408E"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vMerge/>
            <w:tcBorders>
              <w:top w:val="nil"/>
              <w:left w:val="single" w:sz="4" w:space="0" w:color="auto"/>
              <w:bottom w:val="nil"/>
              <w:right w:val="single" w:sz="4" w:space="0" w:color="auto"/>
            </w:tcBorders>
            <w:vAlign w:val="center"/>
            <w:hideMark/>
          </w:tcPr>
          <w:p w14:paraId="0E1B77FB"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vMerge/>
            <w:tcBorders>
              <w:top w:val="nil"/>
              <w:left w:val="single" w:sz="4" w:space="0" w:color="auto"/>
              <w:bottom w:val="nil"/>
              <w:right w:val="single" w:sz="4" w:space="0" w:color="auto"/>
            </w:tcBorders>
            <w:vAlign w:val="center"/>
            <w:hideMark/>
          </w:tcPr>
          <w:p w14:paraId="4ED69D58"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2064" w:type="dxa"/>
            <w:vMerge/>
            <w:tcBorders>
              <w:top w:val="nil"/>
              <w:left w:val="single" w:sz="4" w:space="0" w:color="auto"/>
              <w:bottom w:val="nil"/>
              <w:right w:val="single" w:sz="4" w:space="0" w:color="auto"/>
            </w:tcBorders>
            <w:vAlign w:val="center"/>
            <w:hideMark/>
          </w:tcPr>
          <w:p w14:paraId="1A5F058C" w14:textId="77777777" w:rsidR="00B54E19" w:rsidRPr="00065FCE" w:rsidRDefault="00B54E19" w:rsidP="00B54E19">
            <w:pPr>
              <w:rPr>
                <w:rFonts w:ascii="Aptos Narrow" w:eastAsia="Times New Roman" w:hAnsi="Aptos Narrow" w:cs="Times New Roman"/>
                <w:color w:val="000000"/>
                <w:sz w:val="12"/>
                <w:szCs w:val="12"/>
                <w:lang w:val="es-MX" w:eastAsia="es-MX"/>
              </w:rPr>
            </w:pPr>
          </w:p>
        </w:tc>
      </w:tr>
      <w:tr w:rsidR="00B54E19" w:rsidRPr="00065FCE" w14:paraId="11091A30" w14:textId="77777777" w:rsidTr="00B54E19">
        <w:trPr>
          <w:trHeight w:val="300"/>
        </w:trPr>
        <w:tc>
          <w:tcPr>
            <w:tcW w:w="900" w:type="dxa"/>
            <w:tcBorders>
              <w:top w:val="nil"/>
              <w:left w:val="single" w:sz="4" w:space="0" w:color="auto"/>
              <w:bottom w:val="nil"/>
              <w:right w:val="single" w:sz="4" w:space="0" w:color="auto"/>
            </w:tcBorders>
            <w:shd w:val="clear" w:color="000000" w:fill="DAE9F8"/>
            <w:noWrap/>
            <w:vAlign w:val="bottom"/>
            <w:hideMark/>
          </w:tcPr>
          <w:p w14:paraId="101EEDC2"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lastRenderedPageBreak/>
              <w:t> </w:t>
            </w:r>
          </w:p>
        </w:tc>
        <w:tc>
          <w:tcPr>
            <w:tcW w:w="2740" w:type="dxa"/>
            <w:tcBorders>
              <w:top w:val="nil"/>
              <w:left w:val="nil"/>
              <w:bottom w:val="nil"/>
              <w:right w:val="single" w:sz="4" w:space="0" w:color="auto"/>
            </w:tcBorders>
            <w:shd w:val="clear" w:color="000000" w:fill="DAE9F8"/>
            <w:vAlign w:val="bottom"/>
            <w:hideMark/>
          </w:tcPr>
          <w:p w14:paraId="0D93DDC2"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Comunicaciones</w:t>
            </w:r>
          </w:p>
        </w:tc>
        <w:tc>
          <w:tcPr>
            <w:tcW w:w="780" w:type="dxa"/>
            <w:vMerge/>
            <w:tcBorders>
              <w:top w:val="nil"/>
              <w:left w:val="single" w:sz="4" w:space="0" w:color="auto"/>
              <w:bottom w:val="nil"/>
              <w:right w:val="single" w:sz="4" w:space="0" w:color="auto"/>
            </w:tcBorders>
            <w:vAlign w:val="center"/>
            <w:hideMark/>
          </w:tcPr>
          <w:p w14:paraId="7CAF0A61"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1060" w:type="dxa"/>
            <w:vMerge/>
            <w:tcBorders>
              <w:top w:val="nil"/>
              <w:left w:val="single" w:sz="4" w:space="0" w:color="auto"/>
              <w:bottom w:val="nil"/>
              <w:right w:val="single" w:sz="4" w:space="0" w:color="auto"/>
            </w:tcBorders>
            <w:vAlign w:val="center"/>
            <w:hideMark/>
          </w:tcPr>
          <w:p w14:paraId="622E2033"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nil"/>
              <w:right w:val="single" w:sz="4" w:space="0" w:color="auto"/>
            </w:tcBorders>
            <w:shd w:val="clear" w:color="000000" w:fill="DAE9F8"/>
            <w:noWrap/>
            <w:vAlign w:val="bottom"/>
            <w:hideMark/>
          </w:tcPr>
          <w:p w14:paraId="1E963333"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0336E9DF"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vMerge/>
            <w:tcBorders>
              <w:top w:val="nil"/>
              <w:left w:val="single" w:sz="4" w:space="0" w:color="auto"/>
              <w:bottom w:val="nil"/>
              <w:right w:val="single" w:sz="4" w:space="0" w:color="auto"/>
            </w:tcBorders>
            <w:vAlign w:val="center"/>
            <w:hideMark/>
          </w:tcPr>
          <w:p w14:paraId="6CB6C848"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vMerge/>
            <w:tcBorders>
              <w:top w:val="nil"/>
              <w:left w:val="single" w:sz="4" w:space="0" w:color="auto"/>
              <w:bottom w:val="nil"/>
              <w:right w:val="single" w:sz="4" w:space="0" w:color="auto"/>
            </w:tcBorders>
            <w:vAlign w:val="center"/>
            <w:hideMark/>
          </w:tcPr>
          <w:p w14:paraId="3B2E5BCF"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2064" w:type="dxa"/>
            <w:vMerge/>
            <w:tcBorders>
              <w:top w:val="nil"/>
              <w:left w:val="single" w:sz="4" w:space="0" w:color="auto"/>
              <w:bottom w:val="nil"/>
              <w:right w:val="single" w:sz="4" w:space="0" w:color="auto"/>
            </w:tcBorders>
            <w:vAlign w:val="center"/>
            <w:hideMark/>
          </w:tcPr>
          <w:p w14:paraId="7C84E318" w14:textId="77777777" w:rsidR="00B54E19" w:rsidRPr="00065FCE" w:rsidRDefault="00B54E19" w:rsidP="00B54E19">
            <w:pPr>
              <w:rPr>
                <w:rFonts w:ascii="Aptos Narrow" w:eastAsia="Times New Roman" w:hAnsi="Aptos Narrow" w:cs="Times New Roman"/>
                <w:color w:val="000000"/>
                <w:sz w:val="12"/>
                <w:szCs w:val="12"/>
                <w:lang w:val="es-MX" w:eastAsia="es-MX"/>
              </w:rPr>
            </w:pPr>
          </w:p>
        </w:tc>
      </w:tr>
      <w:tr w:rsidR="00B54E19" w:rsidRPr="00065FCE" w14:paraId="1612788D" w14:textId="77777777" w:rsidTr="00B54E19">
        <w:trPr>
          <w:trHeight w:val="480"/>
        </w:trPr>
        <w:tc>
          <w:tcPr>
            <w:tcW w:w="900" w:type="dxa"/>
            <w:tcBorders>
              <w:top w:val="nil"/>
              <w:left w:val="single" w:sz="4" w:space="0" w:color="auto"/>
              <w:bottom w:val="nil"/>
              <w:right w:val="single" w:sz="4" w:space="0" w:color="auto"/>
            </w:tcBorders>
            <w:shd w:val="clear" w:color="000000" w:fill="DAE9F8"/>
            <w:noWrap/>
            <w:vAlign w:val="bottom"/>
            <w:hideMark/>
          </w:tcPr>
          <w:p w14:paraId="253E70B1"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740" w:type="dxa"/>
            <w:tcBorders>
              <w:top w:val="nil"/>
              <w:left w:val="nil"/>
              <w:bottom w:val="nil"/>
              <w:right w:val="single" w:sz="4" w:space="0" w:color="auto"/>
            </w:tcBorders>
            <w:shd w:val="clear" w:color="000000" w:fill="DAE9F8"/>
            <w:vAlign w:val="bottom"/>
            <w:hideMark/>
          </w:tcPr>
          <w:p w14:paraId="6775F431"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Formato de inventario para eliminación primaria Formato GDC - FRT - 1</w:t>
            </w:r>
          </w:p>
        </w:tc>
        <w:tc>
          <w:tcPr>
            <w:tcW w:w="780" w:type="dxa"/>
            <w:vMerge/>
            <w:tcBorders>
              <w:top w:val="nil"/>
              <w:left w:val="single" w:sz="4" w:space="0" w:color="auto"/>
              <w:bottom w:val="nil"/>
              <w:right w:val="single" w:sz="4" w:space="0" w:color="auto"/>
            </w:tcBorders>
            <w:vAlign w:val="center"/>
            <w:hideMark/>
          </w:tcPr>
          <w:p w14:paraId="3325D6FD"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1060" w:type="dxa"/>
            <w:vMerge/>
            <w:tcBorders>
              <w:top w:val="nil"/>
              <w:left w:val="single" w:sz="4" w:space="0" w:color="auto"/>
              <w:bottom w:val="nil"/>
              <w:right w:val="single" w:sz="4" w:space="0" w:color="auto"/>
            </w:tcBorders>
            <w:vAlign w:val="center"/>
            <w:hideMark/>
          </w:tcPr>
          <w:p w14:paraId="4DB583EC"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nil"/>
              <w:right w:val="single" w:sz="4" w:space="0" w:color="auto"/>
            </w:tcBorders>
            <w:shd w:val="clear" w:color="000000" w:fill="DAE9F8"/>
            <w:noWrap/>
            <w:vAlign w:val="bottom"/>
            <w:hideMark/>
          </w:tcPr>
          <w:p w14:paraId="4792D0AC"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665C2B73"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vMerge/>
            <w:tcBorders>
              <w:top w:val="nil"/>
              <w:left w:val="single" w:sz="4" w:space="0" w:color="auto"/>
              <w:bottom w:val="nil"/>
              <w:right w:val="single" w:sz="4" w:space="0" w:color="auto"/>
            </w:tcBorders>
            <w:vAlign w:val="center"/>
            <w:hideMark/>
          </w:tcPr>
          <w:p w14:paraId="78FBDA3A"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vMerge/>
            <w:tcBorders>
              <w:top w:val="nil"/>
              <w:left w:val="single" w:sz="4" w:space="0" w:color="auto"/>
              <w:bottom w:val="nil"/>
              <w:right w:val="single" w:sz="4" w:space="0" w:color="auto"/>
            </w:tcBorders>
            <w:vAlign w:val="center"/>
            <w:hideMark/>
          </w:tcPr>
          <w:p w14:paraId="70EFE225"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2064" w:type="dxa"/>
            <w:vMerge/>
            <w:tcBorders>
              <w:top w:val="nil"/>
              <w:left w:val="single" w:sz="4" w:space="0" w:color="auto"/>
              <w:bottom w:val="nil"/>
              <w:right w:val="single" w:sz="4" w:space="0" w:color="auto"/>
            </w:tcBorders>
            <w:vAlign w:val="center"/>
            <w:hideMark/>
          </w:tcPr>
          <w:p w14:paraId="3DC3A80B" w14:textId="77777777" w:rsidR="00B54E19" w:rsidRPr="00065FCE" w:rsidRDefault="00B54E19" w:rsidP="00B54E19">
            <w:pPr>
              <w:rPr>
                <w:rFonts w:ascii="Aptos Narrow" w:eastAsia="Times New Roman" w:hAnsi="Aptos Narrow" w:cs="Times New Roman"/>
                <w:color w:val="000000"/>
                <w:sz w:val="12"/>
                <w:szCs w:val="12"/>
                <w:lang w:val="es-MX" w:eastAsia="es-MX"/>
              </w:rPr>
            </w:pPr>
          </w:p>
        </w:tc>
      </w:tr>
      <w:tr w:rsidR="00B54E19" w:rsidRPr="00065FCE" w14:paraId="6552365B" w14:textId="77777777" w:rsidTr="00B54E19">
        <w:trPr>
          <w:trHeight w:val="420"/>
        </w:trPr>
        <w:tc>
          <w:tcPr>
            <w:tcW w:w="900" w:type="dxa"/>
            <w:tcBorders>
              <w:top w:val="nil"/>
              <w:left w:val="single" w:sz="4" w:space="0" w:color="auto"/>
              <w:bottom w:val="nil"/>
              <w:right w:val="single" w:sz="4" w:space="0" w:color="auto"/>
            </w:tcBorders>
            <w:shd w:val="clear" w:color="000000" w:fill="DAE9F8"/>
            <w:noWrap/>
            <w:vAlign w:val="bottom"/>
            <w:hideMark/>
          </w:tcPr>
          <w:p w14:paraId="5DA788CC"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740" w:type="dxa"/>
            <w:tcBorders>
              <w:top w:val="nil"/>
              <w:left w:val="nil"/>
              <w:bottom w:val="nil"/>
              <w:right w:val="single" w:sz="4" w:space="0" w:color="auto"/>
            </w:tcBorders>
            <w:shd w:val="clear" w:color="000000" w:fill="DAE9F8"/>
            <w:vAlign w:val="bottom"/>
            <w:hideMark/>
          </w:tcPr>
          <w:p w14:paraId="7F37D033"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xml:space="preserve">* Formato de solicitud prestamos documentos Formato GDC - FRT </w:t>
            </w:r>
            <w:r>
              <w:rPr>
                <w:rFonts w:ascii="Aptos Narrow" w:eastAsia="Times New Roman" w:hAnsi="Aptos Narrow" w:cs="Times New Roman"/>
                <w:color w:val="000000"/>
                <w:sz w:val="12"/>
                <w:szCs w:val="12"/>
                <w:lang w:val="es-MX" w:eastAsia="es-MX"/>
              </w:rPr>
              <w:t>–</w:t>
            </w:r>
            <w:r w:rsidRPr="00065FCE">
              <w:rPr>
                <w:rFonts w:ascii="Aptos Narrow" w:eastAsia="Times New Roman" w:hAnsi="Aptos Narrow" w:cs="Times New Roman"/>
                <w:color w:val="000000"/>
                <w:sz w:val="12"/>
                <w:szCs w:val="12"/>
                <w:lang w:val="es-MX" w:eastAsia="es-MX"/>
              </w:rPr>
              <w:t xml:space="preserve"> 7</w:t>
            </w:r>
          </w:p>
        </w:tc>
        <w:tc>
          <w:tcPr>
            <w:tcW w:w="780" w:type="dxa"/>
            <w:vMerge/>
            <w:tcBorders>
              <w:top w:val="nil"/>
              <w:left w:val="single" w:sz="4" w:space="0" w:color="auto"/>
              <w:bottom w:val="nil"/>
              <w:right w:val="single" w:sz="4" w:space="0" w:color="auto"/>
            </w:tcBorders>
            <w:vAlign w:val="center"/>
            <w:hideMark/>
          </w:tcPr>
          <w:p w14:paraId="1B3B296B"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1060" w:type="dxa"/>
            <w:vMerge/>
            <w:tcBorders>
              <w:top w:val="nil"/>
              <w:left w:val="single" w:sz="4" w:space="0" w:color="auto"/>
              <w:bottom w:val="nil"/>
              <w:right w:val="single" w:sz="4" w:space="0" w:color="auto"/>
            </w:tcBorders>
            <w:vAlign w:val="center"/>
            <w:hideMark/>
          </w:tcPr>
          <w:p w14:paraId="47B0AF22"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nil"/>
              <w:right w:val="single" w:sz="4" w:space="0" w:color="auto"/>
            </w:tcBorders>
            <w:shd w:val="clear" w:color="000000" w:fill="DAE9F8"/>
            <w:noWrap/>
            <w:vAlign w:val="bottom"/>
            <w:hideMark/>
          </w:tcPr>
          <w:p w14:paraId="603B8D35"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67A50CA2"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vMerge/>
            <w:tcBorders>
              <w:top w:val="nil"/>
              <w:left w:val="single" w:sz="4" w:space="0" w:color="auto"/>
              <w:bottom w:val="nil"/>
              <w:right w:val="single" w:sz="4" w:space="0" w:color="auto"/>
            </w:tcBorders>
            <w:vAlign w:val="center"/>
            <w:hideMark/>
          </w:tcPr>
          <w:p w14:paraId="41E28FA6"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vMerge/>
            <w:tcBorders>
              <w:top w:val="nil"/>
              <w:left w:val="single" w:sz="4" w:space="0" w:color="auto"/>
              <w:bottom w:val="nil"/>
              <w:right w:val="single" w:sz="4" w:space="0" w:color="auto"/>
            </w:tcBorders>
            <w:vAlign w:val="center"/>
            <w:hideMark/>
          </w:tcPr>
          <w:p w14:paraId="2BADA341"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2064" w:type="dxa"/>
            <w:tcBorders>
              <w:top w:val="nil"/>
              <w:left w:val="nil"/>
              <w:bottom w:val="nil"/>
              <w:right w:val="single" w:sz="4" w:space="0" w:color="auto"/>
            </w:tcBorders>
            <w:shd w:val="clear" w:color="000000" w:fill="DAE9F8"/>
            <w:noWrap/>
            <w:vAlign w:val="bottom"/>
            <w:hideMark/>
          </w:tcPr>
          <w:p w14:paraId="3F5CC72F"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r>
      <w:tr w:rsidR="00B54E19" w:rsidRPr="00065FCE" w14:paraId="492D76A6" w14:textId="77777777" w:rsidTr="00B54E19">
        <w:trPr>
          <w:trHeight w:val="255"/>
        </w:trPr>
        <w:tc>
          <w:tcPr>
            <w:tcW w:w="900" w:type="dxa"/>
            <w:tcBorders>
              <w:top w:val="nil"/>
              <w:left w:val="single" w:sz="4" w:space="0" w:color="auto"/>
              <w:bottom w:val="single" w:sz="4" w:space="0" w:color="auto"/>
              <w:right w:val="single" w:sz="4" w:space="0" w:color="auto"/>
            </w:tcBorders>
            <w:shd w:val="clear" w:color="000000" w:fill="DAE9F8"/>
            <w:noWrap/>
            <w:vAlign w:val="bottom"/>
            <w:hideMark/>
          </w:tcPr>
          <w:p w14:paraId="1DFC2A8F"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740" w:type="dxa"/>
            <w:tcBorders>
              <w:top w:val="nil"/>
              <w:left w:val="nil"/>
              <w:bottom w:val="single" w:sz="4" w:space="0" w:color="auto"/>
              <w:right w:val="single" w:sz="4" w:space="0" w:color="auto"/>
            </w:tcBorders>
            <w:shd w:val="clear" w:color="000000" w:fill="DAE9F8"/>
            <w:vAlign w:val="bottom"/>
            <w:hideMark/>
          </w:tcPr>
          <w:p w14:paraId="6DF98032"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Informes de Organización Documental</w:t>
            </w:r>
          </w:p>
        </w:tc>
        <w:tc>
          <w:tcPr>
            <w:tcW w:w="780" w:type="dxa"/>
            <w:vMerge/>
            <w:tcBorders>
              <w:top w:val="nil"/>
              <w:left w:val="single" w:sz="4" w:space="0" w:color="auto"/>
              <w:bottom w:val="nil"/>
              <w:right w:val="single" w:sz="4" w:space="0" w:color="auto"/>
            </w:tcBorders>
            <w:vAlign w:val="center"/>
            <w:hideMark/>
          </w:tcPr>
          <w:p w14:paraId="17B7EC9C"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1060" w:type="dxa"/>
            <w:vMerge/>
            <w:tcBorders>
              <w:top w:val="nil"/>
              <w:left w:val="single" w:sz="4" w:space="0" w:color="auto"/>
              <w:bottom w:val="nil"/>
              <w:right w:val="single" w:sz="4" w:space="0" w:color="auto"/>
            </w:tcBorders>
            <w:vAlign w:val="center"/>
            <w:hideMark/>
          </w:tcPr>
          <w:p w14:paraId="05FCECA0"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single" w:sz="4" w:space="0" w:color="auto"/>
              <w:right w:val="single" w:sz="4" w:space="0" w:color="auto"/>
            </w:tcBorders>
            <w:shd w:val="clear" w:color="000000" w:fill="DAE9F8"/>
            <w:noWrap/>
            <w:vAlign w:val="bottom"/>
            <w:hideMark/>
          </w:tcPr>
          <w:p w14:paraId="530E6255"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tcBorders>
              <w:top w:val="nil"/>
              <w:left w:val="nil"/>
              <w:bottom w:val="single" w:sz="4" w:space="0" w:color="auto"/>
              <w:right w:val="single" w:sz="4" w:space="0" w:color="auto"/>
            </w:tcBorders>
            <w:shd w:val="clear" w:color="000000" w:fill="DAE9F8"/>
            <w:noWrap/>
            <w:vAlign w:val="bottom"/>
            <w:hideMark/>
          </w:tcPr>
          <w:p w14:paraId="69DF3729"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c>
          <w:tcPr>
            <w:tcW w:w="280" w:type="dxa"/>
            <w:vMerge/>
            <w:tcBorders>
              <w:top w:val="nil"/>
              <w:left w:val="single" w:sz="4" w:space="0" w:color="auto"/>
              <w:bottom w:val="nil"/>
              <w:right w:val="single" w:sz="4" w:space="0" w:color="auto"/>
            </w:tcBorders>
            <w:vAlign w:val="center"/>
            <w:hideMark/>
          </w:tcPr>
          <w:p w14:paraId="33540965"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340" w:type="dxa"/>
            <w:vMerge/>
            <w:tcBorders>
              <w:top w:val="nil"/>
              <w:left w:val="single" w:sz="4" w:space="0" w:color="auto"/>
              <w:bottom w:val="nil"/>
              <w:right w:val="single" w:sz="4" w:space="0" w:color="auto"/>
            </w:tcBorders>
            <w:vAlign w:val="center"/>
            <w:hideMark/>
          </w:tcPr>
          <w:p w14:paraId="39F937F1" w14:textId="77777777" w:rsidR="00B54E19" w:rsidRPr="00065FCE" w:rsidRDefault="00B54E19" w:rsidP="00B54E19">
            <w:pPr>
              <w:rPr>
                <w:rFonts w:ascii="Aptos Narrow" w:eastAsia="Times New Roman" w:hAnsi="Aptos Narrow" w:cs="Times New Roman"/>
                <w:color w:val="000000"/>
                <w:sz w:val="12"/>
                <w:szCs w:val="12"/>
                <w:lang w:val="es-MX" w:eastAsia="es-MX"/>
              </w:rPr>
            </w:pPr>
          </w:p>
        </w:tc>
        <w:tc>
          <w:tcPr>
            <w:tcW w:w="2064" w:type="dxa"/>
            <w:tcBorders>
              <w:top w:val="nil"/>
              <w:left w:val="nil"/>
              <w:bottom w:val="single" w:sz="4" w:space="0" w:color="auto"/>
              <w:right w:val="single" w:sz="4" w:space="0" w:color="auto"/>
            </w:tcBorders>
            <w:shd w:val="clear" w:color="000000" w:fill="DAE9F8"/>
            <w:noWrap/>
            <w:vAlign w:val="bottom"/>
            <w:hideMark/>
          </w:tcPr>
          <w:p w14:paraId="28E3E0A2" w14:textId="77777777" w:rsidR="00B54E19" w:rsidRPr="00065FCE" w:rsidRDefault="00B54E19" w:rsidP="00B54E19">
            <w:pPr>
              <w:rPr>
                <w:rFonts w:ascii="Aptos Narrow" w:eastAsia="Times New Roman" w:hAnsi="Aptos Narrow" w:cs="Times New Roman"/>
                <w:color w:val="000000"/>
                <w:sz w:val="12"/>
                <w:szCs w:val="12"/>
                <w:lang w:val="es-MX" w:eastAsia="es-MX"/>
              </w:rPr>
            </w:pPr>
            <w:r w:rsidRPr="00065FCE">
              <w:rPr>
                <w:rFonts w:ascii="Aptos Narrow" w:eastAsia="Times New Roman" w:hAnsi="Aptos Narrow" w:cs="Times New Roman"/>
                <w:color w:val="000000"/>
                <w:sz w:val="12"/>
                <w:szCs w:val="12"/>
                <w:lang w:val="es-MX" w:eastAsia="es-MX"/>
              </w:rPr>
              <w:t> </w:t>
            </w:r>
          </w:p>
        </w:tc>
      </w:tr>
    </w:tbl>
    <w:p w14:paraId="702DA94D" w14:textId="77777777" w:rsidR="00B54E19" w:rsidRDefault="00B54E19" w:rsidP="00B54E19">
      <w:pPr>
        <w:pStyle w:val="Ttulo4"/>
        <w:spacing w:before="180" w:beforeAutospacing="0" w:after="180" w:afterAutospacing="0"/>
        <w:jc w:val="both"/>
        <w:rPr>
          <w:rFonts w:ascii="Arial" w:eastAsiaTheme="minorHAnsi" w:hAnsi="Arial" w:cs="Arial"/>
          <w:b w:val="0"/>
          <w:bCs w:val="0"/>
          <w:noProof/>
          <w:lang w:eastAsia="en-US"/>
        </w:rPr>
      </w:pPr>
    </w:p>
    <w:p w14:paraId="22C4D780" w14:textId="77777777" w:rsidR="00B54E19" w:rsidRDefault="00B54E19" w:rsidP="00B54E19">
      <w:pPr>
        <w:pStyle w:val="Ttulo4"/>
        <w:spacing w:before="180" w:beforeAutospacing="0" w:after="180" w:afterAutospacing="0"/>
        <w:jc w:val="both"/>
        <w:rPr>
          <w:rFonts w:ascii="Arial" w:eastAsiaTheme="minorHAnsi" w:hAnsi="Arial" w:cs="Arial"/>
          <w:b w:val="0"/>
          <w:bCs w:val="0"/>
          <w:lang w:eastAsia="en-US"/>
        </w:rPr>
      </w:pPr>
    </w:p>
    <w:p w14:paraId="748C0BF5" w14:textId="77777777" w:rsidR="00B54E19" w:rsidRPr="003B3FAC" w:rsidRDefault="00B54E19" w:rsidP="00B54E19">
      <w:pPr>
        <w:pStyle w:val="Ttulo4"/>
        <w:spacing w:before="180" w:beforeAutospacing="0" w:after="180" w:afterAutospacing="0"/>
        <w:jc w:val="both"/>
        <w:rPr>
          <w:rFonts w:ascii="Arial" w:eastAsiaTheme="minorHAnsi" w:hAnsi="Arial" w:cs="Arial"/>
          <w:b w:val="0"/>
          <w:bCs w:val="0"/>
          <w:lang w:eastAsia="en-US"/>
        </w:rPr>
      </w:pPr>
      <w:r w:rsidRPr="003B3FAC">
        <w:rPr>
          <w:rFonts w:ascii="Arial" w:eastAsiaTheme="minorHAnsi" w:hAnsi="Arial" w:cs="Arial"/>
          <w:b w:val="0"/>
          <w:bCs w:val="0"/>
          <w:lang w:eastAsia="en-US"/>
        </w:rPr>
        <w:t>Para las series donde la disposición final es conservación total no especifican los motivos de conservación ni los valores que adquieren los documentos para ser declarados de conservación total, pasa igual con las series de eliminación o selección, no especifican los valores que adquieren o pierden para tomar la decisión de aplicar la disposición final.</w:t>
      </w:r>
    </w:p>
    <w:p w14:paraId="3BB3BAA1" w14:textId="77777777" w:rsidR="00B54E19" w:rsidRPr="0002413C" w:rsidRDefault="00B54E19" w:rsidP="00B54E19">
      <w:pPr>
        <w:pStyle w:val="Ttulo4"/>
        <w:shd w:val="clear" w:color="auto" w:fill="FFE599" w:themeFill="accent4" w:themeFillTint="66"/>
        <w:spacing w:before="180" w:beforeAutospacing="0" w:after="180" w:afterAutospacing="0"/>
        <w:jc w:val="both"/>
        <w:rPr>
          <w:rFonts w:ascii="Arial" w:eastAsiaTheme="minorHAnsi" w:hAnsi="Arial" w:cs="Arial"/>
          <w:b w:val="0"/>
          <w:bCs w:val="0"/>
          <w:lang w:eastAsia="en-US"/>
        </w:rPr>
      </w:pPr>
      <w:r>
        <w:rPr>
          <w:rFonts w:ascii="Arial" w:eastAsiaTheme="minorHAnsi" w:hAnsi="Arial" w:cs="Arial"/>
          <w:b w:val="0"/>
          <w:bCs w:val="0"/>
          <w:lang w:eastAsia="en-US"/>
        </w:rPr>
        <w:t>S</w:t>
      </w:r>
      <w:r w:rsidRPr="003B3FAC">
        <w:rPr>
          <w:rFonts w:ascii="Arial" w:eastAsiaTheme="minorHAnsi" w:hAnsi="Arial" w:cs="Arial"/>
          <w:b w:val="0"/>
          <w:bCs w:val="0"/>
          <w:lang w:eastAsia="en-US"/>
        </w:rPr>
        <w:t>erie con disposición final conservación total y si</w:t>
      </w:r>
      <w:r>
        <w:rPr>
          <w:rFonts w:ascii="Arial" w:eastAsiaTheme="minorHAnsi" w:hAnsi="Arial" w:cs="Arial"/>
          <w:b w:val="0"/>
          <w:bCs w:val="0"/>
          <w:lang w:eastAsia="en-US"/>
        </w:rPr>
        <w:t>n</w:t>
      </w:r>
      <w:r w:rsidRPr="003B3FAC">
        <w:rPr>
          <w:rFonts w:ascii="Arial" w:eastAsiaTheme="minorHAnsi" w:hAnsi="Arial" w:cs="Arial"/>
          <w:b w:val="0"/>
          <w:bCs w:val="0"/>
          <w:lang w:eastAsia="en-US"/>
        </w:rPr>
        <w:t xml:space="preserve"> procedimiento.</w:t>
      </w:r>
    </w:p>
    <w:tbl>
      <w:tblPr>
        <w:tblW w:w="9067" w:type="dxa"/>
        <w:tblCellMar>
          <w:left w:w="70" w:type="dxa"/>
          <w:right w:w="70" w:type="dxa"/>
        </w:tblCellMar>
        <w:tblLook w:val="04A0" w:firstRow="1" w:lastRow="0" w:firstColumn="1" w:lastColumn="0" w:noHBand="0" w:noVBand="1"/>
      </w:tblPr>
      <w:tblGrid>
        <w:gridCol w:w="900"/>
        <w:gridCol w:w="2740"/>
        <w:gridCol w:w="780"/>
        <w:gridCol w:w="1060"/>
        <w:gridCol w:w="340"/>
        <w:gridCol w:w="280"/>
        <w:gridCol w:w="280"/>
        <w:gridCol w:w="340"/>
        <w:gridCol w:w="2347"/>
      </w:tblGrid>
      <w:tr w:rsidR="00B54E19" w:rsidRPr="00170BC0" w14:paraId="5F2152C0" w14:textId="77777777" w:rsidTr="00B54E19">
        <w:trPr>
          <w:trHeight w:val="300"/>
        </w:trPr>
        <w:tc>
          <w:tcPr>
            <w:tcW w:w="900" w:type="dxa"/>
            <w:vMerge w:val="restart"/>
            <w:tcBorders>
              <w:top w:val="single" w:sz="4" w:space="0" w:color="auto"/>
              <w:left w:val="single" w:sz="4" w:space="0" w:color="auto"/>
              <w:bottom w:val="single" w:sz="4" w:space="0" w:color="000000"/>
              <w:right w:val="single" w:sz="4" w:space="0" w:color="auto"/>
            </w:tcBorders>
            <w:shd w:val="clear" w:color="000000" w:fill="F2CEEF"/>
            <w:vAlign w:val="center"/>
            <w:hideMark/>
          </w:tcPr>
          <w:p w14:paraId="790B7971"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CODIGO</w:t>
            </w:r>
          </w:p>
        </w:tc>
        <w:tc>
          <w:tcPr>
            <w:tcW w:w="2740" w:type="dxa"/>
            <w:vMerge w:val="restart"/>
            <w:tcBorders>
              <w:top w:val="single" w:sz="4" w:space="0" w:color="auto"/>
              <w:left w:val="single" w:sz="4" w:space="0" w:color="auto"/>
              <w:bottom w:val="single" w:sz="4" w:space="0" w:color="000000"/>
              <w:right w:val="single" w:sz="4" w:space="0" w:color="auto"/>
            </w:tcBorders>
            <w:shd w:val="clear" w:color="000000" w:fill="F2CEEF"/>
            <w:vAlign w:val="center"/>
            <w:hideMark/>
          </w:tcPr>
          <w:p w14:paraId="483EE4C7"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SERIES Y TIPOS DOCUMENTALES</w:t>
            </w:r>
          </w:p>
        </w:tc>
        <w:tc>
          <w:tcPr>
            <w:tcW w:w="1840" w:type="dxa"/>
            <w:gridSpan w:val="2"/>
            <w:tcBorders>
              <w:top w:val="single" w:sz="4" w:space="0" w:color="auto"/>
              <w:left w:val="nil"/>
              <w:bottom w:val="single" w:sz="4" w:space="0" w:color="auto"/>
              <w:right w:val="single" w:sz="4" w:space="0" w:color="000000"/>
            </w:tcBorders>
            <w:shd w:val="clear" w:color="000000" w:fill="F2CEEF"/>
            <w:noWrap/>
            <w:vAlign w:val="bottom"/>
            <w:hideMark/>
          </w:tcPr>
          <w:p w14:paraId="2FDB8288"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RETENCION EN ARCHIVO</w:t>
            </w:r>
          </w:p>
        </w:tc>
        <w:tc>
          <w:tcPr>
            <w:tcW w:w="1240" w:type="dxa"/>
            <w:gridSpan w:val="4"/>
            <w:tcBorders>
              <w:top w:val="single" w:sz="4" w:space="0" w:color="auto"/>
              <w:left w:val="nil"/>
              <w:bottom w:val="single" w:sz="4" w:space="0" w:color="auto"/>
              <w:right w:val="single" w:sz="4" w:space="0" w:color="000000"/>
            </w:tcBorders>
            <w:shd w:val="clear" w:color="000000" w:fill="F2CEEF"/>
            <w:noWrap/>
            <w:vAlign w:val="bottom"/>
            <w:hideMark/>
          </w:tcPr>
          <w:p w14:paraId="132B65E3"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DISPOCION FINAL</w:t>
            </w:r>
          </w:p>
        </w:tc>
        <w:tc>
          <w:tcPr>
            <w:tcW w:w="2347" w:type="dxa"/>
            <w:vMerge w:val="restart"/>
            <w:tcBorders>
              <w:top w:val="nil"/>
              <w:left w:val="single" w:sz="4" w:space="0" w:color="auto"/>
              <w:bottom w:val="single" w:sz="4" w:space="0" w:color="000000"/>
              <w:right w:val="nil"/>
            </w:tcBorders>
            <w:shd w:val="clear" w:color="000000" w:fill="F2CEEF"/>
            <w:vAlign w:val="center"/>
            <w:hideMark/>
          </w:tcPr>
          <w:p w14:paraId="02F07E13"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PROCEDIMIENTOS</w:t>
            </w:r>
          </w:p>
        </w:tc>
      </w:tr>
      <w:tr w:rsidR="00B54E19" w:rsidRPr="00170BC0" w14:paraId="3E835875" w14:textId="77777777" w:rsidTr="00B54E19">
        <w:trPr>
          <w:trHeight w:val="765"/>
        </w:trPr>
        <w:tc>
          <w:tcPr>
            <w:tcW w:w="900" w:type="dxa"/>
            <w:vMerge/>
            <w:tcBorders>
              <w:top w:val="single" w:sz="4" w:space="0" w:color="auto"/>
              <w:left w:val="single" w:sz="4" w:space="0" w:color="auto"/>
              <w:bottom w:val="single" w:sz="4" w:space="0" w:color="000000"/>
              <w:right w:val="single" w:sz="4" w:space="0" w:color="auto"/>
            </w:tcBorders>
            <w:vAlign w:val="center"/>
            <w:hideMark/>
          </w:tcPr>
          <w:p w14:paraId="1C708445" w14:textId="77777777" w:rsidR="00B54E19" w:rsidRPr="00170BC0" w:rsidRDefault="00B54E19" w:rsidP="00B54E19">
            <w:pPr>
              <w:rPr>
                <w:rFonts w:ascii="Aptos Narrow" w:eastAsia="Times New Roman" w:hAnsi="Aptos Narrow" w:cs="Times New Roman"/>
                <w:b/>
                <w:bCs/>
                <w:color w:val="000000"/>
                <w:sz w:val="12"/>
                <w:szCs w:val="12"/>
                <w:lang w:val="es-MX" w:eastAsia="es-MX"/>
              </w:rPr>
            </w:pPr>
          </w:p>
        </w:tc>
        <w:tc>
          <w:tcPr>
            <w:tcW w:w="2740" w:type="dxa"/>
            <w:vMerge/>
            <w:tcBorders>
              <w:top w:val="single" w:sz="4" w:space="0" w:color="auto"/>
              <w:left w:val="single" w:sz="4" w:space="0" w:color="auto"/>
              <w:bottom w:val="single" w:sz="4" w:space="0" w:color="000000"/>
              <w:right w:val="single" w:sz="4" w:space="0" w:color="auto"/>
            </w:tcBorders>
            <w:vAlign w:val="center"/>
            <w:hideMark/>
          </w:tcPr>
          <w:p w14:paraId="238F007E" w14:textId="77777777" w:rsidR="00B54E19" w:rsidRPr="00170BC0" w:rsidRDefault="00B54E19" w:rsidP="00B54E19">
            <w:pPr>
              <w:rPr>
                <w:rFonts w:ascii="Aptos Narrow" w:eastAsia="Times New Roman" w:hAnsi="Aptos Narrow" w:cs="Times New Roman"/>
                <w:b/>
                <w:bCs/>
                <w:color w:val="000000"/>
                <w:sz w:val="12"/>
                <w:szCs w:val="12"/>
                <w:lang w:val="es-MX" w:eastAsia="es-MX"/>
              </w:rPr>
            </w:pPr>
          </w:p>
        </w:tc>
        <w:tc>
          <w:tcPr>
            <w:tcW w:w="780" w:type="dxa"/>
            <w:tcBorders>
              <w:top w:val="nil"/>
              <w:left w:val="nil"/>
              <w:bottom w:val="single" w:sz="4" w:space="0" w:color="auto"/>
              <w:right w:val="single" w:sz="4" w:space="0" w:color="auto"/>
            </w:tcBorders>
            <w:shd w:val="clear" w:color="000000" w:fill="F2CEEF"/>
            <w:vAlign w:val="center"/>
            <w:hideMark/>
          </w:tcPr>
          <w:p w14:paraId="4012A8CE"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GESTION</w:t>
            </w:r>
          </w:p>
        </w:tc>
        <w:tc>
          <w:tcPr>
            <w:tcW w:w="1060" w:type="dxa"/>
            <w:tcBorders>
              <w:top w:val="nil"/>
              <w:left w:val="nil"/>
              <w:bottom w:val="single" w:sz="4" w:space="0" w:color="auto"/>
              <w:right w:val="single" w:sz="4" w:space="0" w:color="auto"/>
            </w:tcBorders>
            <w:shd w:val="clear" w:color="000000" w:fill="F2CEEF"/>
            <w:vAlign w:val="center"/>
            <w:hideMark/>
          </w:tcPr>
          <w:p w14:paraId="26E2C82B"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CENTRAL</w:t>
            </w:r>
          </w:p>
        </w:tc>
        <w:tc>
          <w:tcPr>
            <w:tcW w:w="340" w:type="dxa"/>
            <w:tcBorders>
              <w:top w:val="nil"/>
              <w:left w:val="nil"/>
              <w:bottom w:val="single" w:sz="4" w:space="0" w:color="auto"/>
              <w:right w:val="single" w:sz="4" w:space="0" w:color="auto"/>
            </w:tcBorders>
            <w:shd w:val="clear" w:color="000000" w:fill="F2CEEF"/>
            <w:vAlign w:val="center"/>
            <w:hideMark/>
          </w:tcPr>
          <w:p w14:paraId="6525F196"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CT</w:t>
            </w:r>
          </w:p>
        </w:tc>
        <w:tc>
          <w:tcPr>
            <w:tcW w:w="280" w:type="dxa"/>
            <w:tcBorders>
              <w:top w:val="nil"/>
              <w:left w:val="nil"/>
              <w:bottom w:val="single" w:sz="4" w:space="0" w:color="auto"/>
              <w:right w:val="single" w:sz="4" w:space="0" w:color="auto"/>
            </w:tcBorders>
            <w:shd w:val="clear" w:color="000000" w:fill="F2CEEF"/>
            <w:vAlign w:val="center"/>
            <w:hideMark/>
          </w:tcPr>
          <w:p w14:paraId="7BB1EAC5"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E</w:t>
            </w:r>
          </w:p>
        </w:tc>
        <w:tc>
          <w:tcPr>
            <w:tcW w:w="280" w:type="dxa"/>
            <w:tcBorders>
              <w:top w:val="nil"/>
              <w:left w:val="nil"/>
              <w:bottom w:val="single" w:sz="4" w:space="0" w:color="auto"/>
              <w:right w:val="single" w:sz="4" w:space="0" w:color="auto"/>
            </w:tcBorders>
            <w:shd w:val="clear" w:color="000000" w:fill="F2CEEF"/>
            <w:vAlign w:val="center"/>
            <w:hideMark/>
          </w:tcPr>
          <w:p w14:paraId="73887B41"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M</w:t>
            </w:r>
          </w:p>
        </w:tc>
        <w:tc>
          <w:tcPr>
            <w:tcW w:w="340" w:type="dxa"/>
            <w:tcBorders>
              <w:top w:val="nil"/>
              <w:left w:val="nil"/>
              <w:bottom w:val="single" w:sz="4" w:space="0" w:color="auto"/>
              <w:right w:val="single" w:sz="4" w:space="0" w:color="auto"/>
            </w:tcBorders>
            <w:shd w:val="clear" w:color="000000" w:fill="F2CEEF"/>
            <w:vAlign w:val="center"/>
            <w:hideMark/>
          </w:tcPr>
          <w:p w14:paraId="55ED57D6" w14:textId="77777777" w:rsidR="00B54E19" w:rsidRPr="00170BC0" w:rsidRDefault="00B54E19" w:rsidP="00B54E19">
            <w:pPr>
              <w:jc w:val="cente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S</w:t>
            </w:r>
          </w:p>
        </w:tc>
        <w:tc>
          <w:tcPr>
            <w:tcW w:w="2347" w:type="dxa"/>
            <w:vMerge/>
            <w:tcBorders>
              <w:top w:val="nil"/>
              <w:left w:val="single" w:sz="4" w:space="0" w:color="auto"/>
              <w:bottom w:val="single" w:sz="4" w:space="0" w:color="000000"/>
              <w:right w:val="nil"/>
            </w:tcBorders>
            <w:vAlign w:val="center"/>
            <w:hideMark/>
          </w:tcPr>
          <w:p w14:paraId="0D4F83E3" w14:textId="77777777" w:rsidR="00B54E19" w:rsidRPr="00170BC0" w:rsidRDefault="00B54E19" w:rsidP="00B54E19">
            <w:pPr>
              <w:rPr>
                <w:rFonts w:ascii="Aptos Narrow" w:eastAsia="Times New Roman" w:hAnsi="Aptos Narrow" w:cs="Times New Roman"/>
                <w:b/>
                <w:bCs/>
                <w:color w:val="000000"/>
                <w:sz w:val="12"/>
                <w:szCs w:val="12"/>
                <w:lang w:val="es-MX" w:eastAsia="es-MX"/>
              </w:rPr>
            </w:pPr>
          </w:p>
        </w:tc>
      </w:tr>
      <w:tr w:rsidR="00B54E19" w:rsidRPr="00170BC0" w14:paraId="3CFE9677" w14:textId="77777777" w:rsidTr="00B54E19">
        <w:trPr>
          <w:trHeight w:val="330"/>
        </w:trPr>
        <w:tc>
          <w:tcPr>
            <w:tcW w:w="900" w:type="dxa"/>
            <w:tcBorders>
              <w:top w:val="nil"/>
              <w:left w:val="single" w:sz="4" w:space="0" w:color="auto"/>
              <w:bottom w:val="nil"/>
              <w:right w:val="single" w:sz="4" w:space="0" w:color="auto"/>
            </w:tcBorders>
            <w:shd w:val="clear" w:color="000000" w:fill="DAE9F8"/>
            <w:hideMark/>
          </w:tcPr>
          <w:p w14:paraId="4FE554CC"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140.44</w:t>
            </w:r>
          </w:p>
        </w:tc>
        <w:tc>
          <w:tcPr>
            <w:tcW w:w="2740" w:type="dxa"/>
            <w:tcBorders>
              <w:top w:val="nil"/>
              <w:left w:val="nil"/>
              <w:bottom w:val="nil"/>
              <w:right w:val="single" w:sz="4" w:space="0" w:color="auto"/>
            </w:tcBorders>
            <w:shd w:val="clear" w:color="000000" w:fill="DAE9F8"/>
            <w:hideMark/>
          </w:tcPr>
          <w:p w14:paraId="2BF2FD36" w14:textId="77777777" w:rsidR="00B54E19" w:rsidRPr="00170BC0" w:rsidRDefault="00B54E19" w:rsidP="00B54E19">
            <w:pP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INVESTIGACIONES</w:t>
            </w:r>
          </w:p>
        </w:tc>
        <w:tc>
          <w:tcPr>
            <w:tcW w:w="780" w:type="dxa"/>
            <w:tcBorders>
              <w:top w:val="nil"/>
              <w:left w:val="nil"/>
              <w:bottom w:val="nil"/>
              <w:right w:val="single" w:sz="4" w:space="0" w:color="auto"/>
            </w:tcBorders>
            <w:shd w:val="clear" w:color="000000" w:fill="DAE9F8"/>
            <w:hideMark/>
          </w:tcPr>
          <w:p w14:paraId="23E8D80F" w14:textId="77777777" w:rsidR="00B54E19" w:rsidRPr="00170BC0" w:rsidRDefault="00B54E19" w:rsidP="00B54E19">
            <w:pPr>
              <w:jc w:val="cente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2</w:t>
            </w:r>
          </w:p>
        </w:tc>
        <w:tc>
          <w:tcPr>
            <w:tcW w:w="1060" w:type="dxa"/>
            <w:tcBorders>
              <w:top w:val="nil"/>
              <w:left w:val="nil"/>
              <w:bottom w:val="nil"/>
              <w:right w:val="single" w:sz="4" w:space="0" w:color="auto"/>
            </w:tcBorders>
            <w:shd w:val="clear" w:color="000000" w:fill="DAE9F8"/>
            <w:hideMark/>
          </w:tcPr>
          <w:p w14:paraId="36B59051" w14:textId="77777777" w:rsidR="00B54E19" w:rsidRPr="00170BC0" w:rsidRDefault="00B54E19" w:rsidP="00B54E19">
            <w:pPr>
              <w:jc w:val="cente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3</w:t>
            </w:r>
          </w:p>
        </w:tc>
        <w:tc>
          <w:tcPr>
            <w:tcW w:w="340" w:type="dxa"/>
            <w:tcBorders>
              <w:top w:val="nil"/>
              <w:left w:val="nil"/>
              <w:bottom w:val="nil"/>
              <w:right w:val="single" w:sz="4" w:space="0" w:color="auto"/>
            </w:tcBorders>
            <w:shd w:val="clear" w:color="000000" w:fill="DAE9F8"/>
            <w:hideMark/>
          </w:tcPr>
          <w:p w14:paraId="6E6E373C" w14:textId="77777777" w:rsidR="00B54E19" w:rsidRPr="00170BC0" w:rsidRDefault="00B54E19" w:rsidP="00B54E19">
            <w:pPr>
              <w:jc w:val="cente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X</w:t>
            </w:r>
          </w:p>
        </w:tc>
        <w:tc>
          <w:tcPr>
            <w:tcW w:w="280" w:type="dxa"/>
            <w:tcBorders>
              <w:top w:val="nil"/>
              <w:left w:val="nil"/>
              <w:bottom w:val="nil"/>
              <w:right w:val="single" w:sz="4" w:space="0" w:color="auto"/>
            </w:tcBorders>
            <w:shd w:val="clear" w:color="000000" w:fill="DAE9F8"/>
            <w:vAlign w:val="center"/>
            <w:hideMark/>
          </w:tcPr>
          <w:p w14:paraId="1549E166" w14:textId="77777777" w:rsidR="00B54E19" w:rsidRPr="00170BC0" w:rsidRDefault="00B54E19" w:rsidP="00B54E19">
            <w:pPr>
              <w:jc w:val="cente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hideMark/>
          </w:tcPr>
          <w:p w14:paraId="4E58CF69"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340" w:type="dxa"/>
            <w:tcBorders>
              <w:top w:val="nil"/>
              <w:left w:val="nil"/>
              <w:bottom w:val="nil"/>
              <w:right w:val="single" w:sz="4" w:space="0" w:color="auto"/>
            </w:tcBorders>
            <w:shd w:val="clear" w:color="000000" w:fill="DAE9F8"/>
            <w:hideMark/>
          </w:tcPr>
          <w:p w14:paraId="4019C251"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347" w:type="dxa"/>
            <w:tcBorders>
              <w:top w:val="nil"/>
              <w:left w:val="nil"/>
              <w:bottom w:val="nil"/>
              <w:right w:val="single" w:sz="4" w:space="0" w:color="auto"/>
            </w:tcBorders>
            <w:shd w:val="clear" w:color="000000" w:fill="DAE9F8"/>
            <w:hideMark/>
          </w:tcPr>
          <w:p w14:paraId="374068BB"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r>
      <w:tr w:rsidR="00B54E19" w:rsidRPr="00170BC0" w14:paraId="50D82685" w14:textId="77777777" w:rsidTr="00B54E19">
        <w:trPr>
          <w:trHeight w:val="210"/>
        </w:trPr>
        <w:tc>
          <w:tcPr>
            <w:tcW w:w="900" w:type="dxa"/>
            <w:tcBorders>
              <w:top w:val="nil"/>
              <w:left w:val="single" w:sz="4" w:space="0" w:color="auto"/>
              <w:bottom w:val="nil"/>
              <w:right w:val="single" w:sz="4" w:space="0" w:color="auto"/>
            </w:tcBorders>
            <w:shd w:val="clear" w:color="000000" w:fill="DAE9F8"/>
            <w:noWrap/>
            <w:vAlign w:val="bottom"/>
            <w:hideMark/>
          </w:tcPr>
          <w:p w14:paraId="0DDF267B"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140.44.01</w:t>
            </w:r>
          </w:p>
        </w:tc>
        <w:tc>
          <w:tcPr>
            <w:tcW w:w="2740" w:type="dxa"/>
            <w:tcBorders>
              <w:top w:val="nil"/>
              <w:left w:val="nil"/>
              <w:bottom w:val="nil"/>
              <w:right w:val="single" w:sz="4" w:space="0" w:color="auto"/>
            </w:tcBorders>
            <w:shd w:val="clear" w:color="000000" w:fill="DAE9F8"/>
            <w:vAlign w:val="bottom"/>
            <w:hideMark/>
          </w:tcPr>
          <w:p w14:paraId="44D3E897" w14:textId="77777777" w:rsidR="00B54E19" w:rsidRPr="00170BC0" w:rsidRDefault="00B54E19" w:rsidP="00B54E19">
            <w:pPr>
              <w:rPr>
                <w:rFonts w:ascii="Aptos Narrow" w:eastAsia="Times New Roman" w:hAnsi="Aptos Narrow" w:cs="Times New Roman"/>
                <w:b/>
                <w:bCs/>
                <w:color w:val="000000"/>
                <w:sz w:val="12"/>
                <w:szCs w:val="12"/>
                <w:lang w:val="es-MX" w:eastAsia="es-MX"/>
              </w:rPr>
            </w:pPr>
            <w:r w:rsidRPr="00170BC0">
              <w:rPr>
                <w:rFonts w:ascii="Aptos Narrow" w:eastAsia="Times New Roman" w:hAnsi="Aptos Narrow" w:cs="Times New Roman"/>
                <w:b/>
                <w:bCs/>
                <w:color w:val="000000"/>
                <w:sz w:val="12"/>
                <w:szCs w:val="12"/>
                <w:lang w:val="es-MX" w:eastAsia="es-MX"/>
              </w:rPr>
              <w:t>* Investigaciones de Mercadeo</w:t>
            </w:r>
          </w:p>
        </w:tc>
        <w:tc>
          <w:tcPr>
            <w:tcW w:w="780" w:type="dxa"/>
            <w:tcBorders>
              <w:top w:val="nil"/>
              <w:left w:val="nil"/>
              <w:bottom w:val="nil"/>
              <w:right w:val="single" w:sz="4" w:space="0" w:color="auto"/>
            </w:tcBorders>
            <w:shd w:val="clear" w:color="000000" w:fill="DAE9F8"/>
            <w:hideMark/>
          </w:tcPr>
          <w:p w14:paraId="108ED3A2"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1060" w:type="dxa"/>
            <w:tcBorders>
              <w:top w:val="nil"/>
              <w:left w:val="nil"/>
              <w:bottom w:val="nil"/>
              <w:right w:val="single" w:sz="4" w:space="0" w:color="auto"/>
            </w:tcBorders>
            <w:shd w:val="clear" w:color="000000" w:fill="DAE9F8"/>
            <w:hideMark/>
          </w:tcPr>
          <w:p w14:paraId="52599B1C"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340" w:type="dxa"/>
            <w:tcBorders>
              <w:top w:val="nil"/>
              <w:left w:val="nil"/>
              <w:bottom w:val="nil"/>
              <w:right w:val="single" w:sz="4" w:space="0" w:color="auto"/>
            </w:tcBorders>
            <w:shd w:val="clear" w:color="000000" w:fill="DAE9F8"/>
            <w:noWrap/>
            <w:vAlign w:val="bottom"/>
            <w:hideMark/>
          </w:tcPr>
          <w:p w14:paraId="52A04FEC"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6B26E6E6"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hideMark/>
          </w:tcPr>
          <w:p w14:paraId="4E750169"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340" w:type="dxa"/>
            <w:tcBorders>
              <w:top w:val="nil"/>
              <w:left w:val="nil"/>
              <w:bottom w:val="nil"/>
              <w:right w:val="single" w:sz="4" w:space="0" w:color="auto"/>
            </w:tcBorders>
            <w:shd w:val="clear" w:color="000000" w:fill="DAE9F8"/>
            <w:hideMark/>
          </w:tcPr>
          <w:p w14:paraId="79C3FCB9"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347" w:type="dxa"/>
            <w:tcBorders>
              <w:top w:val="nil"/>
              <w:left w:val="nil"/>
              <w:bottom w:val="nil"/>
              <w:right w:val="single" w:sz="4" w:space="0" w:color="auto"/>
            </w:tcBorders>
            <w:shd w:val="clear" w:color="000000" w:fill="DAE9F8"/>
            <w:hideMark/>
          </w:tcPr>
          <w:p w14:paraId="6EC32E67"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r>
      <w:tr w:rsidR="00B54E19" w:rsidRPr="00170BC0" w14:paraId="18F5E85D" w14:textId="77777777" w:rsidTr="00B54E19">
        <w:trPr>
          <w:trHeight w:val="240"/>
        </w:trPr>
        <w:tc>
          <w:tcPr>
            <w:tcW w:w="900" w:type="dxa"/>
            <w:tcBorders>
              <w:top w:val="nil"/>
              <w:left w:val="single" w:sz="4" w:space="0" w:color="auto"/>
              <w:bottom w:val="nil"/>
              <w:right w:val="single" w:sz="4" w:space="0" w:color="auto"/>
            </w:tcBorders>
            <w:shd w:val="clear" w:color="000000" w:fill="DAE9F8"/>
            <w:noWrap/>
            <w:vAlign w:val="bottom"/>
            <w:hideMark/>
          </w:tcPr>
          <w:p w14:paraId="0F4A94F6"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740" w:type="dxa"/>
            <w:tcBorders>
              <w:top w:val="nil"/>
              <w:left w:val="nil"/>
              <w:bottom w:val="nil"/>
              <w:right w:val="single" w:sz="4" w:space="0" w:color="auto"/>
            </w:tcBorders>
            <w:shd w:val="clear" w:color="000000" w:fill="DAE9F8"/>
            <w:vAlign w:val="bottom"/>
            <w:hideMark/>
          </w:tcPr>
          <w:p w14:paraId="3B415046"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xml:space="preserve">FORMATO DIE - FRT </w:t>
            </w:r>
            <w:r>
              <w:rPr>
                <w:rFonts w:ascii="Aptos Narrow" w:eastAsia="Times New Roman" w:hAnsi="Aptos Narrow" w:cs="Times New Roman"/>
                <w:color w:val="000000"/>
                <w:sz w:val="12"/>
                <w:szCs w:val="12"/>
                <w:lang w:val="es-MX" w:eastAsia="es-MX"/>
              </w:rPr>
              <w:t>–</w:t>
            </w:r>
            <w:r w:rsidRPr="00170BC0">
              <w:rPr>
                <w:rFonts w:ascii="Aptos Narrow" w:eastAsia="Times New Roman" w:hAnsi="Aptos Narrow" w:cs="Times New Roman"/>
                <w:color w:val="000000"/>
                <w:sz w:val="12"/>
                <w:szCs w:val="12"/>
                <w:lang w:val="es-MX" w:eastAsia="es-MX"/>
              </w:rPr>
              <w:t xml:space="preserve"> 6</w:t>
            </w:r>
          </w:p>
        </w:tc>
        <w:tc>
          <w:tcPr>
            <w:tcW w:w="780" w:type="dxa"/>
            <w:tcBorders>
              <w:top w:val="nil"/>
              <w:left w:val="nil"/>
              <w:bottom w:val="nil"/>
              <w:right w:val="single" w:sz="4" w:space="0" w:color="auto"/>
            </w:tcBorders>
            <w:shd w:val="clear" w:color="000000" w:fill="DAE9F8"/>
            <w:hideMark/>
          </w:tcPr>
          <w:p w14:paraId="53B15C07"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1060" w:type="dxa"/>
            <w:tcBorders>
              <w:top w:val="nil"/>
              <w:left w:val="nil"/>
              <w:bottom w:val="nil"/>
              <w:right w:val="single" w:sz="4" w:space="0" w:color="auto"/>
            </w:tcBorders>
            <w:shd w:val="clear" w:color="000000" w:fill="DAE9F8"/>
            <w:hideMark/>
          </w:tcPr>
          <w:p w14:paraId="56246723"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340" w:type="dxa"/>
            <w:tcBorders>
              <w:top w:val="nil"/>
              <w:left w:val="nil"/>
              <w:bottom w:val="nil"/>
              <w:right w:val="single" w:sz="4" w:space="0" w:color="auto"/>
            </w:tcBorders>
            <w:shd w:val="clear" w:color="000000" w:fill="DAE9F8"/>
            <w:noWrap/>
            <w:vAlign w:val="bottom"/>
            <w:hideMark/>
          </w:tcPr>
          <w:p w14:paraId="4D958773"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7C7A2988"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hideMark/>
          </w:tcPr>
          <w:p w14:paraId="75982FAD"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340" w:type="dxa"/>
            <w:tcBorders>
              <w:top w:val="nil"/>
              <w:left w:val="nil"/>
              <w:bottom w:val="nil"/>
              <w:right w:val="single" w:sz="4" w:space="0" w:color="auto"/>
            </w:tcBorders>
            <w:shd w:val="clear" w:color="000000" w:fill="DAE9F8"/>
            <w:hideMark/>
          </w:tcPr>
          <w:p w14:paraId="6A6A07FD"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347" w:type="dxa"/>
            <w:tcBorders>
              <w:top w:val="nil"/>
              <w:left w:val="nil"/>
              <w:bottom w:val="nil"/>
              <w:right w:val="single" w:sz="4" w:space="0" w:color="auto"/>
            </w:tcBorders>
            <w:shd w:val="clear" w:color="000000" w:fill="DAE9F8"/>
            <w:hideMark/>
          </w:tcPr>
          <w:p w14:paraId="00C176C4"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r>
      <w:tr w:rsidR="00B54E19" w:rsidRPr="00170BC0" w14:paraId="7CA9A18A" w14:textId="77777777" w:rsidTr="00B54E19">
        <w:trPr>
          <w:trHeight w:val="300"/>
        </w:trPr>
        <w:tc>
          <w:tcPr>
            <w:tcW w:w="900" w:type="dxa"/>
            <w:tcBorders>
              <w:top w:val="nil"/>
              <w:left w:val="single" w:sz="4" w:space="0" w:color="auto"/>
              <w:bottom w:val="nil"/>
              <w:right w:val="single" w:sz="4" w:space="0" w:color="auto"/>
            </w:tcBorders>
            <w:shd w:val="clear" w:color="000000" w:fill="DAE9F8"/>
            <w:noWrap/>
            <w:vAlign w:val="bottom"/>
            <w:hideMark/>
          </w:tcPr>
          <w:p w14:paraId="2CE0033E"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2740" w:type="dxa"/>
            <w:tcBorders>
              <w:top w:val="nil"/>
              <w:left w:val="nil"/>
              <w:bottom w:val="nil"/>
              <w:right w:val="single" w:sz="4" w:space="0" w:color="auto"/>
            </w:tcBorders>
            <w:shd w:val="clear" w:color="000000" w:fill="DAE9F8"/>
            <w:vAlign w:val="bottom"/>
            <w:hideMark/>
          </w:tcPr>
          <w:p w14:paraId="28E91D21"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780" w:type="dxa"/>
            <w:tcBorders>
              <w:top w:val="nil"/>
              <w:left w:val="nil"/>
              <w:bottom w:val="nil"/>
              <w:right w:val="single" w:sz="4" w:space="0" w:color="auto"/>
            </w:tcBorders>
            <w:shd w:val="clear" w:color="000000" w:fill="DAE9F8"/>
            <w:hideMark/>
          </w:tcPr>
          <w:p w14:paraId="120F54A5"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1060" w:type="dxa"/>
            <w:tcBorders>
              <w:top w:val="nil"/>
              <w:left w:val="nil"/>
              <w:bottom w:val="nil"/>
              <w:right w:val="single" w:sz="4" w:space="0" w:color="auto"/>
            </w:tcBorders>
            <w:shd w:val="clear" w:color="000000" w:fill="DAE9F8"/>
            <w:hideMark/>
          </w:tcPr>
          <w:p w14:paraId="712EEB02"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340" w:type="dxa"/>
            <w:tcBorders>
              <w:top w:val="nil"/>
              <w:left w:val="nil"/>
              <w:bottom w:val="nil"/>
              <w:right w:val="single" w:sz="4" w:space="0" w:color="auto"/>
            </w:tcBorders>
            <w:shd w:val="clear" w:color="000000" w:fill="DAE9F8"/>
            <w:noWrap/>
            <w:vAlign w:val="bottom"/>
            <w:hideMark/>
          </w:tcPr>
          <w:p w14:paraId="2FFAA29A"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noWrap/>
            <w:vAlign w:val="bottom"/>
            <w:hideMark/>
          </w:tcPr>
          <w:p w14:paraId="3D3CBB59"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80" w:type="dxa"/>
            <w:tcBorders>
              <w:top w:val="nil"/>
              <w:left w:val="nil"/>
              <w:bottom w:val="nil"/>
              <w:right w:val="single" w:sz="4" w:space="0" w:color="auto"/>
            </w:tcBorders>
            <w:shd w:val="clear" w:color="000000" w:fill="DAE9F8"/>
            <w:hideMark/>
          </w:tcPr>
          <w:p w14:paraId="5DEC1128"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340" w:type="dxa"/>
            <w:tcBorders>
              <w:top w:val="nil"/>
              <w:left w:val="nil"/>
              <w:bottom w:val="nil"/>
              <w:right w:val="single" w:sz="4" w:space="0" w:color="auto"/>
            </w:tcBorders>
            <w:shd w:val="clear" w:color="000000" w:fill="DAE9F8"/>
            <w:hideMark/>
          </w:tcPr>
          <w:p w14:paraId="445B24D7"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c>
          <w:tcPr>
            <w:tcW w:w="2347" w:type="dxa"/>
            <w:tcBorders>
              <w:top w:val="nil"/>
              <w:left w:val="nil"/>
              <w:bottom w:val="nil"/>
              <w:right w:val="single" w:sz="4" w:space="0" w:color="auto"/>
            </w:tcBorders>
            <w:shd w:val="clear" w:color="000000" w:fill="DAE9F8"/>
            <w:hideMark/>
          </w:tcPr>
          <w:p w14:paraId="77A128DD" w14:textId="77777777" w:rsidR="00B54E19" w:rsidRPr="00170BC0" w:rsidRDefault="00B54E19" w:rsidP="00B54E19">
            <w:pPr>
              <w:rPr>
                <w:rFonts w:ascii="Aptos Narrow" w:eastAsia="Times New Roman" w:hAnsi="Aptos Narrow" w:cs="Times New Roman"/>
                <w:color w:val="000000"/>
                <w:sz w:val="12"/>
                <w:szCs w:val="12"/>
                <w:lang w:val="es-MX" w:eastAsia="es-MX"/>
              </w:rPr>
            </w:pPr>
            <w:r w:rsidRPr="00170BC0">
              <w:rPr>
                <w:rFonts w:ascii="Aptos Narrow" w:eastAsia="Times New Roman" w:hAnsi="Aptos Narrow" w:cs="Times New Roman"/>
                <w:color w:val="000000"/>
                <w:sz w:val="12"/>
                <w:szCs w:val="12"/>
                <w:lang w:val="es-MX" w:eastAsia="es-MX"/>
              </w:rPr>
              <w:t> </w:t>
            </w:r>
          </w:p>
        </w:tc>
      </w:tr>
      <w:tr w:rsidR="00B54E19" w:rsidRPr="00170BC0" w14:paraId="25DB3DF5" w14:textId="77777777" w:rsidTr="00B54E19">
        <w:trPr>
          <w:trHeight w:val="300"/>
        </w:trPr>
        <w:tc>
          <w:tcPr>
            <w:tcW w:w="900" w:type="dxa"/>
            <w:tcBorders>
              <w:top w:val="nil"/>
              <w:left w:val="single" w:sz="4" w:space="0" w:color="auto"/>
              <w:bottom w:val="nil"/>
              <w:right w:val="single" w:sz="4" w:space="0" w:color="auto"/>
            </w:tcBorders>
            <w:shd w:val="clear" w:color="000000" w:fill="DAE9F8"/>
            <w:noWrap/>
            <w:vAlign w:val="bottom"/>
          </w:tcPr>
          <w:p w14:paraId="12A723B2"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2740" w:type="dxa"/>
            <w:tcBorders>
              <w:top w:val="nil"/>
              <w:left w:val="nil"/>
              <w:bottom w:val="nil"/>
              <w:right w:val="single" w:sz="4" w:space="0" w:color="auto"/>
            </w:tcBorders>
            <w:shd w:val="clear" w:color="000000" w:fill="DAE9F8"/>
            <w:vAlign w:val="bottom"/>
          </w:tcPr>
          <w:p w14:paraId="3111212E"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780" w:type="dxa"/>
            <w:tcBorders>
              <w:top w:val="nil"/>
              <w:left w:val="nil"/>
              <w:bottom w:val="nil"/>
              <w:right w:val="single" w:sz="4" w:space="0" w:color="auto"/>
            </w:tcBorders>
            <w:shd w:val="clear" w:color="000000" w:fill="DAE9F8"/>
          </w:tcPr>
          <w:p w14:paraId="7932C06B"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1060" w:type="dxa"/>
            <w:tcBorders>
              <w:top w:val="nil"/>
              <w:left w:val="nil"/>
              <w:bottom w:val="nil"/>
              <w:right w:val="single" w:sz="4" w:space="0" w:color="auto"/>
            </w:tcBorders>
            <w:shd w:val="clear" w:color="000000" w:fill="DAE9F8"/>
          </w:tcPr>
          <w:p w14:paraId="2B0CB97D"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nil"/>
              <w:right w:val="single" w:sz="4" w:space="0" w:color="auto"/>
            </w:tcBorders>
            <w:shd w:val="clear" w:color="000000" w:fill="DAE9F8"/>
            <w:noWrap/>
            <w:vAlign w:val="bottom"/>
          </w:tcPr>
          <w:p w14:paraId="2234CA8D"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280" w:type="dxa"/>
            <w:tcBorders>
              <w:top w:val="nil"/>
              <w:left w:val="nil"/>
              <w:bottom w:val="nil"/>
              <w:right w:val="single" w:sz="4" w:space="0" w:color="auto"/>
            </w:tcBorders>
            <w:shd w:val="clear" w:color="000000" w:fill="DAE9F8"/>
            <w:noWrap/>
            <w:vAlign w:val="bottom"/>
          </w:tcPr>
          <w:p w14:paraId="5E4B4A67"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280" w:type="dxa"/>
            <w:tcBorders>
              <w:top w:val="nil"/>
              <w:left w:val="nil"/>
              <w:bottom w:val="nil"/>
              <w:right w:val="single" w:sz="4" w:space="0" w:color="auto"/>
            </w:tcBorders>
            <w:shd w:val="clear" w:color="000000" w:fill="DAE9F8"/>
          </w:tcPr>
          <w:p w14:paraId="097240B1"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340" w:type="dxa"/>
            <w:tcBorders>
              <w:top w:val="nil"/>
              <w:left w:val="nil"/>
              <w:bottom w:val="nil"/>
              <w:right w:val="single" w:sz="4" w:space="0" w:color="auto"/>
            </w:tcBorders>
            <w:shd w:val="clear" w:color="000000" w:fill="DAE9F8"/>
          </w:tcPr>
          <w:p w14:paraId="7F286FA8" w14:textId="77777777" w:rsidR="00B54E19" w:rsidRPr="00170BC0" w:rsidRDefault="00B54E19" w:rsidP="00B54E19">
            <w:pPr>
              <w:rPr>
                <w:rFonts w:ascii="Aptos Narrow" w:eastAsia="Times New Roman" w:hAnsi="Aptos Narrow" w:cs="Times New Roman"/>
                <w:color w:val="000000"/>
                <w:sz w:val="12"/>
                <w:szCs w:val="12"/>
                <w:lang w:val="es-MX" w:eastAsia="es-MX"/>
              </w:rPr>
            </w:pPr>
          </w:p>
        </w:tc>
        <w:tc>
          <w:tcPr>
            <w:tcW w:w="2347" w:type="dxa"/>
            <w:tcBorders>
              <w:top w:val="nil"/>
              <w:left w:val="nil"/>
              <w:bottom w:val="nil"/>
              <w:right w:val="single" w:sz="4" w:space="0" w:color="auto"/>
            </w:tcBorders>
            <w:shd w:val="clear" w:color="000000" w:fill="DAE9F8"/>
          </w:tcPr>
          <w:p w14:paraId="4D508A6C" w14:textId="77777777" w:rsidR="00B54E19" w:rsidRPr="00170BC0" w:rsidRDefault="00B54E19" w:rsidP="00B54E19">
            <w:pPr>
              <w:rPr>
                <w:rFonts w:ascii="Aptos Narrow" w:eastAsia="Times New Roman" w:hAnsi="Aptos Narrow" w:cs="Times New Roman"/>
                <w:color w:val="000000"/>
                <w:sz w:val="12"/>
                <w:szCs w:val="12"/>
                <w:lang w:val="es-MX" w:eastAsia="es-MX"/>
              </w:rPr>
            </w:pPr>
          </w:p>
        </w:tc>
      </w:tr>
    </w:tbl>
    <w:p w14:paraId="66E4A8FB" w14:textId="77777777" w:rsidR="00B54E19" w:rsidRDefault="00B54E19" w:rsidP="00B54E19">
      <w:pPr>
        <w:pStyle w:val="Ttulo2"/>
        <w:rPr>
          <w:rFonts w:eastAsiaTheme="minorHAnsi"/>
        </w:rPr>
      </w:pPr>
      <w:r w:rsidRPr="00A36195">
        <w:rPr>
          <w:rFonts w:eastAsiaTheme="minorHAnsi"/>
        </w:rPr>
        <w:t xml:space="preserve"> </w:t>
      </w:r>
    </w:p>
    <w:p w14:paraId="6D33A23D" w14:textId="77777777" w:rsidR="00B54E19" w:rsidRDefault="00B54E19" w:rsidP="00B54E19">
      <w:pPr>
        <w:pStyle w:val="Ttulo2"/>
        <w:rPr>
          <w:rFonts w:eastAsiaTheme="minorHAnsi"/>
        </w:rPr>
      </w:pPr>
      <w:bookmarkStart w:id="51" w:name="_Toc213160589"/>
      <w:bookmarkStart w:id="52" w:name="_Toc221360875"/>
      <w:r>
        <w:rPr>
          <w:rFonts w:eastAsiaTheme="minorHAnsi"/>
        </w:rPr>
        <w:t xml:space="preserve">11.7.  </w:t>
      </w:r>
      <w:r w:rsidRPr="00A36195">
        <w:rPr>
          <w:rFonts w:eastAsiaTheme="minorHAnsi"/>
        </w:rPr>
        <w:t>P</w:t>
      </w:r>
      <w:r>
        <w:rPr>
          <w:rFonts w:eastAsiaTheme="minorHAnsi"/>
        </w:rPr>
        <w:t>RESERVACION A LARGO PLAZO</w:t>
      </w:r>
      <w:bookmarkEnd w:id="51"/>
      <w:bookmarkEnd w:id="52"/>
    </w:p>
    <w:p w14:paraId="70E3DE11" w14:textId="77777777" w:rsidR="00B54E19" w:rsidRPr="00EB2ED2" w:rsidRDefault="00B54E19" w:rsidP="00B54E19"/>
    <w:p w14:paraId="70CB1F32"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Conjunto de acciones y estándares aplicados a los documentos durante su gestión para garantizar su preservación en el tiempo, independientemente de su medio y forma de registro o almacenamiento.</w:t>
      </w:r>
    </w:p>
    <w:p w14:paraId="3B78A618"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1E88B3F9" w14:textId="77777777" w:rsidR="00B54E19" w:rsidRPr="00A36195" w:rsidRDefault="00B54E19" w:rsidP="00B54E19">
      <w:pPr>
        <w:pStyle w:val="NormalWeb"/>
        <w:spacing w:after="0"/>
        <w:jc w:val="both"/>
        <w:rPr>
          <w:rFonts w:ascii="Arial" w:eastAsiaTheme="minorHAnsi" w:hAnsi="Arial" w:cs="Arial"/>
          <w:i/>
          <w:iCs/>
          <w:lang w:eastAsia="en-US"/>
        </w:rPr>
      </w:pPr>
      <w:r w:rsidRPr="00A36195">
        <w:rPr>
          <w:rFonts w:ascii="Arial" w:eastAsiaTheme="minorHAnsi" w:hAnsi="Arial" w:cs="Arial"/>
          <w:i/>
          <w:iCs/>
          <w:lang w:eastAsia="en-US"/>
        </w:rPr>
        <w:t xml:space="preserve">1.7.1 Estados de conservación y seguridad para los archivos de gestión </w:t>
      </w:r>
    </w:p>
    <w:p w14:paraId="7D6D1558" w14:textId="77777777" w:rsidR="00B54E19" w:rsidRPr="0002413C" w:rsidRDefault="00B54E19" w:rsidP="00B54E19">
      <w:pPr>
        <w:pStyle w:val="NormalWeb"/>
        <w:spacing w:after="0"/>
        <w:jc w:val="both"/>
        <w:rPr>
          <w:rFonts w:ascii="Arial" w:eastAsiaTheme="minorHAnsi" w:hAnsi="Arial" w:cs="Arial"/>
          <w:lang w:eastAsia="en-US"/>
        </w:rPr>
      </w:pPr>
      <w:r w:rsidRPr="0002413C">
        <w:rPr>
          <w:rFonts w:ascii="Arial" w:eastAsiaTheme="minorHAnsi" w:hAnsi="Arial" w:cs="Arial"/>
          <w:lang w:eastAsia="en-US"/>
        </w:rPr>
        <w:t xml:space="preserve">Durante las entrevistas desarrollada en las áreas se verificó la situación de la conservación documental en los Archivos de Gestión, preguntando si existían deterioros en los archivos que pudiesen poner en riesgo la conservación a largo plazo de los documentos.  De manera general se logró  establecer que los Archivos de Gestión ubicados en las oficinas no presentan deterioros  relevantes, ya que la documentación se encuentra físicamente en muy buen estado sin embargo las unidades de almacenamiento no son la adecuadas en el caso puntual del grupo de </w:t>
      </w:r>
      <w:r w:rsidRPr="0002413C">
        <w:rPr>
          <w:rFonts w:ascii="Arial" w:eastAsiaTheme="minorHAnsi" w:hAnsi="Arial" w:cs="Arial"/>
          <w:lang w:eastAsia="en-US"/>
        </w:rPr>
        <w:lastRenderedPageBreak/>
        <w:t>vicerrectoría y secretaria general tienen en diferentes unidades de conservación tales como  carpetas, legajos, archivadores, AZ, 3 argollas, empastados, entre otros lo cual no es eficiente porque dificulta la estandarización, conservación física, manipulación y acceso a los documentos.</w:t>
      </w:r>
    </w:p>
    <w:p w14:paraId="5CD8D285" w14:textId="77777777" w:rsidR="00B54E19" w:rsidRPr="004B563A" w:rsidRDefault="00B54E19" w:rsidP="00B54E19">
      <w:pPr>
        <w:pStyle w:val="NormalWeb"/>
        <w:spacing w:before="0" w:beforeAutospacing="0" w:after="0" w:afterAutospacing="0"/>
        <w:jc w:val="both"/>
        <w:rPr>
          <w:rFonts w:ascii="Arial" w:eastAsiaTheme="minorHAnsi" w:hAnsi="Arial" w:cs="Arial"/>
          <w:lang w:eastAsia="en-US"/>
        </w:rPr>
      </w:pPr>
      <w:r w:rsidRPr="004B563A">
        <w:rPr>
          <w:rFonts w:ascii="Arial" w:eastAsiaTheme="minorHAnsi" w:hAnsi="Arial" w:cs="Arial"/>
          <w:lang w:eastAsia="en-US"/>
        </w:rPr>
        <w:t>La documentación de estos grupos se encuentra fraccionada, lo que afecta la integridad, trazabilidad y eficiencia en la gestión documental, ya que puede generar pérdida de contexto, duplicidad de esfuerzos y errores administrativos, aunque en ningún caso se ha evidenciado deterioros como corrimiento de tintas o posible ataque biológico, por lo que se puede indicar que no existen riesgos de conservación para los Archivos de Gestión, en las áreas se cuenta con extintores de agua y de polvo seco no adecuados para los archivos.  Se verificó la existencia de extintores en las áreas comunes de acceso a dependencias, para saber el nivel de respuesta ante una emergencia que pudiera afectar los archivos de gestión y se encontraron extintores de dióxido de carbono actos para el archivo; La canalización de los cables está debidamente cubierta</w:t>
      </w:r>
      <w:r>
        <w:rPr>
          <w:rFonts w:ascii="Arial" w:eastAsiaTheme="minorHAnsi" w:hAnsi="Arial" w:cs="Arial"/>
          <w:lang w:eastAsia="en-US"/>
        </w:rPr>
        <w:t>.</w:t>
      </w:r>
    </w:p>
    <w:p w14:paraId="05111468"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7B489652" w14:textId="77777777" w:rsidR="00B54E19" w:rsidRPr="00A36195" w:rsidRDefault="00B54E19" w:rsidP="00B54E19">
      <w:pPr>
        <w:pStyle w:val="NormalWeb"/>
        <w:spacing w:before="0" w:beforeAutospacing="0" w:after="0" w:afterAutospacing="0"/>
        <w:jc w:val="both"/>
        <w:rPr>
          <w:rFonts w:ascii="Arial" w:eastAsiaTheme="minorHAnsi" w:hAnsi="Arial" w:cs="Arial"/>
          <w:b/>
          <w:bCs/>
          <w:lang w:eastAsia="en-US"/>
        </w:rPr>
      </w:pPr>
    </w:p>
    <w:p w14:paraId="2ABBBF00" w14:textId="77777777" w:rsidR="00B54E19" w:rsidRDefault="00B54E19" w:rsidP="00B54E19">
      <w:pPr>
        <w:pStyle w:val="Ttulo2"/>
        <w:rPr>
          <w:rFonts w:eastAsiaTheme="minorHAnsi"/>
        </w:rPr>
      </w:pPr>
      <w:bookmarkStart w:id="53" w:name="_Toc213160590"/>
      <w:bookmarkStart w:id="54" w:name="_Toc221360876"/>
      <w:r>
        <w:rPr>
          <w:rFonts w:eastAsiaTheme="minorHAnsi"/>
        </w:rPr>
        <w:t xml:space="preserve">11.8. </w:t>
      </w:r>
      <w:r w:rsidRPr="00A36195">
        <w:rPr>
          <w:rFonts w:eastAsiaTheme="minorHAnsi"/>
        </w:rPr>
        <w:t>VALORACIÓN</w:t>
      </w:r>
      <w:bookmarkEnd w:id="53"/>
      <w:bookmarkEnd w:id="54"/>
    </w:p>
    <w:p w14:paraId="7F9B3C89" w14:textId="77777777" w:rsidR="00B54E19" w:rsidRPr="00EB2ED2" w:rsidRDefault="00B54E19" w:rsidP="00B54E19"/>
    <w:p w14:paraId="016E564C"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r w:rsidRPr="0002413C">
        <w:rPr>
          <w:rFonts w:ascii="Arial" w:eastAsiaTheme="minorHAnsi" w:hAnsi="Arial" w:cs="Arial"/>
          <w:lang w:eastAsia="en-US"/>
        </w:rPr>
        <w:t>Proceso permanente y continuo, que inicia desde la planificación de los documentos y por medio del cual se determinan sus valores primarios y secundarios, con el fin de establecer su permanencia en las diferentes fases del archivo y determinar su destino final (eliminación o conservación temporal o definitiva)</w:t>
      </w:r>
    </w:p>
    <w:p w14:paraId="00F16546" w14:textId="77777777" w:rsidR="00B54E19" w:rsidRPr="0002413C" w:rsidRDefault="00B54E19" w:rsidP="00B54E19">
      <w:pPr>
        <w:pStyle w:val="NormalWeb"/>
        <w:spacing w:before="0" w:beforeAutospacing="0" w:after="0" w:afterAutospacing="0"/>
        <w:jc w:val="both"/>
        <w:rPr>
          <w:rFonts w:ascii="Arial" w:eastAsiaTheme="minorHAnsi" w:hAnsi="Arial" w:cs="Arial"/>
          <w:lang w:eastAsia="en-US"/>
        </w:rPr>
      </w:pPr>
    </w:p>
    <w:p w14:paraId="4F3407D5" w14:textId="77777777" w:rsidR="00121F69" w:rsidRDefault="00B54E19" w:rsidP="00B54E19">
      <w:pPr>
        <w:jc w:val="both"/>
        <w:rPr>
          <w:rFonts w:ascii="Arial" w:hAnsi="Arial" w:cs="Arial"/>
          <w:sz w:val="24"/>
          <w:szCs w:val="24"/>
        </w:rPr>
      </w:pPr>
      <w:r w:rsidRPr="003B3FAC">
        <w:rPr>
          <w:rFonts w:ascii="Arial" w:hAnsi="Arial" w:cs="Arial"/>
          <w:sz w:val="24"/>
          <w:szCs w:val="24"/>
        </w:rPr>
        <w:t>Dentro del diagnóstico documental se puede evidenciar que dentro del ejercicio de elaboración de las tablas de retención y tablas de valoración no se tuvieron en cuenta los valores asociados a los documentos</w:t>
      </w:r>
    </w:p>
    <w:p w14:paraId="47C6E2BB" w14:textId="701776C3" w:rsidR="00B54E19" w:rsidRPr="003B3FAC" w:rsidRDefault="00B54E19" w:rsidP="00B54E19">
      <w:pPr>
        <w:jc w:val="both"/>
        <w:rPr>
          <w:rFonts w:ascii="Arial" w:hAnsi="Arial" w:cs="Arial"/>
          <w:sz w:val="24"/>
          <w:szCs w:val="24"/>
        </w:rPr>
      </w:pPr>
      <w:r w:rsidRPr="003B3FAC">
        <w:rPr>
          <w:rFonts w:ascii="Arial" w:hAnsi="Arial" w:cs="Arial"/>
          <w:sz w:val="24"/>
          <w:szCs w:val="24"/>
        </w:rPr>
        <w:t xml:space="preserve"> </w:t>
      </w:r>
    </w:p>
    <w:p w14:paraId="33F4FD08" w14:textId="77777777" w:rsidR="00B54E19" w:rsidRPr="00121F69" w:rsidRDefault="00B54E19" w:rsidP="00121F69">
      <w:pPr>
        <w:rPr>
          <w:u w:val="single"/>
        </w:rPr>
      </w:pPr>
      <w:bookmarkStart w:id="55" w:name="_Toc213160591"/>
      <w:r w:rsidRPr="00121F69">
        <w:rPr>
          <w:u w:val="single"/>
        </w:rPr>
        <w:t>Valores Primarios</w:t>
      </w:r>
      <w:bookmarkEnd w:id="55"/>
    </w:p>
    <w:p w14:paraId="589BE602" w14:textId="77777777" w:rsidR="00B54E19" w:rsidRDefault="00B54E19" w:rsidP="00B54E19">
      <w:pPr>
        <w:jc w:val="both"/>
        <w:rPr>
          <w:rFonts w:ascii="Arial" w:hAnsi="Arial" w:cs="Arial"/>
          <w:sz w:val="24"/>
          <w:szCs w:val="24"/>
        </w:rPr>
      </w:pPr>
    </w:p>
    <w:p w14:paraId="6FD3CD37" w14:textId="77777777" w:rsidR="00B54E19" w:rsidRPr="00A36195" w:rsidRDefault="00B54E19" w:rsidP="00B54E19">
      <w:pPr>
        <w:jc w:val="both"/>
        <w:rPr>
          <w:rFonts w:ascii="Arial" w:hAnsi="Arial" w:cs="Arial"/>
          <w:sz w:val="24"/>
          <w:szCs w:val="24"/>
        </w:rPr>
      </w:pPr>
      <w:r w:rsidRPr="003B3FAC">
        <w:rPr>
          <w:rFonts w:ascii="Arial" w:hAnsi="Arial" w:cs="Arial"/>
          <w:sz w:val="24"/>
          <w:szCs w:val="24"/>
        </w:rPr>
        <w:t>Los valores primarios se refieren a la importancia que tienen los documentos mientras están en las fases activa y semiactiva de su ciclo vital. Estos valores son esenciales para la entidad productora y pueden incluir</w:t>
      </w:r>
    </w:p>
    <w:p w14:paraId="2B74A5CD" w14:textId="77777777" w:rsidR="00B54E19" w:rsidRPr="0002413C" w:rsidRDefault="00B54E19" w:rsidP="00B54E19">
      <w:pPr>
        <w:jc w:val="both"/>
        <w:rPr>
          <w:rFonts w:ascii="Arial" w:hAnsi="Arial" w:cs="Arial"/>
          <w:sz w:val="24"/>
          <w:szCs w:val="24"/>
          <w:highlight w:val="yellow"/>
        </w:rPr>
      </w:pPr>
    </w:p>
    <w:p w14:paraId="350975D3" w14:textId="77777777" w:rsidR="00B54E19" w:rsidRPr="00A36195" w:rsidRDefault="00B54E19" w:rsidP="00B54E19">
      <w:pPr>
        <w:pStyle w:val="Prrafodelista"/>
        <w:numPr>
          <w:ilvl w:val="0"/>
          <w:numId w:val="17"/>
        </w:numPr>
        <w:spacing w:after="0"/>
        <w:jc w:val="both"/>
        <w:rPr>
          <w:rFonts w:ascii="Arial" w:hAnsi="Arial" w:cs="Arial"/>
        </w:rPr>
      </w:pPr>
      <w:r w:rsidRPr="00A36195">
        <w:rPr>
          <w:rFonts w:ascii="Arial" w:hAnsi="Arial" w:cs="Arial"/>
        </w:rPr>
        <w:t>Administrativos: Documentos que son necesarios para la gestión diaria de la entidad.</w:t>
      </w:r>
    </w:p>
    <w:p w14:paraId="46F9FD03" w14:textId="77777777" w:rsidR="00B54E19" w:rsidRPr="00A36195" w:rsidRDefault="00B54E19" w:rsidP="00B54E19">
      <w:pPr>
        <w:pStyle w:val="Prrafodelista"/>
        <w:numPr>
          <w:ilvl w:val="0"/>
          <w:numId w:val="17"/>
        </w:numPr>
        <w:spacing w:after="0"/>
        <w:jc w:val="both"/>
        <w:rPr>
          <w:rFonts w:ascii="Arial" w:hAnsi="Arial" w:cs="Arial"/>
        </w:rPr>
      </w:pPr>
      <w:r w:rsidRPr="00A36195">
        <w:rPr>
          <w:rFonts w:ascii="Arial" w:hAnsi="Arial" w:cs="Arial"/>
        </w:rPr>
        <w:t>Legales: Documentos que sirven como prueba de derechos y obligaciones legales.</w:t>
      </w:r>
    </w:p>
    <w:p w14:paraId="7F6C425D" w14:textId="77777777" w:rsidR="00B54E19" w:rsidRPr="00A36195" w:rsidRDefault="00B54E19" w:rsidP="00B54E19">
      <w:pPr>
        <w:pStyle w:val="Prrafodelista"/>
        <w:numPr>
          <w:ilvl w:val="0"/>
          <w:numId w:val="17"/>
        </w:numPr>
        <w:spacing w:after="0"/>
        <w:jc w:val="both"/>
        <w:rPr>
          <w:rFonts w:ascii="Arial" w:hAnsi="Arial" w:cs="Arial"/>
        </w:rPr>
      </w:pPr>
      <w:r w:rsidRPr="00A36195">
        <w:rPr>
          <w:rFonts w:ascii="Arial" w:hAnsi="Arial" w:cs="Arial"/>
        </w:rPr>
        <w:t>Fiscales: Documentos que respaldan el cumplimiento de obligaciones tributarias.</w:t>
      </w:r>
    </w:p>
    <w:p w14:paraId="773AE7A9" w14:textId="77777777" w:rsidR="00B54E19" w:rsidRPr="00A36195" w:rsidRDefault="00B54E19" w:rsidP="00B54E19">
      <w:pPr>
        <w:pStyle w:val="Prrafodelista"/>
        <w:numPr>
          <w:ilvl w:val="0"/>
          <w:numId w:val="17"/>
        </w:numPr>
        <w:spacing w:after="0"/>
        <w:jc w:val="both"/>
        <w:rPr>
          <w:rFonts w:ascii="Arial" w:hAnsi="Arial" w:cs="Arial"/>
        </w:rPr>
      </w:pPr>
      <w:r w:rsidRPr="00A36195">
        <w:rPr>
          <w:rFonts w:ascii="Arial" w:hAnsi="Arial" w:cs="Arial"/>
        </w:rPr>
        <w:t>Contables: Documentos que son necesarios para la contabilidad y auditoría de la entidad.</w:t>
      </w:r>
    </w:p>
    <w:p w14:paraId="29D64498" w14:textId="77777777" w:rsidR="00B54E19" w:rsidRPr="00A36195" w:rsidRDefault="00B54E19" w:rsidP="00B54E19">
      <w:pPr>
        <w:pStyle w:val="Prrafodelista"/>
        <w:numPr>
          <w:ilvl w:val="0"/>
          <w:numId w:val="17"/>
        </w:numPr>
        <w:spacing w:after="0"/>
        <w:jc w:val="both"/>
        <w:rPr>
          <w:rFonts w:ascii="Arial" w:hAnsi="Arial" w:cs="Arial"/>
        </w:rPr>
      </w:pPr>
      <w:hyperlink r:id="rId74" w:tgtFrame="_blank" w:history="1">
        <w:r w:rsidRPr="00A36195">
          <w:rPr>
            <w:rFonts w:ascii="Arial" w:hAnsi="Arial" w:cs="Arial"/>
          </w:rPr>
          <w:t>Técnicos: Documentos que contienen información técnica relevante para las operaciones de la entidad.</w:t>
        </w:r>
      </w:hyperlink>
    </w:p>
    <w:p w14:paraId="1C123AFC" w14:textId="77777777" w:rsidR="00B54E19" w:rsidRPr="0002413C" w:rsidRDefault="00B54E19" w:rsidP="00B54E19">
      <w:pPr>
        <w:shd w:val="clear" w:color="auto" w:fill="FFFFFF"/>
        <w:jc w:val="both"/>
        <w:rPr>
          <w:rFonts w:ascii="Arial" w:hAnsi="Arial" w:cs="Arial"/>
          <w:sz w:val="24"/>
          <w:szCs w:val="24"/>
          <w:highlight w:val="yellow"/>
        </w:rPr>
      </w:pPr>
    </w:p>
    <w:p w14:paraId="026D9F21" w14:textId="77777777" w:rsidR="00B54E19" w:rsidRPr="00121F69" w:rsidRDefault="00B54E19" w:rsidP="00121F69">
      <w:pPr>
        <w:rPr>
          <w:highlight w:val="yellow"/>
          <w:u w:val="single"/>
        </w:rPr>
      </w:pPr>
      <w:bookmarkStart w:id="56" w:name="_Toc213160592"/>
      <w:r w:rsidRPr="00121F69">
        <w:rPr>
          <w:u w:val="single"/>
        </w:rPr>
        <w:t>Valores Secundarios</w:t>
      </w:r>
      <w:bookmarkEnd w:id="56"/>
    </w:p>
    <w:p w14:paraId="427E76B3" w14:textId="77777777" w:rsidR="00B54E19" w:rsidRPr="0002413C" w:rsidRDefault="00B54E19" w:rsidP="00B54E19">
      <w:pPr>
        <w:jc w:val="both"/>
        <w:rPr>
          <w:rFonts w:ascii="Arial" w:hAnsi="Arial" w:cs="Arial"/>
          <w:sz w:val="24"/>
          <w:szCs w:val="24"/>
          <w:highlight w:val="yellow"/>
        </w:rPr>
      </w:pPr>
    </w:p>
    <w:p w14:paraId="089C9656" w14:textId="77777777" w:rsidR="00B54E19" w:rsidRPr="00A36195" w:rsidRDefault="00B54E19" w:rsidP="00B54E19">
      <w:pPr>
        <w:jc w:val="both"/>
        <w:rPr>
          <w:rFonts w:ascii="Arial" w:hAnsi="Arial" w:cs="Arial"/>
          <w:sz w:val="24"/>
          <w:szCs w:val="24"/>
        </w:rPr>
      </w:pPr>
      <w:r w:rsidRPr="00A36195">
        <w:rPr>
          <w:rFonts w:ascii="Arial" w:hAnsi="Arial" w:cs="Arial"/>
          <w:sz w:val="24"/>
          <w:szCs w:val="24"/>
        </w:rPr>
        <w:t>Los valores secundarios son aquellos que adquieren los documentos una vez que han agotado su utilidad primaria. Estos valores son importantes para la investigación, la historia y la consulta pública. Se clasifican en:</w:t>
      </w:r>
    </w:p>
    <w:p w14:paraId="7A401B88" w14:textId="77777777" w:rsidR="00B54E19" w:rsidRPr="00A36195" w:rsidRDefault="00B54E19" w:rsidP="00B54E19">
      <w:pPr>
        <w:pStyle w:val="Prrafodelista"/>
        <w:numPr>
          <w:ilvl w:val="0"/>
          <w:numId w:val="19"/>
        </w:numPr>
        <w:spacing w:after="0" w:line="240" w:lineRule="auto"/>
        <w:jc w:val="both"/>
        <w:rPr>
          <w:rFonts w:ascii="Arial" w:hAnsi="Arial" w:cs="Arial"/>
        </w:rPr>
      </w:pPr>
      <w:r w:rsidRPr="00A36195">
        <w:rPr>
          <w:rFonts w:ascii="Arial" w:hAnsi="Arial" w:cs="Arial"/>
        </w:rPr>
        <w:t>Evidenciales: Documentos que proporcionan prueba del origen y desarrollo de la entidad.</w:t>
      </w:r>
    </w:p>
    <w:p w14:paraId="086D3CC0" w14:textId="77777777" w:rsidR="00B54E19" w:rsidRPr="00A36195" w:rsidRDefault="00B54E19" w:rsidP="00B54E19">
      <w:pPr>
        <w:pStyle w:val="Prrafodelista"/>
        <w:numPr>
          <w:ilvl w:val="0"/>
          <w:numId w:val="19"/>
        </w:numPr>
        <w:spacing w:after="0" w:line="240" w:lineRule="auto"/>
        <w:jc w:val="both"/>
        <w:rPr>
          <w:rFonts w:ascii="Arial" w:hAnsi="Arial" w:cs="Arial"/>
        </w:rPr>
      </w:pPr>
      <w:r w:rsidRPr="00A36195">
        <w:rPr>
          <w:rFonts w:ascii="Arial" w:hAnsi="Arial" w:cs="Arial"/>
        </w:rPr>
        <w:t>Informativos: Documentos que contienen información valiosa para la investigación y el estudio histórico.</w:t>
      </w:r>
    </w:p>
    <w:p w14:paraId="61C04D77" w14:textId="77777777" w:rsidR="00B54E19" w:rsidRPr="00A36195" w:rsidRDefault="00B54E19" w:rsidP="00B54E19">
      <w:pPr>
        <w:pStyle w:val="Prrafodelista"/>
        <w:numPr>
          <w:ilvl w:val="0"/>
          <w:numId w:val="19"/>
        </w:numPr>
        <w:spacing w:after="0" w:line="240" w:lineRule="auto"/>
        <w:jc w:val="both"/>
        <w:rPr>
          <w:rFonts w:ascii="Arial" w:hAnsi="Arial" w:cs="Arial"/>
        </w:rPr>
      </w:pPr>
      <w:hyperlink r:id="rId75" w:tgtFrame="_blank" w:history="1">
        <w:r w:rsidRPr="00A36195">
          <w:rPr>
            <w:rFonts w:ascii="Arial" w:hAnsi="Arial" w:cs="Arial"/>
          </w:rPr>
          <w:t>Testimoniales: Documentos que reflejan la evolución y cambios significativos en la entidad.</w:t>
        </w:r>
        <w:r w:rsidRPr="00A36195">
          <w:rPr>
            <w:rStyle w:val="gstkn"/>
            <w:rFonts w:ascii="Arial" w:hAnsi="Arial" w:cs="Arial"/>
            <w:color w:val="0000FF"/>
          </w:rPr>
          <w:t> </w:t>
        </w:r>
      </w:hyperlink>
    </w:p>
    <w:p w14:paraId="2968C585" w14:textId="77777777" w:rsidR="00B54E19" w:rsidRPr="00A36195" w:rsidRDefault="00B54E19" w:rsidP="00B54E19">
      <w:pPr>
        <w:jc w:val="both"/>
        <w:rPr>
          <w:rFonts w:ascii="Arial" w:hAnsi="Arial" w:cs="Arial"/>
          <w:sz w:val="24"/>
          <w:szCs w:val="24"/>
        </w:rPr>
      </w:pPr>
    </w:p>
    <w:p w14:paraId="336E3963" w14:textId="77777777" w:rsidR="00B54E19" w:rsidRPr="0002413C" w:rsidRDefault="00B54E19" w:rsidP="00B54E19">
      <w:pPr>
        <w:pStyle w:val="Prrafodelista"/>
        <w:jc w:val="both"/>
        <w:rPr>
          <w:rFonts w:ascii="Arial" w:hAnsi="Arial" w:cs="Arial"/>
        </w:rPr>
      </w:pPr>
    </w:p>
    <w:p w14:paraId="269C5C0A" w14:textId="77777777" w:rsidR="00B54E19" w:rsidRDefault="00B54E19" w:rsidP="00B54E19">
      <w:pPr>
        <w:pStyle w:val="Ttulo1"/>
      </w:pPr>
      <w:bookmarkStart w:id="57" w:name="_Toc213160593"/>
      <w:bookmarkStart w:id="58" w:name="_Toc221360877"/>
      <w:r>
        <w:t>12. SOFTWARE USADOS EN LA ENTIDAD</w:t>
      </w:r>
      <w:bookmarkEnd w:id="57"/>
      <w:bookmarkEnd w:id="58"/>
      <w:r>
        <w:t xml:space="preserve"> </w:t>
      </w:r>
    </w:p>
    <w:p w14:paraId="5783B3A3" w14:textId="77777777" w:rsidR="00B54E19" w:rsidRPr="006A6FAB" w:rsidRDefault="00B54E19" w:rsidP="00B54E19"/>
    <w:p w14:paraId="728F6368" w14:textId="77777777" w:rsidR="00B54E19" w:rsidRDefault="00B54E19" w:rsidP="00B54E19">
      <w:pPr>
        <w:pStyle w:val="Prrafodelista"/>
        <w:numPr>
          <w:ilvl w:val="0"/>
          <w:numId w:val="24"/>
        </w:numPr>
        <w:jc w:val="both"/>
      </w:pPr>
      <w:r>
        <w:t xml:space="preserve">SOFTWARE SEVENET </w:t>
      </w:r>
    </w:p>
    <w:p w14:paraId="01E57BE7" w14:textId="3D20325C" w:rsidR="00B54E19" w:rsidRPr="000F7834" w:rsidRDefault="00B54E19" w:rsidP="00B54E19">
      <w:pPr>
        <w:jc w:val="both"/>
        <w:rPr>
          <w:rFonts w:ascii="Arial" w:hAnsi="Arial" w:cs="Arial"/>
          <w:sz w:val="24"/>
          <w:szCs w:val="24"/>
        </w:rPr>
      </w:pPr>
      <w:r w:rsidRPr="000F7834">
        <w:rPr>
          <w:rFonts w:ascii="Arial" w:hAnsi="Arial" w:cs="Arial"/>
          <w:sz w:val="24"/>
          <w:szCs w:val="24"/>
        </w:rPr>
        <w:t>Software de gestión documental el cual se adquirió para el manejo ya administración de las comunicaciones oficiales y para la administración de la gestión documental electrónica, este permite administrar los archivos de conformidad con el ciclo vital de la documentación y basado en la estructura de tablas de retención documental, este programa tiene la licencia vigente. Actualmente no está en uso.</w:t>
      </w:r>
    </w:p>
    <w:p w14:paraId="1738B61C" w14:textId="77777777" w:rsidR="000F7834" w:rsidRDefault="000F7834" w:rsidP="00B54E19">
      <w:pPr>
        <w:jc w:val="both"/>
      </w:pPr>
    </w:p>
    <w:p w14:paraId="5BCF0EC7" w14:textId="77777777" w:rsidR="00B54E19" w:rsidRDefault="00B54E19" w:rsidP="00B54E19">
      <w:pPr>
        <w:pStyle w:val="Prrafodelista"/>
        <w:numPr>
          <w:ilvl w:val="0"/>
          <w:numId w:val="24"/>
        </w:numPr>
        <w:spacing w:after="0" w:line="240" w:lineRule="auto"/>
        <w:jc w:val="both"/>
        <w:rPr>
          <w:rFonts w:ascii="Calibri" w:eastAsia="Times New Roman" w:hAnsi="Calibri" w:cs="Calibri"/>
          <w:color w:val="000000"/>
          <w:lang w:eastAsia="es-CO"/>
        </w:rPr>
      </w:pPr>
      <w:r w:rsidRPr="00A368CB">
        <w:rPr>
          <w:rFonts w:ascii="Calibri" w:eastAsia="Times New Roman" w:hAnsi="Calibri" w:cs="Calibri"/>
          <w:color w:val="000000"/>
          <w:lang w:eastAsia="es-CO"/>
        </w:rPr>
        <w:t>SOF</w:t>
      </w:r>
      <w:r>
        <w:rPr>
          <w:rFonts w:ascii="Calibri" w:eastAsia="Times New Roman" w:hAnsi="Calibri" w:cs="Calibri"/>
          <w:color w:val="000000"/>
          <w:lang w:eastAsia="es-CO"/>
        </w:rPr>
        <w:t>T</w:t>
      </w:r>
      <w:r w:rsidRPr="00A368CB">
        <w:rPr>
          <w:rFonts w:ascii="Calibri" w:eastAsia="Times New Roman" w:hAnsi="Calibri" w:cs="Calibri"/>
          <w:color w:val="000000"/>
          <w:lang w:eastAsia="es-CO"/>
        </w:rPr>
        <w:t xml:space="preserve">WARE SIGA </w:t>
      </w:r>
    </w:p>
    <w:p w14:paraId="3176DB89" w14:textId="77777777" w:rsidR="00B54E19" w:rsidRPr="00A368CB" w:rsidRDefault="00B54E19" w:rsidP="00B54E19">
      <w:pPr>
        <w:pStyle w:val="Prrafodelista"/>
        <w:spacing w:after="0" w:line="240" w:lineRule="auto"/>
        <w:jc w:val="both"/>
        <w:rPr>
          <w:rFonts w:ascii="Calibri" w:eastAsia="Times New Roman" w:hAnsi="Calibri" w:cs="Calibri"/>
          <w:color w:val="000000"/>
          <w:lang w:eastAsia="es-CO"/>
        </w:rPr>
      </w:pPr>
    </w:p>
    <w:p w14:paraId="37D0EF30" w14:textId="3B9A7B66" w:rsidR="00B54E19" w:rsidRDefault="00B54E19" w:rsidP="00B54E19">
      <w:pPr>
        <w:jc w:val="both"/>
        <w:rPr>
          <w:rFonts w:ascii="Arial" w:eastAsia="Times New Roman" w:hAnsi="Arial" w:cs="Arial"/>
          <w:color w:val="000000"/>
          <w:sz w:val="24"/>
          <w:szCs w:val="24"/>
          <w:lang w:eastAsia="es-CO"/>
        </w:rPr>
      </w:pPr>
      <w:r w:rsidRPr="000F7834">
        <w:rPr>
          <w:rFonts w:ascii="Arial" w:eastAsia="Times New Roman" w:hAnsi="Arial" w:cs="Arial"/>
          <w:color w:val="000000"/>
          <w:sz w:val="24"/>
          <w:szCs w:val="24"/>
          <w:lang w:eastAsia="es-CO"/>
        </w:rPr>
        <w:t>Sistema integrado de gestión académica, permite administrar el historial académico y base de datos de estudiantes y registro académico está vigente, en uso y licenciado se paga anual por el uso del programa, este programa es utilizado por varias entidades académicas, es importante definir qué se debe conservar en físico ya que no es de propiedad de la entidad, es de administración de un externo y en el momento que salga de uso solo quedan en poder de la base de datos.</w:t>
      </w:r>
    </w:p>
    <w:p w14:paraId="307CC48F" w14:textId="77777777" w:rsidR="000F7834" w:rsidRPr="000F7834" w:rsidRDefault="000F7834" w:rsidP="00B54E19">
      <w:pPr>
        <w:jc w:val="both"/>
        <w:rPr>
          <w:rFonts w:ascii="Arial" w:eastAsia="Times New Roman" w:hAnsi="Arial" w:cs="Arial"/>
          <w:color w:val="000000"/>
          <w:sz w:val="24"/>
          <w:szCs w:val="24"/>
          <w:lang w:eastAsia="es-CO"/>
        </w:rPr>
      </w:pPr>
    </w:p>
    <w:p w14:paraId="6574C4CD" w14:textId="77777777" w:rsidR="00B54E19" w:rsidRPr="00A368CB" w:rsidRDefault="00B54E19" w:rsidP="00B54E19">
      <w:pPr>
        <w:pStyle w:val="Prrafodelista"/>
        <w:numPr>
          <w:ilvl w:val="0"/>
          <w:numId w:val="24"/>
        </w:numPr>
        <w:jc w:val="both"/>
        <w:rPr>
          <w:rFonts w:ascii="Calibri" w:eastAsia="Times New Roman" w:hAnsi="Calibri" w:cs="Calibri"/>
          <w:color w:val="000000"/>
          <w:lang w:eastAsia="es-CO"/>
        </w:rPr>
      </w:pPr>
      <w:r w:rsidRPr="00A368CB">
        <w:rPr>
          <w:rFonts w:ascii="Calibri" w:eastAsia="Times New Roman" w:hAnsi="Calibri" w:cs="Calibri"/>
          <w:color w:val="000000"/>
          <w:lang w:eastAsia="es-CO"/>
        </w:rPr>
        <w:t>SOF</w:t>
      </w:r>
      <w:r>
        <w:rPr>
          <w:rFonts w:ascii="Calibri" w:eastAsia="Times New Roman" w:hAnsi="Calibri" w:cs="Calibri"/>
          <w:color w:val="000000"/>
          <w:lang w:eastAsia="es-CO"/>
        </w:rPr>
        <w:t>T</w:t>
      </w:r>
      <w:r w:rsidRPr="00A368CB">
        <w:rPr>
          <w:rFonts w:ascii="Calibri" w:eastAsia="Times New Roman" w:hAnsi="Calibri" w:cs="Calibri"/>
          <w:color w:val="000000"/>
          <w:lang w:eastAsia="es-CO"/>
        </w:rPr>
        <w:t xml:space="preserve">WARE Q10 </w:t>
      </w:r>
    </w:p>
    <w:p w14:paraId="4BAEC76F" w14:textId="3D8D66E2" w:rsidR="00B54E19" w:rsidRPr="000F7834" w:rsidRDefault="00B54E19" w:rsidP="00B54E19">
      <w:pPr>
        <w:jc w:val="both"/>
        <w:rPr>
          <w:rFonts w:ascii="Arial" w:eastAsia="Times New Roman" w:hAnsi="Arial" w:cs="Arial"/>
          <w:color w:val="000000"/>
          <w:sz w:val="24"/>
          <w:szCs w:val="24"/>
          <w:lang w:eastAsia="es-CO"/>
        </w:rPr>
      </w:pPr>
      <w:r w:rsidRPr="000F7834">
        <w:rPr>
          <w:rFonts w:ascii="Arial" w:eastAsia="Times New Roman" w:hAnsi="Arial" w:cs="Arial"/>
          <w:color w:val="000000"/>
          <w:sz w:val="24"/>
          <w:szCs w:val="24"/>
          <w:lang w:eastAsia="es-CO"/>
        </w:rPr>
        <w:t>Software para registro académico misma funcionalidad del siga, este es por competencia se paga anual y licenciado igual que en el punto exterior se debe definir la información que debe quedar física o en su defecto en el SEVENET.</w:t>
      </w:r>
    </w:p>
    <w:p w14:paraId="74B0CA22" w14:textId="3D4778FB" w:rsidR="000F7834" w:rsidRDefault="000F7834" w:rsidP="00B54E19">
      <w:pPr>
        <w:jc w:val="both"/>
        <w:rPr>
          <w:rFonts w:ascii="Calibri" w:eastAsia="Times New Roman" w:hAnsi="Calibri" w:cs="Calibri"/>
          <w:color w:val="000000"/>
          <w:lang w:eastAsia="es-CO"/>
        </w:rPr>
      </w:pPr>
    </w:p>
    <w:p w14:paraId="79F90E1F" w14:textId="629FAC67" w:rsidR="000F7834" w:rsidRDefault="000F7834" w:rsidP="00B54E19">
      <w:pPr>
        <w:jc w:val="both"/>
        <w:rPr>
          <w:rFonts w:ascii="Calibri" w:eastAsia="Times New Roman" w:hAnsi="Calibri" w:cs="Calibri"/>
          <w:color w:val="000000"/>
          <w:lang w:eastAsia="es-CO"/>
        </w:rPr>
      </w:pPr>
    </w:p>
    <w:p w14:paraId="22A5D00C" w14:textId="77777777" w:rsidR="000F7834" w:rsidRDefault="000F7834" w:rsidP="00B54E19">
      <w:pPr>
        <w:jc w:val="both"/>
        <w:rPr>
          <w:rFonts w:ascii="Calibri" w:eastAsia="Times New Roman" w:hAnsi="Calibri" w:cs="Calibri"/>
          <w:color w:val="000000"/>
          <w:lang w:eastAsia="es-CO"/>
        </w:rPr>
      </w:pPr>
    </w:p>
    <w:p w14:paraId="0B25DACC" w14:textId="77777777" w:rsidR="00B54E19" w:rsidRPr="00A368CB" w:rsidRDefault="00B54E19" w:rsidP="00B54E19">
      <w:pPr>
        <w:pStyle w:val="Prrafodelista"/>
        <w:numPr>
          <w:ilvl w:val="0"/>
          <w:numId w:val="24"/>
        </w:numPr>
        <w:jc w:val="both"/>
        <w:rPr>
          <w:rFonts w:ascii="Calibri" w:eastAsia="Times New Roman" w:hAnsi="Calibri" w:cs="Calibri"/>
          <w:color w:val="000000"/>
          <w:lang w:eastAsia="es-CO"/>
        </w:rPr>
      </w:pPr>
      <w:r w:rsidRPr="00A368CB">
        <w:rPr>
          <w:rFonts w:ascii="Calibri" w:eastAsia="Times New Roman" w:hAnsi="Calibri" w:cs="Calibri"/>
          <w:color w:val="000000"/>
          <w:lang w:eastAsia="es-CO"/>
        </w:rPr>
        <w:lastRenderedPageBreak/>
        <w:t>SOFWARE SIESA</w:t>
      </w:r>
    </w:p>
    <w:p w14:paraId="4647860C" w14:textId="77777777" w:rsidR="00B54E19" w:rsidRDefault="00B54E19" w:rsidP="00B54E19">
      <w:pPr>
        <w:jc w:val="both"/>
        <w:rPr>
          <w:rFonts w:ascii="Calibri" w:eastAsia="Times New Roman" w:hAnsi="Calibri" w:cs="Calibri"/>
          <w:color w:val="000000"/>
          <w:lang w:eastAsia="es-CO"/>
        </w:rPr>
      </w:pPr>
      <w:r>
        <w:rPr>
          <w:rFonts w:ascii="Calibri" w:eastAsia="Times New Roman" w:hAnsi="Calibri" w:cs="Calibri"/>
          <w:color w:val="000000"/>
          <w:lang w:eastAsia="es-CO"/>
        </w:rPr>
        <w:t xml:space="preserve">Software que tiene dos licencias, una es para prácticas en laboratorio académico y el otro es para manejo contable, nomina e inventarios de activos, este es licenciado, pero no es de propiedad de la entidad por consiguiente cuando salda de uso se corre el riesgo de pérdida de información que puede res riesgoso por el tipo de información que manejas más que todo para la parte contable </w:t>
      </w:r>
    </w:p>
    <w:p w14:paraId="40EE4E34" w14:textId="77777777" w:rsidR="00B54E19" w:rsidRPr="00760863" w:rsidRDefault="00B54E19" w:rsidP="00B54E19">
      <w:pPr>
        <w:pStyle w:val="Prrafodelista"/>
        <w:numPr>
          <w:ilvl w:val="0"/>
          <w:numId w:val="24"/>
        </w:numPr>
        <w:jc w:val="both"/>
        <w:rPr>
          <w:rFonts w:ascii="Calibri" w:eastAsia="Times New Roman" w:hAnsi="Calibri" w:cs="Calibri"/>
          <w:color w:val="000000"/>
          <w:lang w:eastAsia="es-CO"/>
        </w:rPr>
      </w:pPr>
      <w:r w:rsidRPr="00760863">
        <w:rPr>
          <w:rFonts w:ascii="Calibri" w:eastAsia="Times New Roman" w:hAnsi="Calibri" w:cs="Calibri"/>
          <w:color w:val="000000"/>
          <w:lang w:eastAsia="es-CO"/>
        </w:rPr>
        <w:t xml:space="preserve">SOFWARE SSITEMA ANTIGUO SM2 contiene la base de datos de los documentos que no fueron migrados en la base de datos reciente </w:t>
      </w:r>
    </w:p>
    <w:p w14:paraId="113B048C" w14:textId="77777777" w:rsidR="00B54E19" w:rsidRPr="00760863" w:rsidRDefault="00B54E19" w:rsidP="00B54E19">
      <w:pPr>
        <w:pStyle w:val="Prrafodelista"/>
        <w:spacing w:after="0"/>
        <w:jc w:val="both"/>
        <w:rPr>
          <w:rFonts w:ascii="Calibri" w:eastAsia="Times New Roman" w:hAnsi="Calibri" w:cs="Calibri"/>
          <w:color w:val="000000"/>
          <w:lang w:eastAsia="es-CO"/>
        </w:rPr>
      </w:pPr>
    </w:p>
    <w:p w14:paraId="202A38AA" w14:textId="77777777" w:rsidR="00B54E19" w:rsidRDefault="00B54E19" w:rsidP="00B54E19">
      <w:pPr>
        <w:pStyle w:val="Prrafodelista"/>
        <w:numPr>
          <w:ilvl w:val="0"/>
          <w:numId w:val="24"/>
        </w:numPr>
        <w:spacing w:after="0"/>
        <w:jc w:val="both"/>
        <w:rPr>
          <w:rFonts w:ascii="Calibri" w:eastAsia="Times New Roman" w:hAnsi="Calibri" w:cs="Calibri"/>
          <w:color w:val="000000"/>
          <w:lang w:eastAsia="es-CO"/>
        </w:rPr>
      </w:pPr>
      <w:proofErr w:type="spellStart"/>
      <w:r w:rsidRPr="00760863">
        <w:rPr>
          <w:rFonts w:ascii="Calibri" w:eastAsia="Times New Roman" w:hAnsi="Calibri" w:cs="Calibri"/>
          <w:color w:val="000000"/>
          <w:lang w:eastAsia="es-CO"/>
        </w:rPr>
        <w:t>kOHA</w:t>
      </w:r>
      <w:proofErr w:type="spellEnd"/>
    </w:p>
    <w:p w14:paraId="0ECCA861" w14:textId="77777777" w:rsidR="00B54E19" w:rsidRDefault="00B54E19" w:rsidP="00B54E19">
      <w:pPr>
        <w:jc w:val="both"/>
        <w:rPr>
          <w:rFonts w:ascii="Calibri" w:eastAsia="Times New Roman" w:hAnsi="Calibri" w:cs="Calibri"/>
          <w:color w:val="000000"/>
          <w:lang w:eastAsia="es-CO"/>
        </w:rPr>
      </w:pPr>
      <w:r w:rsidRPr="00760863">
        <w:rPr>
          <w:rFonts w:ascii="Calibri" w:eastAsia="Times New Roman" w:hAnsi="Calibri" w:cs="Calibri"/>
          <w:color w:val="000000"/>
          <w:lang w:eastAsia="es-CO"/>
        </w:rPr>
        <w:t>Software para administración de la biblioteca, es propio y local de control total por parte de la entidad.</w:t>
      </w:r>
    </w:p>
    <w:p w14:paraId="5C6443D0" w14:textId="77777777" w:rsidR="00B54E19" w:rsidRDefault="00B54E19" w:rsidP="00B54E19">
      <w:pPr>
        <w:jc w:val="both"/>
        <w:rPr>
          <w:rFonts w:ascii="Calibri" w:eastAsia="Times New Roman" w:hAnsi="Calibri" w:cs="Calibri"/>
          <w:color w:val="000000"/>
          <w:lang w:eastAsia="es-CO"/>
        </w:rPr>
      </w:pPr>
    </w:p>
    <w:p w14:paraId="0D8A73B5" w14:textId="77777777" w:rsidR="00B54E19" w:rsidRDefault="00B54E19" w:rsidP="00B54E19">
      <w:pPr>
        <w:pStyle w:val="Prrafodelista"/>
        <w:numPr>
          <w:ilvl w:val="0"/>
          <w:numId w:val="24"/>
        </w:numPr>
        <w:spacing w:after="0"/>
        <w:jc w:val="both"/>
        <w:rPr>
          <w:rFonts w:ascii="Calibri" w:eastAsia="Times New Roman" w:hAnsi="Calibri" w:cs="Calibri"/>
          <w:color w:val="000000"/>
          <w:lang w:eastAsia="es-CO"/>
        </w:rPr>
      </w:pPr>
      <w:r>
        <w:rPr>
          <w:rFonts w:ascii="Calibri" w:eastAsia="Times New Roman" w:hAnsi="Calibri" w:cs="Calibri"/>
          <w:color w:val="000000"/>
          <w:lang w:eastAsia="es-CO"/>
        </w:rPr>
        <w:t>SECOOP:</w:t>
      </w:r>
    </w:p>
    <w:p w14:paraId="1385A4DF" w14:textId="77777777" w:rsidR="00B54E19" w:rsidRPr="000F7834" w:rsidRDefault="00B54E19" w:rsidP="00B54E19">
      <w:pPr>
        <w:jc w:val="both"/>
        <w:rPr>
          <w:rFonts w:ascii="Arial" w:eastAsia="Times New Roman" w:hAnsi="Arial" w:cs="Arial"/>
          <w:color w:val="000000"/>
          <w:sz w:val="24"/>
          <w:szCs w:val="24"/>
          <w:lang w:eastAsia="es-CO"/>
        </w:rPr>
      </w:pPr>
      <w:r w:rsidRPr="000F7834">
        <w:rPr>
          <w:rFonts w:ascii="Arial" w:eastAsia="Times New Roman" w:hAnsi="Arial" w:cs="Arial"/>
          <w:color w:val="000000"/>
          <w:sz w:val="24"/>
          <w:szCs w:val="24"/>
          <w:lang w:eastAsia="es-CO"/>
        </w:rPr>
        <w:t xml:space="preserve">Software para la administración de los contratos, es de propiedad del estado por consiguiente los contratos y convenios deben estar en custodia de la entidad en y conformados en su totalidad </w:t>
      </w:r>
    </w:p>
    <w:p w14:paraId="0912C8BF" w14:textId="77777777" w:rsidR="00B54E19" w:rsidRPr="000F7834" w:rsidRDefault="00B54E19" w:rsidP="00B54E19">
      <w:pPr>
        <w:pStyle w:val="Prrafodelista"/>
        <w:jc w:val="both"/>
        <w:rPr>
          <w:rFonts w:ascii="Arial" w:hAnsi="Arial" w:cs="Arial"/>
        </w:rPr>
      </w:pPr>
    </w:p>
    <w:p w14:paraId="30ABF0AC" w14:textId="77777777" w:rsidR="00B54E19" w:rsidRPr="0002413C" w:rsidRDefault="00B54E19" w:rsidP="00B54E19">
      <w:pPr>
        <w:pStyle w:val="Prrafodelista"/>
        <w:jc w:val="both"/>
        <w:rPr>
          <w:rFonts w:ascii="Arial" w:hAnsi="Arial" w:cs="Arial"/>
        </w:rPr>
      </w:pPr>
      <w:r w:rsidRPr="0002413C">
        <w:rPr>
          <w:rFonts w:ascii="Arial" w:hAnsi="Arial" w:cs="Arial"/>
        </w:rPr>
        <w:t xml:space="preserve">Registros fotográficos </w:t>
      </w:r>
    </w:p>
    <w:p w14:paraId="4F3CD38B" w14:textId="77777777" w:rsidR="00B54E19" w:rsidRPr="0002413C" w:rsidRDefault="00B54E19" w:rsidP="00B54E19">
      <w:pPr>
        <w:pStyle w:val="Prrafodelista"/>
        <w:jc w:val="both"/>
        <w:rPr>
          <w:rFonts w:ascii="Arial" w:hAnsi="Arial" w:cs="Arial"/>
        </w:rPr>
      </w:pPr>
      <w:r w:rsidRPr="0002413C">
        <w:rPr>
          <w:rFonts w:ascii="Arial" w:hAnsi="Arial" w:cs="Arial"/>
        </w:rPr>
        <w:t>Extintores no son los adecuados</w:t>
      </w:r>
      <w:r>
        <w:rPr>
          <w:rFonts w:ascii="Arial" w:hAnsi="Arial" w:cs="Arial"/>
        </w:rPr>
        <w:t xml:space="preserve"> </w:t>
      </w:r>
      <w:r w:rsidRPr="0002413C">
        <w:rPr>
          <w:rFonts w:ascii="Arial" w:hAnsi="Arial" w:cs="Arial"/>
        </w:rPr>
        <w:t>para los depósitos de archivo.</w:t>
      </w:r>
    </w:p>
    <w:p w14:paraId="6B8C6C43" w14:textId="77777777" w:rsidR="00B54E19" w:rsidRPr="0002413C" w:rsidRDefault="00B54E19" w:rsidP="00B54E19">
      <w:pPr>
        <w:pStyle w:val="Prrafodelista"/>
        <w:jc w:val="both"/>
        <w:rPr>
          <w:rFonts w:ascii="Arial" w:hAnsi="Arial" w:cs="Arial"/>
        </w:rPr>
      </w:pPr>
    </w:p>
    <w:p w14:paraId="05222E58" w14:textId="77777777" w:rsidR="00B54E19" w:rsidRPr="0002413C" w:rsidRDefault="00B54E19" w:rsidP="000F7834">
      <w:pPr>
        <w:pStyle w:val="Prrafodelista"/>
        <w:ind w:left="0"/>
        <w:jc w:val="both"/>
        <w:rPr>
          <w:rFonts w:ascii="Arial" w:hAnsi="Arial" w:cs="Arial"/>
        </w:rPr>
      </w:pPr>
      <w:r w:rsidRPr="0002413C">
        <w:rPr>
          <w:rFonts w:ascii="Arial" w:hAnsi="Arial" w:cs="Arial"/>
          <w:noProof/>
          <w:lang w:eastAsia="es-CO"/>
        </w:rPr>
        <w:drawing>
          <wp:inline distT="0" distB="0" distL="0" distR="0" wp14:anchorId="3ECB27D8" wp14:editId="664C9032">
            <wp:extent cx="2600325" cy="26670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00720" cy="2667405"/>
                    </a:xfrm>
                    <a:prstGeom prst="rect">
                      <a:avLst/>
                    </a:prstGeom>
                  </pic:spPr>
                </pic:pic>
              </a:graphicData>
            </a:graphic>
          </wp:inline>
        </w:drawing>
      </w:r>
      <w:r w:rsidRPr="0002413C">
        <w:rPr>
          <w:rFonts w:ascii="Arial" w:hAnsi="Arial" w:cs="Arial"/>
        </w:rPr>
        <w:t xml:space="preserve">  </w:t>
      </w:r>
      <w:r w:rsidRPr="0002413C">
        <w:rPr>
          <w:rFonts w:ascii="Arial" w:hAnsi="Arial" w:cs="Arial"/>
          <w:noProof/>
          <w:lang w:eastAsia="es-CO"/>
        </w:rPr>
        <w:drawing>
          <wp:inline distT="0" distB="0" distL="0" distR="0" wp14:anchorId="0FCFC5A8" wp14:editId="49318479">
            <wp:extent cx="2295525" cy="26765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295873" cy="2676931"/>
                    </a:xfrm>
                    <a:prstGeom prst="rect">
                      <a:avLst/>
                    </a:prstGeom>
                  </pic:spPr>
                </pic:pic>
              </a:graphicData>
            </a:graphic>
          </wp:inline>
        </w:drawing>
      </w:r>
    </w:p>
    <w:p w14:paraId="0B589DF2" w14:textId="77777777" w:rsidR="00B54E19" w:rsidRPr="0002413C" w:rsidRDefault="00B54E19" w:rsidP="00B54E19">
      <w:pPr>
        <w:pStyle w:val="Prrafodelista"/>
        <w:jc w:val="both"/>
        <w:rPr>
          <w:rFonts w:ascii="Arial" w:hAnsi="Arial" w:cs="Arial"/>
        </w:rPr>
      </w:pPr>
    </w:p>
    <w:p w14:paraId="61AFF453" w14:textId="77777777" w:rsidR="00B54E19" w:rsidRPr="0002413C" w:rsidRDefault="00B54E19" w:rsidP="00B54E19">
      <w:pPr>
        <w:pStyle w:val="Prrafodelista"/>
        <w:jc w:val="both"/>
        <w:rPr>
          <w:rFonts w:ascii="Arial" w:hAnsi="Arial" w:cs="Arial"/>
        </w:rPr>
      </w:pPr>
      <w:r w:rsidRPr="0002413C">
        <w:rPr>
          <w:rFonts w:ascii="Arial" w:hAnsi="Arial" w:cs="Arial"/>
        </w:rPr>
        <w:t>Registro fotográfico que evidencia que no se cuenta con espacio para crecimiento y transferencias documentales</w:t>
      </w:r>
    </w:p>
    <w:p w14:paraId="363D02D3" w14:textId="77777777" w:rsidR="00B54E19" w:rsidRPr="0002413C" w:rsidRDefault="00B54E19" w:rsidP="00B54E19">
      <w:pPr>
        <w:pStyle w:val="Prrafodelista"/>
        <w:jc w:val="both"/>
        <w:rPr>
          <w:rFonts w:ascii="Arial" w:hAnsi="Arial" w:cs="Arial"/>
        </w:rPr>
      </w:pPr>
      <w:r w:rsidRPr="0002413C">
        <w:rPr>
          <w:rFonts w:ascii="Arial" w:hAnsi="Arial" w:cs="Arial"/>
          <w:noProof/>
          <w:lang w:eastAsia="es-CO"/>
        </w:rPr>
        <w:lastRenderedPageBreak/>
        <w:drawing>
          <wp:inline distT="0" distB="0" distL="0" distR="0" wp14:anchorId="5F79281F" wp14:editId="460525F9">
            <wp:extent cx="1609725" cy="187642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609959" cy="1876698"/>
                    </a:xfrm>
                    <a:prstGeom prst="rect">
                      <a:avLst/>
                    </a:prstGeom>
                  </pic:spPr>
                </pic:pic>
              </a:graphicData>
            </a:graphic>
          </wp:inline>
        </w:drawing>
      </w:r>
      <w:r w:rsidRPr="0002413C">
        <w:rPr>
          <w:rFonts w:ascii="Arial" w:hAnsi="Arial" w:cs="Arial"/>
        </w:rPr>
        <w:t xml:space="preserve">  </w:t>
      </w:r>
      <w:r>
        <w:rPr>
          <w:rFonts w:ascii="Arial" w:hAnsi="Arial" w:cs="Arial"/>
          <w:noProof/>
          <w:lang w:eastAsia="es-CO"/>
        </w:rPr>
        <w:t xml:space="preserve">     </w:t>
      </w:r>
      <w:r w:rsidRPr="0002413C">
        <w:rPr>
          <w:rFonts w:ascii="Arial" w:hAnsi="Arial" w:cs="Arial"/>
          <w:noProof/>
          <w:lang w:eastAsia="es-CO"/>
        </w:rPr>
        <w:drawing>
          <wp:inline distT="0" distB="0" distL="0" distR="0" wp14:anchorId="4E8E8CD6" wp14:editId="4DBDBD3E">
            <wp:extent cx="1371495" cy="1864995"/>
            <wp:effectExtent l="0" t="0" r="635"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05452" cy="1911171"/>
                    </a:xfrm>
                    <a:prstGeom prst="rect">
                      <a:avLst/>
                    </a:prstGeom>
                  </pic:spPr>
                </pic:pic>
              </a:graphicData>
            </a:graphic>
          </wp:inline>
        </w:drawing>
      </w:r>
      <w:r w:rsidRPr="0002413C">
        <w:rPr>
          <w:rFonts w:ascii="Arial" w:hAnsi="Arial" w:cs="Arial"/>
        </w:rPr>
        <w:t xml:space="preserve">  </w:t>
      </w:r>
      <w:r>
        <w:rPr>
          <w:rFonts w:ascii="Arial" w:hAnsi="Arial" w:cs="Arial"/>
          <w:noProof/>
          <w:lang w:eastAsia="es-CO"/>
        </w:rPr>
        <w:t xml:space="preserve">      </w:t>
      </w:r>
      <w:r w:rsidRPr="0002413C">
        <w:rPr>
          <w:rFonts w:ascii="Arial" w:hAnsi="Arial" w:cs="Arial"/>
          <w:noProof/>
          <w:lang w:eastAsia="es-CO"/>
        </w:rPr>
        <w:drawing>
          <wp:inline distT="0" distB="0" distL="0" distR="0" wp14:anchorId="0311C2A7" wp14:editId="5B652CF3">
            <wp:extent cx="1581150" cy="18288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581392" cy="1829080"/>
                    </a:xfrm>
                    <a:prstGeom prst="rect">
                      <a:avLst/>
                    </a:prstGeom>
                  </pic:spPr>
                </pic:pic>
              </a:graphicData>
            </a:graphic>
          </wp:inline>
        </w:drawing>
      </w:r>
    </w:p>
    <w:p w14:paraId="5DA216FE" w14:textId="77777777" w:rsidR="00B54E19" w:rsidRPr="0002413C" w:rsidRDefault="00B54E19" w:rsidP="00B54E19">
      <w:pPr>
        <w:pStyle w:val="Prrafodelista"/>
        <w:jc w:val="both"/>
        <w:rPr>
          <w:rFonts w:ascii="Arial" w:hAnsi="Arial" w:cs="Arial"/>
        </w:rPr>
      </w:pPr>
    </w:p>
    <w:p w14:paraId="2E58ECE9" w14:textId="77777777" w:rsidR="00B54E19" w:rsidRPr="0002413C" w:rsidRDefault="00B54E19" w:rsidP="00B54E19">
      <w:pPr>
        <w:pStyle w:val="Prrafodelista"/>
        <w:jc w:val="both"/>
        <w:rPr>
          <w:rFonts w:ascii="Arial" w:hAnsi="Arial" w:cs="Arial"/>
        </w:rPr>
      </w:pPr>
      <w:r w:rsidRPr="0002413C">
        <w:rPr>
          <w:rFonts w:ascii="Arial" w:hAnsi="Arial" w:cs="Arial"/>
        </w:rPr>
        <w:t xml:space="preserve">Registro fotográfico que evidencia diferentes unidades de conservación </w:t>
      </w:r>
    </w:p>
    <w:p w14:paraId="248569EF" w14:textId="77777777" w:rsidR="00B54E19" w:rsidRPr="0002413C" w:rsidRDefault="00B54E19" w:rsidP="00B54E19">
      <w:pPr>
        <w:pStyle w:val="Prrafodelista"/>
        <w:jc w:val="both"/>
        <w:rPr>
          <w:rFonts w:ascii="Arial" w:hAnsi="Arial" w:cs="Arial"/>
        </w:rPr>
      </w:pPr>
    </w:p>
    <w:p w14:paraId="2D3DADA6" w14:textId="77777777" w:rsidR="00B54E19" w:rsidRPr="0002413C" w:rsidRDefault="00B54E19" w:rsidP="00B54E19">
      <w:pPr>
        <w:pStyle w:val="Prrafodelista"/>
        <w:ind w:hanging="720"/>
        <w:jc w:val="both"/>
        <w:rPr>
          <w:rFonts w:ascii="Arial" w:hAnsi="Arial" w:cs="Arial"/>
        </w:rPr>
      </w:pPr>
      <w:r w:rsidRPr="0002413C">
        <w:rPr>
          <w:rFonts w:ascii="Arial" w:hAnsi="Arial" w:cs="Arial"/>
          <w:noProof/>
          <w:lang w:eastAsia="es-CO"/>
        </w:rPr>
        <w:drawing>
          <wp:inline distT="0" distB="0" distL="0" distR="0" wp14:anchorId="537A4D88" wp14:editId="15FD306D">
            <wp:extent cx="1342390" cy="1828040"/>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378706" cy="1877494"/>
                    </a:xfrm>
                    <a:prstGeom prst="rect">
                      <a:avLst/>
                    </a:prstGeom>
                  </pic:spPr>
                </pic:pic>
              </a:graphicData>
            </a:graphic>
          </wp:inline>
        </w:drawing>
      </w:r>
      <w:r w:rsidRPr="0002413C">
        <w:rPr>
          <w:rFonts w:ascii="Arial" w:hAnsi="Arial" w:cs="Arial"/>
        </w:rPr>
        <w:t xml:space="preserve">  </w:t>
      </w:r>
      <w:r>
        <w:rPr>
          <w:rFonts w:ascii="Arial" w:hAnsi="Arial" w:cs="Arial"/>
          <w:noProof/>
          <w:lang w:eastAsia="es-CO"/>
        </w:rPr>
        <w:t xml:space="preserve">  </w:t>
      </w:r>
      <w:r w:rsidRPr="0002413C">
        <w:rPr>
          <w:rFonts w:ascii="Arial" w:hAnsi="Arial" w:cs="Arial"/>
          <w:noProof/>
          <w:lang w:eastAsia="es-CO"/>
        </w:rPr>
        <w:drawing>
          <wp:inline distT="0" distB="0" distL="0" distR="0" wp14:anchorId="2D378D28" wp14:editId="472EFCEA">
            <wp:extent cx="1219200" cy="1809115"/>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232484" cy="1828827"/>
                    </a:xfrm>
                    <a:prstGeom prst="rect">
                      <a:avLst/>
                    </a:prstGeom>
                  </pic:spPr>
                </pic:pic>
              </a:graphicData>
            </a:graphic>
          </wp:inline>
        </w:drawing>
      </w:r>
      <w:r w:rsidRPr="0002413C">
        <w:rPr>
          <w:rFonts w:ascii="Arial" w:hAnsi="Arial" w:cs="Arial"/>
        </w:rPr>
        <w:t xml:space="preserve">  </w:t>
      </w:r>
      <w:r>
        <w:rPr>
          <w:rFonts w:ascii="Arial" w:hAnsi="Arial" w:cs="Arial"/>
          <w:noProof/>
          <w:lang w:eastAsia="es-CO"/>
        </w:rPr>
        <w:t xml:space="preserve">  </w:t>
      </w:r>
      <w:r w:rsidRPr="0002413C">
        <w:rPr>
          <w:rFonts w:ascii="Arial" w:hAnsi="Arial" w:cs="Arial"/>
          <w:noProof/>
          <w:lang w:eastAsia="es-CO"/>
        </w:rPr>
        <w:drawing>
          <wp:inline distT="0" distB="0" distL="0" distR="0" wp14:anchorId="70A97E7D" wp14:editId="31666750">
            <wp:extent cx="1381125" cy="1809115"/>
            <wp:effectExtent l="0" t="0" r="9525"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391655" cy="1822908"/>
                    </a:xfrm>
                    <a:prstGeom prst="rect">
                      <a:avLst/>
                    </a:prstGeom>
                  </pic:spPr>
                </pic:pic>
              </a:graphicData>
            </a:graphic>
          </wp:inline>
        </w:drawing>
      </w:r>
      <w:r w:rsidRPr="0002413C">
        <w:rPr>
          <w:rFonts w:ascii="Arial" w:hAnsi="Arial" w:cs="Arial"/>
        </w:rPr>
        <w:t xml:space="preserve"> </w:t>
      </w:r>
      <w:r>
        <w:rPr>
          <w:rFonts w:ascii="Arial" w:hAnsi="Arial" w:cs="Arial"/>
          <w:noProof/>
          <w:lang w:eastAsia="es-CO"/>
        </w:rPr>
        <w:t xml:space="preserve"> </w:t>
      </w:r>
      <w:r w:rsidRPr="0002413C">
        <w:rPr>
          <w:rFonts w:ascii="Arial" w:hAnsi="Arial" w:cs="Arial"/>
          <w:noProof/>
          <w:lang w:eastAsia="es-CO"/>
        </w:rPr>
        <w:drawing>
          <wp:inline distT="0" distB="0" distL="0" distR="0" wp14:anchorId="4096431A" wp14:editId="5F990A85">
            <wp:extent cx="1333500" cy="1807210"/>
            <wp:effectExtent l="0" t="0" r="0"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401098" cy="1898821"/>
                    </a:xfrm>
                    <a:prstGeom prst="rect">
                      <a:avLst/>
                    </a:prstGeom>
                  </pic:spPr>
                </pic:pic>
              </a:graphicData>
            </a:graphic>
          </wp:inline>
        </w:drawing>
      </w:r>
    </w:p>
    <w:p w14:paraId="323B7925" w14:textId="77777777" w:rsidR="00B54E19" w:rsidRPr="0002413C" w:rsidRDefault="00B54E19" w:rsidP="00B54E19">
      <w:pPr>
        <w:pStyle w:val="Prrafodelista"/>
        <w:jc w:val="both"/>
        <w:rPr>
          <w:rFonts w:ascii="Arial" w:hAnsi="Arial" w:cs="Arial"/>
        </w:rPr>
      </w:pPr>
    </w:p>
    <w:p w14:paraId="2EA350FE" w14:textId="77777777" w:rsidR="00B54E19" w:rsidRPr="0002413C" w:rsidRDefault="00B54E19" w:rsidP="00B54E19">
      <w:pPr>
        <w:pStyle w:val="Prrafodelista"/>
        <w:jc w:val="both"/>
        <w:rPr>
          <w:rFonts w:ascii="Arial" w:hAnsi="Arial" w:cs="Arial"/>
        </w:rPr>
      </w:pPr>
      <w:r w:rsidRPr="0002413C">
        <w:rPr>
          <w:rFonts w:ascii="Arial" w:hAnsi="Arial" w:cs="Arial"/>
        </w:rPr>
        <w:t xml:space="preserve">Registro fotográfico que evidencia la falta de implementación del procedimiento de trasferencias documentales </w:t>
      </w:r>
    </w:p>
    <w:p w14:paraId="4A66DDDD" w14:textId="77777777" w:rsidR="00B54E19" w:rsidRPr="0002413C" w:rsidRDefault="00B54E19" w:rsidP="00B54E19">
      <w:pPr>
        <w:pStyle w:val="Prrafodelista"/>
        <w:jc w:val="both"/>
        <w:rPr>
          <w:rFonts w:ascii="Arial" w:hAnsi="Arial" w:cs="Arial"/>
        </w:rPr>
      </w:pPr>
    </w:p>
    <w:p w14:paraId="675A4CF6" w14:textId="77777777" w:rsidR="00B54E19" w:rsidRPr="0002413C" w:rsidRDefault="00B54E19" w:rsidP="00B54E19">
      <w:pPr>
        <w:pStyle w:val="Prrafodelista"/>
        <w:jc w:val="center"/>
        <w:rPr>
          <w:rFonts w:ascii="Arial" w:hAnsi="Arial" w:cs="Arial"/>
        </w:rPr>
      </w:pPr>
      <w:r w:rsidRPr="0002413C">
        <w:rPr>
          <w:rFonts w:ascii="Arial" w:hAnsi="Arial" w:cs="Arial"/>
          <w:noProof/>
          <w:lang w:eastAsia="es-CO"/>
        </w:rPr>
        <w:drawing>
          <wp:inline distT="0" distB="0" distL="0" distR="0" wp14:anchorId="0D357480" wp14:editId="56C3005B">
            <wp:extent cx="3257550" cy="191452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282948" cy="1929452"/>
                    </a:xfrm>
                    <a:prstGeom prst="rect">
                      <a:avLst/>
                    </a:prstGeom>
                  </pic:spPr>
                </pic:pic>
              </a:graphicData>
            </a:graphic>
          </wp:inline>
        </w:drawing>
      </w:r>
    </w:p>
    <w:p w14:paraId="0E4765DE" w14:textId="77777777" w:rsidR="00B54E19" w:rsidRPr="0002413C" w:rsidRDefault="00B54E19" w:rsidP="00B54E19">
      <w:pPr>
        <w:jc w:val="both"/>
        <w:rPr>
          <w:rFonts w:ascii="Arial" w:hAnsi="Arial" w:cs="Arial"/>
          <w:sz w:val="24"/>
          <w:szCs w:val="24"/>
        </w:rPr>
      </w:pPr>
    </w:p>
    <w:p w14:paraId="641BA9B9" w14:textId="77777777" w:rsidR="00B54E19" w:rsidRDefault="00B54E19" w:rsidP="00B54E19">
      <w:pPr>
        <w:pStyle w:val="Ttulo1"/>
      </w:pPr>
      <w:bookmarkStart w:id="59" w:name="_Toc213160594"/>
      <w:bookmarkStart w:id="60" w:name="_Toc221360878"/>
      <w:r>
        <w:lastRenderedPageBreak/>
        <w:t>13. LISTA DE ASPECTOS CRÍTICOS Y A MEJOR.</w:t>
      </w:r>
      <w:bookmarkEnd w:id="59"/>
      <w:bookmarkEnd w:id="60"/>
    </w:p>
    <w:p w14:paraId="144B0144" w14:textId="77777777" w:rsidR="00B54E19" w:rsidRDefault="00B54E19" w:rsidP="00B54E19">
      <w:pPr>
        <w:pStyle w:val="Prrafodelista"/>
      </w:pPr>
    </w:p>
    <w:p w14:paraId="1C7C4620"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En el manual de funciones no existen funciones asociadas o relacionada con la gestión documental ni perfil con las competencias del personal conforme a las exigencias normativas.</w:t>
      </w:r>
    </w:p>
    <w:p w14:paraId="669B0AD8"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Existe un manual de gestión documental desactualizado donde solo se evidencia instrucción clara para la elaboración de comunicaciones oficiales (circulares, comunicaciones), no se conoce si esta actualizado, este manual tiene el componente del SEVENET el cual no se está usando, adicional no tiene el paso a paso que debe seguir para el desarrollo de cada uno de los 8 procesos de la gestión documental (planeación, producción, gestión y tramite, organización, transferencia, disposición, preservación a largo plazo y valoración).</w:t>
      </w:r>
    </w:p>
    <w:p w14:paraId="64FBFCC6"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Como el manual no es un instrumento funcional con instrucciones claras, esto impide que el archivo este organizado técnicamente según la instrucción del manual.</w:t>
      </w:r>
    </w:p>
    <w:p w14:paraId="321D1EE2"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Las tablas de retención no se elaboraron siguiendo el procedimiento establecido en su momento establecido por el Archivo General de la Nación, las tablas presentan muchos errores en su elaboración, contenido, valoración, procedimientos relacionados…</w:t>
      </w:r>
    </w:p>
    <w:p w14:paraId="22368D9C"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En la tabla de retención documental no se evidencia temas asociados con los derechos humanos o derecho internacional humanitario.</w:t>
      </w:r>
    </w:p>
    <w:p w14:paraId="21E3546B"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Se requiere actualizar la tabla de retención documental la luz del decreto 01 de 2024</w:t>
      </w:r>
    </w:p>
    <w:p w14:paraId="292A4FEF"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El cuadro de clasificación documental en contenido tiene los mismos errores de la tabla de retención documental, no se evidencia un buen ejercicio de agrupación documental lo que dificulta la implementación.</w:t>
      </w:r>
    </w:p>
    <w:p w14:paraId="57494D1A"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Las tablas de valoración no están bien elaboradas y se evidencia que se usaron para eliminar archivo, lo que es un riesgo alto para la entidad puesto que eliminaron archivo con un instrumento mal elaborado y que no fue aprobado por la instancia competente que es el archivo General de la nación, adicional cuando se implementan las tablas de valoración documental se debe conformar el archivo histórico de la entidad ya que no se elimina todo lo antiguo, se deben dejar los documentos descritos como de conservación total y los documentos misionales que evidencia la razón de ser de la entidad, lastimosamente no se encontró el archivo histórico identificado.</w:t>
      </w:r>
    </w:p>
    <w:p w14:paraId="321FD103"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Se encontró archivo en AZ y argollados en el archivo central, esto no se permite, el Archivo General de la Nación prohibió el uso de AZ en los archivos centrales. </w:t>
      </w:r>
    </w:p>
    <w:p w14:paraId="09A22F84"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lastRenderedPageBreak/>
        <w:t>Existen documentos en diferentes soportes como fotografías, discos ópticos, planos que no están siendo conservados adecuadamente, estos soportes requieren un trato especial</w:t>
      </w:r>
    </w:p>
    <w:p w14:paraId="2E05A31C"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cuenta con política de gestión documental actualizada acorde con la normatividad vigente, es un requisito fundamental contar con esta política, se debe alinear con el sistema de salud y seguridad en el trabajo y con el sistema de gestión del medio ambiente.</w:t>
      </w:r>
    </w:p>
    <w:p w14:paraId="294F3FF1"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El programa de gestión documental no se ajusta a los requerimientos establecidos para la elaboración del mismo, no se observa análisis de la situación del momento, no se cuenta con actividades claras para su implementación, tampoco se observó cronograma donde se desarrollen los 8 procesos y sus compromisos de mejoramiento a corto, mediano y largo plazo.</w:t>
      </w:r>
    </w:p>
    <w:p w14:paraId="6054C110"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El diagnostico no está elaborado de conformidad con la metodología establecida para un diagnostico documental, no cuenta con la identificación de factores críticos, no realizaron un análisis claro de la situación del momento, este es fundamental para la elaboración de Programa de gestión documental y del plan institucional de archivos.</w:t>
      </w:r>
    </w:p>
    <w:p w14:paraId="2E7F6BB7"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Se cuenta con un PINAR que no está alineado con el diagnostico ni con el programa de gestión documental estos tres instrumentos deben ser complementarios, adicional solo se trabajaron 3 factores críticos, esto no corresponden a la necesidad del momento.</w:t>
      </w:r>
    </w:p>
    <w:p w14:paraId="69540A58"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No cuentan con inventarios documentes elaborados en el formato único de inventario documental FUID propuesto por el Archivo General de la Nación, tienen relación de documento, pero estos no son funcionales, se dificulta la localización de la documentación, no están vinculados con las tablas de retención documental o con las tablas de valoración documental, se solicitó como ejercicio una carpeta, pero esta no estaba donde la relación señalaba por consiguiente la carpeta no apareció, el inventario es uno de los factores más críticos que se evidenciaron en la visita. </w:t>
      </w:r>
    </w:p>
    <w:p w14:paraId="581DBB04"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No cuentan con el instrumento Banco terminológico </w:t>
      </w:r>
    </w:p>
    <w:p w14:paraId="079C7B9F"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cuenta con mapas de procesos y flujos documentales asociados a los procesos de gestión documental.</w:t>
      </w:r>
    </w:p>
    <w:p w14:paraId="193F3D35"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La tabla de control de accesos requiere ser actualizada ya que no están debidamente definidas las restricciones de acceso y seguridad aplicada a los documentos. </w:t>
      </w:r>
    </w:p>
    <w:p w14:paraId="2A1BE7CE"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Se requiere actualizar el sistema integrado de conservación – SIC, el sistema integrado de conservación no desarrolla el plan de conservación documental adecuadamente, se observan actividades no relacionadas con el sistema integrado de conservación, no se cuenta con el plan de trabajo asociado con el SIC, ni informe de cumplimiento descrito en el plan.</w:t>
      </w:r>
    </w:p>
    <w:p w14:paraId="0B98A39B"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lastRenderedPageBreak/>
        <w:t>Los extintores que tienen en el depósito de archivo no son los adecuado para los archivos.</w:t>
      </w:r>
    </w:p>
    <w:p w14:paraId="79C915A5"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El registro de activos de información requiere ser actualizados, es fundamental que en el proceso da actualización se cuente con un equipo interdisciplinarios conformado por gestión documental quien identifica los activos primarios, calidad quien relaciona los procesos asociados con los activos, sistemas quien identifica los activos secundarios, jurídica quien apoya la valoración, igualmente es importante recordar que este instrumento se alimenta de la información registrada en la tabla de retención documental y si la tabla no está bien elaborada difícilmente se podría realizar un buen instrumento de activos de información. </w:t>
      </w:r>
    </w:p>
    <w:p w14:paraId="32505ED1"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tienen establecido un procedimiento de préstamo y consulta, no se cuenta con registros donde se evidencia el solicitante de los préstamos ni los datos asociados al mismo, no se tienen controles para garantizar la devolución, tampoco se registran las consultas.</w:t>
      </w:r>
    </w:p>
    <w:p w14:paraId="505245C7"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En gestión y tramite no se está usando el </w:t>
      </w:r>
      <w:proofErr w:type="spellStart"/>
      <w:r w:rsidRPr="000F7834">
        <w:rPr>
          <w:rFonts w:ascii="Arial" w:hAnsi="Arial" w:cs="Arial"/>
        </w:rPr>
        <w:t>Sevenet</w:t>
      </w:r>
      <w:proofErr w:type="spellEnd"/>
      <w:r w:rsidRPr="000F7834">
        <w:rPr>
          <w:rFonts w:ascii="Arial" w:hAnsi="Arial" w:cs="Arial"/>
        </w:rPr>
        <w:t xml:space="preserve"> para un control efectivo a los tramites y seguimiento a las respuestas.</w:t>
      </w:r>
    </w:p>
    <w:p w14:paraId="7F4BB290"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En organización no cuentan con las acciones definidas para implementar la política </w:t>
      </w:r>
      <w:proofErr w:type="gramStart"/>
      <w:r w:rsidRPr="000F7834">
        <w:rPr>
          <w:rFonts w:ascii="Arial" w:hAnsi="Arial" w:cs="Arial"/>
        </w:rPr>
        <w:t>cero papel</w:t>
      </w:r>
      <w:proofErr w:type="gramEnd"/>
      <w:r w:rsidRPr="000F7834">
        <w:rPr>
          <w:rFonts w:ascii="Arial" w:hAnsi="Arial" w:cs="Arial"/>
        </w:rPr>
        <w:t>.</w:t>
      </w:r>
    </w:p>
    <w:p w14:paraId="160E4543"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cuentan con procedimientos para organización de los documentos en los archivos de gestión.</w:t>
      </w:r>
    </w:p>
    <w:p w14:paraId="3C83D410"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El archivo central no está organizado de acuerdo a las políticas definidas en la gestión documental.</w:t>
      </w:r>
    </w:p>
    <w:p w14:paraId="286B308C"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Existe un fondo acumulado en el sótano sin intervenir que presenta deterior bilógico es necesario revisar ese archivo, seleccionar los que se pueden rescatar y realizar eliminación de los que presenta pérdida total para evitar que se propaguen agentes biológicos.</w:t>
      </w:r>
    </w:p>
    <w:p w14:paraId="33323052"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En las oficinas se evidencia gran cantidad de archivo que ya ha cumplido su tiempo en gestión y que se requiere trasladar para descongestionar los puestos de trabajo</w:t>
      </w:r>
    </w:p>
    <w:p w14:paraId="27747BE1"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cuenta con inventarios documentales en los archivos de gestión.</w:t>
      </w:r>
    </w:p>
    <w:p w14:paraId="3AC12228"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Muchos productores documentales conservan los archivos en el correo, drive o discos duros los cuales NO representa una gestión documental electrónica controlada.</w:t>
      </w:r>
    </w:p>
    <w:p w14:paraId="1E4833F2"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Muchos de los productores no identifican y conocen la tabla de retención vigente y los que la conocen no se ubican en ella.</w:t>
      </w:r>
    </w:p>
    <w:p w14:paraId="52FD9578"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existen criterios homogéneos en la forma de marcar las carpetas o expedientes en los archivos de gestión.</w:t>
      </w:r>
    </w:p>
    <w:p w14:paraId="655BEC2A"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Se evidencian en las oficinas productores series fraccionadas como el caso de los contratos una parte está en la Secretaria General y la supervisión está en la oficina de la persona que ejerce la supervisión.</w:t>
      </w:r>
    </w:p>
    <w:p w14:paraId="128003B8"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lastRenderedPageBreak/>
        <w:t>Existen documentos testimoniales como actas que no se imprimen, son documentos que no adquieren ningún valor al no imprimirlas y firmarlas.</w:t>
      </w:r>
    </w:p>
    <w:p w14:paraId="541B5201"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Las oficinas no tienen claridad de cómo administrar y organizar la información que producen en series y subseries.</w:t>
      </w:r>
    </w:p>
    <w:p w14:paraId="3725D7FD"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Muchos grupos desconocen los procesos de gestión documental y cómo implementarlos.</w:t>
      </w:r>
    </w:p>
    <w:p w14:paraId="41DBE6C4"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Cuentan con un gestor documental funcional para administrar sus archivos, pero no se utiliza.</w:t>
      </w:r>
    </w:p>
    <w:p w14:paraId="2C30CF96"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En trasferencia documental tiene el manual, pero no se implementa, es necesario actualizar el manual, no se tiene ni se implementa el cronograma de trasferencias documentales.</w:t>
      </w:r>
    </w:p>
    <w:p w14:paraId="679873EC"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cuenta con espacio suficiente para albergar la documentación y descongestionar las oficinas en máximo un año este espacio será insuficiente para custodiar el archivo central.</w:t>
      </w:r>
    </w:p>
    <w:p w14:paraId="5EA41B0B"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tienen la precaución de descargar de los aplicativos que no son propios la información para ser custodiada los productores.</w:t>
      </w:r>
    </w:p>
    <w:p w14:paraId="58AE6DEE"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realizan trasferencias ni primarias no secundarias.</w:t>
      </w:r>
    </w:p>
    <w:p w14:paraId="36BC23BF"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cuenta con plan de capacitación en gestión documental.</w:t>
      </w:r>
    </w:p>
    <w:p w14:paraId="6AB41985"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A Las oficinas productoras no prepara la documentación a ser entregada (retiro de material metálico, retiro de duplicidad, foliación entre otras)</w:t>
      </w:r>
    </w:p>
    <w:p w14:paraId="1A43F9EE"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existe procedimiento de disposición final de documentos</w:t>
      </w:r>
    </w:p>
    <w:p w14:paraId="3CD7E78B"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 xml:space="preserve">No cuentan con procedimiento de eliminación </w:t>
      </w:r>
    </w:p>
    <w:p w14:paraId="41DA8F4C"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tienen medios para conservar los documentos en formatos diferentes al papel</w:t>
      </w:r>
    </w:p>
    <w:p w14:paraId="78B81B3E" w14:textId="77777777" w:rsidR="00B54E19" w:rsidRPr="000F7834" w:rsidRDefault="00B54E19" w:rsidP="00B54E19">
      <w:pPr>
        <w:pStyle w:val="Prrafodelista"/>
        <w:numPr>
          <w:ilvl w:val="0"/>
          <w:numId w:val="13"/>
        </w:numPr>
        <w:spacing w:line="259" w:lineRule="auto"/>
        <w:jc w:val="both"/>
        <w:rPr>
          <w:rFonts w:ascii="Arial" w:hAnsi="Arial" w:cs="Arial"/>
        </w:rPr>
      </w:pPr>
      <w:r w:rsidRPr="000F7834">
        <w:rPr>
          <w:rFonts w:ascii="Arial" w:hAnsi="Arial" w:cs="Arial"/>
        </w:rPr>
        <w:t>No se cuenta con equipo interdisciplinario que realice procesos de valoración.</w:t>
      </w:r>
    </w:p>
    <w:p w14:paraId="49FA020C" w14:textId="77777777" w:rsidR="00B54E19" w:rsidRPr="000F7834" w:rsidRDefault="00B54E19" w:rsidP="00B54E19">
      <w:pPr>
        <w:pStyle w:val="Prrafodelista"/>
        <w:jc w:val="both"/>
        <w:rPr>
          <w:rFonts w:ascii="Arial" w:hAnsi="Arial" w:cs="Arial"/>
        </w:rPr>
      </w:pPr>
    </w:p>
    <w:p w14:paraId="172D6F30" w14:textId="77777777" w:rsidR="00B54E19" w:rsidRPr="000F7834" w:rsidRDefault="00B54E19" w:rsidP="00B54E19">
      <w:pPr>
        <w:jc w:val="both"/>
        <w:rPr>
          <w:rFonts w:ascii="Arial" w:hAnsi="Arial" w:cs="Arial"/>
          <w:sz w:val="24"/>
          <w:szCs w:val="24"/>
        </w:rPr>
      </w:pPr>
    </w:p>
    <w:p w14:paraId="1E957707" w14:textId="77777777" w:rsidR="001D72B3" w:rsidRPr="000F7834" w:rsidRDefault="001D72B3" w:rsidP="001D72B3">
      <w:pPr>
        <w:rPr>
          <w:rFonts w:ascii="Arial" w:hAnsi="Arial" w:cs="Arial"/>
          <w:sz w:val="24"/>
          <w:szCs w:val="24"/>
        </w:rPr>
      </w:pPr>
    </w:p>
    <w:p w14:paraId="67041A56" w14:textId="77777777" w:rsidR="001D72B3" w:rsidRPr="001D72B3" w:rsidRDefault="001D72B3" w:rsidP="001D72B3"/>
    <w:p w14:paraId="23734A6F" w14:textId="77777777" w:rsidR="001D72B3" w:rsidRDefault="001D72B3" w:rsidP="001D72B3"/>
    <w:p w14:paraId="18FB3B19" w14:textId="77777777" w:rsidR="00A7259C" w:rsidRDefault="001D72B3" w:rsidP="001D72B3">
      <w:pPr>
        <w:tabs>
          <w:tab w:val="left" w:pos="3918"/>
        </w:tabs>
      </w:pPr>
      <w:r>
        <w:tab/>
      </w:r>
    </w:p>
    <w:p w14:paraId="7916FF73" w14:textId="77777777" w:rsidR="00A7259C" w:rsidRPr="00A7259C" w:rsidRDefault="00A7259C" w:rsidP="00A7259C"/>
    <w:p w14:paraId="0252E906" w14:textId="77777777" w:rsidR="00A7259C" w:rsidRPr="00A7259C" w:rsidRDefault="00A7259C" w:rsidP="00A7259C"/>
    <w:p w14:paraId="41C2439A" w14:textId="77777777" w:rsidR="00A7259C" w:rsidRPr="00A7259C" w:rsidRDefault="00A7259C" w:rsidP="00A7259C"/>
    <w:p w14:paraId="54A83C2B" w14:textId="77777777" w:rsidR="00A7259C" w:rsidRPr="00A7259C" w:rsidRDefault="00A7259C" w:rsidP="00A7259C"/>
    <w:p w14:paraId="55192A91" w14:textId="77777777" w:rsidR="00A7259C" w:rsidRDefault="00A7259C" w:rsidP="00A7259C"/>
    <w:p w14:paraId="4182DA90" w14:textId="77777777" w:rsidR="006064E1" w:rsidRPr="00A7259C" w:rsidRDefault="00A7259C" w:rsidP="00A7259C">
      <w:pPr>
        <w:tabs>
          <w:tab w:val="left" w:pos="7245"/>
        </w:tabs>
      </w:pPr>
      <w:r>
        <w:tab/>
      </w:r>
    </w:p>
    <w:sectPr w:rsidR="006064E1" w:rsidRPr="00A7259C" w:rsidSect="00EB2116">
      <w:headerReference w:type="default" r:id="rId86"/>
      <w:footerReference w:type="default" r:id="rId87"/>
      <w:pgSz w:w="12240" w:h="15840"/>
      <w:pgMar w:top="1417" w:right="1701" w:bottom="1417" w:left="1701" w:header="708" w:footer="47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E63800" w14:textId="77777777" w:rsidR="00F955FD" w:rsidRDefault="00F955FD" w:rsidP="00F70FA7">
      <w:r>
        <w:separator/>
      </w:r>
    </w:p>
  </w:endnote>
  <w:endnote w:type="continuationSeparator" w:id="0">
    <w:p w14:paraId="1CA297BE" w14:textId="77777777" w:rsidR="00F955FD" w:rsidRDefault="00F955FD" w:rsidP="00F70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A00002EF" w:usb1="4000207B" w:usb2="00000000" w:usb3="00000000" w:csb0="0000009F" w:csb1="00000000"/>
  </w:font>
  <w:font w:name="Grenoble-Serial">
    <w:charset w:val="00"/>
    <w:family w:val="auto"/>
    <w:pitch w:val="variable"/>
    <w:sig w:usb0="00000003" w:usb1="00000000" w:usb2="00000000" w:usb3="00000000" w:csb0="00000001" w:csb1="00000000"/>
  </w:font>
  <w:font w:name="Noyh Light">
    <w:altName w:val="Calibri"/>
    <w:charset w:val="00"/>
    <w:family w:val="auto"/>
    <w:pitch w:val="variable"/>
    <w:sig w:usb0="800000AF" w:usb1="4000204A" w:usb2="00000000" w:usb3="00000000" w:csb0="00000093" w:csb1="00000000"/>
  </w:font>
  <w:font w:name="Aptos Narrow">
    <w:altName w:val="Arial"/>
    <w:charset w:val="00"/>
    <w:family w:val="swiss"/>
    <w:pitch w:val="variable"/>
    <w:sig w:usb0="00000001"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Grenoble-Serial-ExtraLight">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50EA0" w14:textId="77777777" w:rsidR="00B54E19" w:rsidRPr="005B287D" w:rsidRDefault="00B54E19" w:rsidP="005C52BF">
    <w:pPr>
      <w:pStyle w:val="Sinespaciado"/>
      <w:spacing w:before="100" w:beforeAutospacing="1"/>
      <w:rPr>
        <w:rFonts w:ascii="Grenoble-Serial-ExtraLight" w:hAnsi="Grenoble-Serial-ExtraLight" w:cs="Times New Roman"/>
        <w:sz w:val="12"/>
        <w:szCs w:val="12"/>
      </w:rPr>
    </w:pPr>
    <w:r w:rsidRPr="005B287D">
      <w:rPr>
        <w:rFonts w:ascii="Grenoble-Serial-ExtraLight" w:hAnsi="Grenoble-Serial-ExtraLight" w:cs="Times New Roman"/>
        <w:sz w:val="12"/>
        <w:szCs w:val="12"/>
      </w:rPr>
      <w:t>Todo documento público se encuentra exento de sellos según decreto 2150 del 5/12/1995</w:t>
    </w:r>
  </w:p>
  <w:p w14:paraId="76BEC818" w14:textId="2030E96C" w:rsidR="00B54E19" w:rsidRPr="005B287D" w:rsidRDefault="00B54E19" w:rsidP="005C52BF">
    <w:pPr>
      <w:pStyle w:val="Sinespaciado"/>
      <w:rPr>
        <w:rFonts w:ascii="Grenoble-Serial-ExtraLight" w:hAnsi="Grenoble-Serial-ExtraLight" w:cs="Times New Roman"/>
        <w:sz w:val="12"/>
        <w:szCs w:val="12"/>
      </w:rPr>
    </w:pPr>
    <w:r w:rsidRPr="005B287D">
      <w:rPr>
        <w:rFonts w:ascii="Grenoble-Serial-ExtraLight" w:hAnsi="Grenoble-Serial-ExtraLight" w:cs="Times New Roman"/>
        <w:sz w:val="12"/>
        <w:szCs w:val="12"/>
      </w:rPr>
      <w:t>INSTITUTO TÉCNICO NACIONAL DE COMERCIO “SIMÓN RODRÍGUEZ”</w:t>
    </w:r>
  </w:p>
  <w:p w14:paraId="100F34DC" w14:textId="77777777" w:rsidR="00B54E19" w:rsidRPr="005B287D" w:rsidRDefault="00B54E19" w:rsidP="005C52BF">
    <w:pPr>
      <w:pStyle w:val="Sinespaciado"/>
      <w:rPr>
        <w:rFonts w:ascii="Grenoble-Serial-ExtraLight" w:hAnsi="Grenoble-Serial-ExtraLight" w:cs="Times New Roman"/>
        <w:sz w:val="12"/>
        <w:szCs w:val="12"/>
      </w:rPr>
    </w:pPr>
    <w:r w:rsidRPr="005B287D">
      <w:rPr>
        <w:rFonts w:ascii="Grenoble-Serial-ExtraLight" w:hAnsi="Grenoble-Serial-ExtraLight" w:cs="Times New Roman"/>
        <w:sz w:val="12"/>
        <w:szCs w:val="12"/>
      </w:rPr>
      <w:t>ESTABLECIMIENTO PÚBLICO DEL ORDEN NACIONAL - NIT 800.248.004-7</w:t>
    </w:r>
  </w:p>
  <w:p w14:paraId="326BA461" w14:textId="77777777" w:rsidR="00B54E19" w:rsidRPr="005B287D" w:rsidRDefault="00B54E19" w:rsidP="005C52BF">
    <w:pPr>
      <w:pStyle w:val="Sinespaciado"/>
      <w:tabs>
        <w:tab w:val="center" w:pos="1272"/>
        <w:tab w:val="left" w:pos="7430"/>
        <w:tab w:val="left" w:pos="7540"/>
        <w:tab w:val="left" w:pos="8100"/>
      </w:tabs>
      <w:rPr>
        <w:rFonts w:ascii="Grenoble-Serial-ExtraLight" w:hAnsi="Grenoble-Serial-ExtraLight" w:cs="Times New Roman"/>
        <w:sz w:val="12"/>
        <w:szCs w:val="12"/>
      </w:rPr>
    </w:pPr>
    <w:r w:rsidRPr="005B287D">
      <w:rPr>
        <w:rFonts w:ascii="Grenoble-Serial-ExtraLight" w:hAnsi="Grenoble-Serial-ExtraLight" w:cs="Times New Roman"/>
        <w:sz w:val="12"/>
        <w:szCs w:val="12"/>
      </w:rPr>
      <w:tab/>
      <w:t>EDUCACIÓN SUPERIOR Y EDUCACIÓN PARA EL TRABAJO Y DESARROLLO HUMANO</w:t>
    </w:r>
    <w:r w:rsidRPr="005B287D">
      <w:rPr>
        <w:rFonts w:ascii="Grenoble-Serial-ExtraLight" w:hAnsi="Grenoble-Serial-ExtraLight" w:cs="Times New Roman"/>
        <w:sz w:val="12"/>
        <w:szCs w:val="12"/>
      </w:rPr>
      <w:tab/>
    </w:r>
    <w:r w:rsidRPr="005B287D">
      <w:rPr>
        <w:rFonts w:ascii="Grenoble-Serial-ExtraLight" w:hAnsi="Grenoble-Serial-ExtraLight" w:cs="Times New Roman"/>
        <w:sz w:val="12"/>
        <w:szCs w:val="12"/>
      </w:rPr>
      <w:tab/>
    </w:r>
    <w:r w:rsidRPr="005B287D">
      <w:rPr>
        <w:rFonts w:ascii="Grenoble-Serial-ExtraLight" w:hAnsi="Grenoble-Serial-ExtraLight" w:cs="Times New Roman"/>
        <w:sz w:val="12"/>
        <w:szCs w:val="12"/>
      </w:rPr>
      <w:tab/>
    </w:r>
  </w:p>
  <w:p w14:paraId="668DE983" w14:textId="77777777" w:rsidR="00B54E19" w:rsidRPr="005B287D" w:rsidRDefault="00B54E19" w:rsidP="005C52BF">
    <w:pPr>
      <w:pStyle w:val="Sinespaciado"/>
      <w:rPr>
        <w:rFonts w:ascii="Grenoble-Serial-ExtraLight" w:hAnsi="Grenoble-Serial-ExtraLight" w:cs="Times New Roman"/>
        <w:sz w:val="12"/>
        <w:szCs w:val="12"/>
        <w:lang w:val="en-US"/>
      </w:rPr>
    </w:pPr>
    <w:r w:rsidRPr="005B287D">
      <w:rPr>
        <w:rFonts w:ascii="Grenoble-Serial-ExtraLight" w:hAnsi="Grenoble-Serial-ExtraLight" w:cs="Times New Roman"/>
        <w:sz w:val="12"/>
        <w:szCs w:val="12"/>
      </w:rPr>
      <w:t xml:space="preserve">Avenida 4 Norte No. 34AN - 18 B/ Prados del Norte. </w:t>
    </w:r>
    <w:r w:rsidRPr="005B287D">
      <w:rPr>
        <w:rFonts w:ascii="Grenoble-Serial-ExtraLight" w:hAnsi="Grenoble-Serial-ExtraLight" w:cs="Times New Roman"/>
        <w:sz w:val="12"/>
        <w:szCs w:val="12"/>
        <w:lang w:val="en-US"/>
      </w:rPr>
      <w:t>PBX: 655 3333</w:t>
    </w:r>
  </w:p>
  <w:p w14:paraId="6D444358" w14:textId="77777777" w:rsidR="00B54E19" w:rsidRPr="005B287D" w:rsidRDefault="00B54E19" w:rsidP="005C52BF">
    <w:pPr>
      <w:pStyle w:val="Sinespaciado"/>
      <w:rPr>
        <w:rFonts w:ascii="Grenoble-Serial-ExtraLight" w:hAnsi="Grenoble-Serial-ExtraLight" w:cs="Times New Roman"/>
        <w:sz w:val="12"/>
        <w:szCs w:val="12"/>
        <w:lang w:val="en-US"/>
      </w:rPr>
    </w:pPr>
    <w:proofErr w:type="spellStart"/>
    <w:r w:rsidRPr="005B287D">
      <w:rPr>
        <w:rFonts w:ascii="Grenoble-Serial-ExtraLight" w:hAnsi="Grenoble-Serial-ExtraLight" w:cs="Times New Roman"/>
        <w:sz w:val="12"/>
        <w:szCs w:val="12"/>
        <w:lang w:val="en-US"/>
      </w:rPr>
      <w:t>Página</w:t>
    </w:r>
    <w:proofErr w:type="spellEnd"/>
    <w:r w:rsidRPr="005B287D">
      <w:rPr>
        <w:rFonts w:ascii="Grenoble-Serial-ExtraLight" w:hAnsi="Grenoble-Serial-ExtraLight" w:cs="Times New Roman"/>
        <w:sz w:val="12"/>
        <w:szCs w:val="12"/>
        <w:lang w:val="en-US"/>
      </w:rPr>
      <w:t xml:space="preserve"> Web: </w:t>
    </w:r>
    <w:hyperlink r:id="rId1" w:history="1">
      <w:r w:rsidRPr="005B287D">
        <w:rPr>
          <w:rStyle w:val="Hipervnculo"/>
          <w:rFonts w:ascii="Grenoble-Serial-ExtraLight" w:hAnsi="Grenoble-Serial-ExtraLight" w:cs="Times New Roman"/>
          <w:sz w:val="12"/>
          <w:szCs w:val="12"/>
          <w:lang w:val="en-US"/>
        </w:rPr>
        <w:t>www.intenalco.edu.co</w:t>
      </w:r>
    </w:hyperlink>
    <w:r w:rsidRPr="005B287D">
      <w:rPr>
        <w:rFonts w:ascii="Grenoble-Serial-ExtraLight" w:hAnsi="Grenoble-Serial-ExtraLight" w:cs="Times New Roman"/>
        <w:sz w:val="12"/>
        <w:szCs w:val="12"/>
        <w:lang w:val="en-US"/>
      </w:rPr>
      <w:t xml:space="preserve"> - Email: </w:t>
    </w:r>
    <w:hyperlink r:id="rId2" w:history="1">
      <w:r w:rsidRPr="005B287D">
        <w:rPr>
          <w:rStyle w:val="Hipervnculo"/>
          <w:rFonts w:ascii="Grenoble-Serial-ExtraLight" w:hAnsi="Grenoble-Serial-ExtraLight" w:cs="Times New Roman"/>
          <w:sz w:val="12"/>
          <w:szCs w:val="12"/>
          <w:lang w:val="en-US"/>
        </w:rPr>
        <w:t>atencionalciudadano@intenalco.edu.co</w:t>
      </w:r>
    </w:hyperlink>
    <w:r w:rsidRPr="005B287D">
      <w:rPr>
        <w:rFonts w:ascii="Grenoble-Serial-ExtraLight" w:hAnsi="Grenoble-Serial-ExtraLight" w:cs="Times New Roman"/>
        <w:sz w:val="12"/>
        <w:szCs w:val="12"/>
        <w:lang w:val="en-US"/>
      </w:rPr>
      <w:t xml:space="preserve">    </w:t>
    </w:r>
  </w:p>
  <w:p w14:paraId="6ED8715D" w14:textId="77777777" w:rsidR="00B54E19" w:rsidRPr="00F47D17" w:rsidRDefault="00B54E19" w:rsidP="005C52BF">
    <w:pPr>
      <w:pStyle w:val="Sinespaciado"/>
      <w:rPr>
        <w:rFonts w:ascii="Grenoble-Serial-ExtraLight" w:hAnsi="Grenoble-Serial-ExtraLight" w:cs="Times New Roman"/>
        <w:sz w:val="16"/>
        <w:szCs w:val="16"/>
        <w:lang w:val="en-US"/>
      </w:rPr>
    </w:pPr>
    <w:r w:rsidRPr="005B287D">
      <w:rPr>
        <w:rFonts w:ascii="Grenoble-Serial-ExtraLight" w:hAnsi="Grenoble-Serial-ExtraLight" w:cs="Times New Roman"/>
        <w:sz w:val="12"/>
        <w:szCs w:val="12"/>
      </w:rPr>
      <w:t xml:space="preserve">Vigilada </w:t>
    </w:r>
    <w:proofErr w:type="spellStart"/>
    <w:r w:rsidRPr="005B287D">
      <w:rPr>
        <w:rFonts w:ascii="Grenoble-Serial-ExtraLight" w:hAnsi="Grenoble-Serial-ExtraLight" w:cs="Times New Roman"/>
        <w:sz w:val="12"/>
        <w:szCs w:val="12"/>
      </w:rPr>
      <w:t>Mineducación</w:t>
    </w:r>
    <w:proofErr w:type="spellEnd"/>
  </w:p>
  <w:p w14:paraId="645AA39A" w14:textId="77777777" w:rsidR="00B54E19" w:rsidRDefault="00B54E19">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7AE0F6" w14:textId="77777777" w:rsidR="00F955FD" w:rsidRDefault="00F955FD" w:rsidP="00F70FA7">
      <w:r>
        <w:separator/>
      </w:r>
    </w:p>
  </w:footnote>
  <w:footnote w:type="continuationSeparator" w:id="0">
    <w:p w14:paraId="3467B21A" w14:textId="77777777" w:rsidR="00F955FD" w:rsidRDefault="00F955FD" w:rsidP="00F70FA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8A1FB9" w14:textId="5F43B037" w:rsidR="00B54E19" w:rsidRPr="00E94311" w:rsidRDefault="00B54E19" w:rsidP="00E94311">
    <w:pPr>
      <w:tabs>
        <w:tab w:val="left" w:pos="960"/>
        <w:tab w:val="center" w:pos="4419"/>
      </w:tabs>
      <w:rPr>
        <w:rFonts w:ascii="Cambria" w:hAnsi="Cambria"/>
        <w:b/>
        <w:spacing w:val="-22"/>
        <w:position w:val="2"/>
      </w:rPr>
    </w:pPr>
    <w:r>
      <w:rPr>
        <w:noProof/>
        <w:lang w:eastAsia="es-CO"/>
      </w:rPr>
      <w:drawing>
        <wp:anchor distT="0" distB="0" distL="114300" distR="114300" simplePos="0" relativeHeight="251659264" behindDoc="0" locked="0" layoutInCell="1" hidden="0" allowOverlap="1" wp14:anchorId="5F5F6E22" wp14:editId="37A8BC11">
          <wp:simplePos x="0" y="0"/>
          <wp:positionH relativeFrom="margin">
            <wp:align>right</wp:align>
          </wp:positionH>
          <wp:positionV relativeFrom="paragraph">
            <wp:posOffset>-29210</wp:posOffset>
          </wp:positionV>
          <wp:extent cx="2251710" cy="396875"/>
          <wp:effectExtent l="0" t="0" r="0" b="3175"/>
          <wp:wrapTopAndBottom distT="0" distB="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2251710" cy="396875"/>
                  </a:xfrm>
                  <a:prstGeom prst="rect">
                    <a:avLst/>
                  </a:prstGeom>
                  <a:ln/>
                </pic:spPr>
              </pic:pic>
            </a:graphicData>
          </a:graphic>
          <wp14:sizeRelH relativeFrom="margin">
            <wp14:pctWidth>0</wp14:pctWidth>
          </wp14:sizeRelH>
          <wp14:sizeRelV relativeFrom="margin">
            <wp14:pctHeight>0</wp14:pctHeight>
          </wp14:sizeRelV>
        </wp:anchor>
      </w:drawing>
    </w:r>
    <w:r>
      <w:rPr>
        <w:rFonts w:ascii="Cambria" w:hAnsi="Cambria"/>
        <w:b/>
        <w:spacing w:val="-22"/>
        <w:position w:val="2"/>
      </w:rPr>
      <w:tab/>
    </w:r>
    <w:r>
      <w:rPr>
        <w:rFonts w:ascii="Cambria" w:hAnsi="Cambria"/>
        <w:b/>
        <w:spacing w:val="-22"/>
        <w:position w:val="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6CB9"/>
    <w:multiLevelType w:val="hybridMultilevel"/>
    <w:tmpl w:val="752E061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801AB0"/>
    <w:multiLevelType w:val="hybridMultilevel"/>
    <w:tmpl w:val="1D9661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4707627"/>
    <w:multiLevelType w:val="multilevel"/>
    <w:tmpl w:val="ED044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6213B1"/>
    <w:multiLevelType w:val="hybridMultilevel"/>
    <w:tmpl w:val="52D400D0"/>
    <w:lvl w:ilvl="0" w:tplc="24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4" w15:restartNumberingAfterBreak="0">
    <w:nsid w:val="0CBF1B20"/>
    <w:multiLevelType w:val="hybridMultilevel"/>
    <w:tmpl w:val="96605150"/>
    <w:lvl w:ilvl="0" w:tplc="B7AAAA94">
      <w:start w:val="5"/>
      <w:numFmt w:val="bullet"/>
      <w:lvlText w:val=""/>
      <w:lvlJc w:val="left"/>
      <w:pPr>
        <w:ind w:left="720" w:hanging="360"/>
      </w:pPr>
      <w:rPr>
        <w:rFonts w:ascii="Symbol" w:eastAsiaTheme="minorHAnsi" w:hAnsi="Symbol" w:cs="Segoe UI 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DD42562"/>
    <w:multiLevelType w:val="multilevel"/>
    <w:tmpl w:val="9404C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4D3F7F"/>
    <w:multiLevelType w:val="hybridMultilevel"/>
    <w:tmpl w:val="EAB26C0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2516716"/>
    <w:multiLevelType w:val="hybridMultilevel"/>
    <w:tmpl w:val="F7540B42"/>
    <w:lvl w:ilvl="0" w:tplc="240A000D">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16D646EC"/>
    <w:multiLevelType w:val="multilevel"/>
    <w:tmpl w:val="205E325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73D2F60"/>
    <w:multiLevelType w:val="hybridMultilevel"/>
    <w:tmpl w:val="1686872C"/>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0" w15:restartNumberingAfterBreak="0">
    <w:nsid w:val="18A77689"/>
    <w:multiLevelType w:val="hybridMultilevel"/>
    <w:tmpl w:val="A4B42B6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1C2F5B28"/>
    <w:multiLevelType w:val="hybridMultilevel"/>
    <w:tmpl w:val="C8AAA84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F2B6F27"/>
    <w:multiLevelType w:val="hybridMultilevel"/>
    <w:tmpl w:val="80B62F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13E6D36"/>
    <w:multiLevelType w:val="hybridMultilevel"/>
    <w:tmpl w:val="2F2AEA68"/>
    <w:lvl w:ilvl="0" w:tplc="3456539E">
      <w:start w:val="5"/>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1B7174C"/>
    <w:multiLevelType w:val="hybridMultilevel"/>
    <w:tmpl w:val="F98C040E"/>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5" w15:restartNumberingAfterBreak="0">
    <w:nsid w:val="2553216A"/>
    <w:multiLevelType w:val="hybridMultilevel"/>
    <w:tmpl w:val="2C203AA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2A4E2E07"/>
    <w:multiLevelType w:val="hybridMultilevel"/>
    <w:tmpl w:val="1766E37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2DD878FD"/>
    <w:multiLevelType w:val="hybridMultilevel"/>
    <w:tmpl w:val="E1FAC7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E5D6A0C"/>
    <w:multiLevelType w:val="hybridMultilevel"/>
    <w:tmpl w:val="792E5B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67C7061"/>
    <w:multiLevelType w:val="hybridMultilevel"/>
    <w:tmpl w:val="A86A8B44"/>
    <w:lvl w:ilvl="0" w:tplc="EF308D28">
      <w:start w:val="100"/>
      <w:numFmt w:val="decimal"/>
      <w:lvlText w:val="%1"/>
      <w:lvlJc w:val="left"/>
      <w:pPr>
        <w:ind w:left="855" w:hanging="49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40177E4C"/>
    <w:multiLevelType w:val="hybridMultilevel"/>
    <w:tmpl w:val="D41CE2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1EA5CD2"/>
    <w:multiLevelType w:val="hybridMultilevel"/>
    <w:tmpl w:val="5C548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6033022"/>
    <w:multiLevelType w:val="hybridMultilevel"/>
    <w:tmpl w:val="5EC08548"/>
    <w:lvl w:ilvl="0" w:tplc="240A000F">
      <w:start w:val="9"/>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5294333A"/>
    <w:multiLevelType w:val="hybridMultilevel"/>
    <w:tmpl w:val="E458C5F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5F8E1D31"/>
    <w:multiLevelType w:val="multilevel"/>
    <w:tmpl w:val="2DB27896"/>
    <w:lvl w:ilvl="0">
      <w:start w:val="11"/>
      <w:numFmt w:val="decimal"/>
      <w:lvlText w:val="%1"/>
      <w:lvlJc w:val="left"/>
      <w:pPr>
        <w:ind w:left="465" w:hanging="465"/>
      </w:pPr>
      <w:rPr>
        <w:rFonts w:hint="default"/>
        <w:u w:val="single"/>
      </w:rPr>
    </w:lvl>
    <w:lvl w:ilvl="1">
      <w:start w:val="5"/>
      <w:numFmt w:val="decimal"/>
      <w:lvlText w:val="%1.%2"/>
      <w:lvlJc w:val="left"/>
      <w:pPr>
        <w:ind w:left="465" w:hanging="465"/>
      </w:pPr>
      <w:rPr>
        <w:rFonts w:hint="default"/>
        <w:u w:val="single"/>
      </w:rPr>
    </w:lvl>
    <w:lvl w:ilvl="2">
      <w:start w:val="1"/>
      <w:numFmt w:val="decimal"/>
      <w:lvlText w:val="%1.%2.%3"/>
      <w:lvlJc w:val="left"/>
      <w:pPr>
        <w:ind w:left="720" w:hanging="720"/>
      </w:pPr>
      <w:rPr>
        <w:rFonts w:hint="default"/>
        <w:u w:val="single"/>
      </w:rPr>
    </w:lvl>
    <w:lvl w:ilvl="3">
      <w:start w:val="1"/>
      <w:numFmt w:val="decimal"/>
      <w:lvlText w:val="%1.%2.%3.%4"/>
      <w:lvlJc w:val="left"/>
      <w:pPr>
        <w:ind w:left="1080" w:hanging="1080"/>
      </w:pPr>
      <w:rPr>
        <w:rFonts w:hint="default"/>
        <w:u w:val="single"/>
      </w:rPr>
    </w:lvl>
    <w:lvl w:ilvl="4">
      <w:start w:val="1"/>
      <w:numFmt w:val="decimal"/>
      <w:lvlText w:val="%1.%2.%3.%4.%5"/>
      <w:lvlJc w:val="left"/>
      <w:pPr>
        <w:ind w:left="1080" w:hanging="1080"/>
      </w:pPr>
      <w:rPr>
        <w:rFonts w:hint="default"/>
        <w:u w:val="single"/>
      </w:rPr>
    </w:lvl>
    <w:lvl w:ilvl="5">
      <w:start w:val="1"/>
      <w:numFmt w:val="decimal"/>
      <w:lvlText w:val="%1.%2.%3.%4.%5.%6"/>
      <w:lvlJc w:val="left"/>
      <w:pPr>
        <w:ind w:left="1440" w:hanging="1440"/>
      </w:pPr>
      <w:rPr>
        <w:rFonts w:hint="default"/>
        <w:u w:val="single"/>
      </w:rPr>
    </w:lvl>
    <w:lvl w:ilvl="6">
      <w:start w:val="1"/>
      <w:numFmt w:val="decimal"/>
      <w:lvlText w:val="%1.%2.%3.%4.%5.%6.%7"/>
      <w:lvlJc w:val="left"/>
      <w:pPr>
        <w:ind w:left="1440" w:hanging="1440"/>
      </w:pPr>
      <w:rPr>
        <w:rFonts w:hint="default"/>
        <w:u w:val="single"/>
      </w:rPr>
    </w:lvl>
    <w:lvl w:ilvl="7">
      <w:start w:val="1"/>
      <w:numFmt w:val="decimal"/>
      <w:lvlText w:val="%1.%2.%3.%4.%5.%6.%7.%8"/>
      <w:lvlJc w:val="left"/>
      <w:pPr>
        <w:ind w:left="1800" w:hanging="1800"/>
      </w:pPr>
      <w:rPr>
        <w:rFonts w:hint="default"/>
        <w:u w:val="single"/>
      </w:rPr>
    </w:lvl>
    <w:lvl w:ilvl="8">
      <w:start w:val="1"/>
      <w:numFmt w:val="decimal"/>
      <w:lvlText w:val="%1.%2.%3.%4.%5.%6.%7.%8.%9"/>
      <w:lvlJc w:val="left"/>
      <w:pPr>
        <w:ind w:left="1800" w:hanging="1800"/>
      </w:pPr>
      <w:rPr>
        <w:rFonts w:hint="default"/>
        <w:u w:val="single"/>
      </w:rPr>
    </w:lvl>
  </w:abstractNum>
  <w:abstractNum w:abstractNumId="25" w15:restartNumberingAfterBreak="0">
    <w:nsid w:val="5FD77AA5"/>
    <w:multiLevelType w:val="hybridMultilevel"/>
    <w:tmpl w:val="B2501388"/>
    <w:lvl w:ilvl="0" w:tplc="240A000D">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26" w15:restartNumberingAfterBreak="0">
    <w:nsid w:val="60184C25"/>
    <w:multiLevelType w:val="hybridMultilevel"/>
    <w:tmpl w:val="01D467E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689E34CB"/>
    <w:multiLevelType w:val="hybridMultilevel"/>
    <w:tmpl w:val="0566936E"/>
    <w:lvl w:ilvl="0" w:tplc="240A000D">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8" w15:restartNumberingAfterBreak="0">
    <w:nsid w:val="6E4058EF"/>
    <w:multiLevelType w:val="hybridMultilevel"/>
    <w:tmpl w:val="8C1A3BCA"/>
    <w:lvl w:ilvl="0" w:tplc="240A0001">
      <w:start w:val="1"/>
      <w:numFmt w:val="bullet"/>
      <w:lvlText w:val=""/>
      <w:lvlJc w:val="left"/>
      <w:pPr>
        <w:ind w:left="720" w:hanging="360"/>
      </w:pPr>
      <w:rPr>
        <w:rFonts w:ascii="Symbol" w:hAnsi="Symbol" w:hint="default"/>
      </w:rPr>
    </w:lvl>
    <w:lvl w:ilvl="1" w:tplc="2652703C">
      <w:numFmt w:val="bullet"/>
      <w:lvlText w:val="•"/>
      <w:lvlJc w:val="left"/>
      <w:pPr>
        <w:ind w:left="1785" w:hanging="705"/>
      </w:pPr>
      <w:rPr>
        <w:rFonts w:ascii="Arial" w:eastAsia="Arial MT"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ECF37DC"/>
    <w:multiLevelType w:val="hybridMultilevel"/>
    <w:tmpl w:val="CB78372E"/>
    <w:lvl w:ilvl="0" w:tplc="27205156">
      <w:start w:val="1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0" w15:restartNumberingAfterBreak="0">
    <w:nsid w:val="72394F42"/>
    <w:multiLevelType w:val="multilevel"/>
    <w:tmpl w:val="D82EF078"/>
    <w:lvl w:ilvl="0">
      <w:start w:val="11"/>
      <w:numFmt w:val="decimal"/>
      <w:lvlText w:val="%1"/>
      <w:lvlJc w:val="left"/>
      <w:pPr>
        <w:ind w:left="465" w:hanging="465"/>
      </w:pPr>
      <w:rPr>
        <w:rFonts w:hint="default"/>
      </w:rPr>
    </w:lvl>
    <w:lvl w:ilvl="1">
      <w:start w:val="3"/>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3AB3369"/>
    <w:multiLevelType w:val="multilevel"/>
    <w:tmpl w:val="E5D81CA2"/>
    <w:lvl w:ilvl="0">
      <w:start w:val="11"/>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5D07753"/>
    <w:multiLevelType w:val="multilevel"/>
    <w:tmpl w:val="F77E47AE"/>
    <w:lvl w:ilvl="0">
      <w:start w:val="11"/>
      <w:numFmt w:val="decimal"/>
      <w:lvlText w:val="%1"/>
      <w:lvlJc w:val="left"/>
      <w:pPr>
        <w:ind w:left="465" w:hanging="465"/>
      </w:pPr>
      <w:rPr>
        <w:rFonts w:hint="default"/>
      </w:rPr>
    </w:lvl>
    <w:lvl w:ilvl="1">
      <w:start w:val="4"/>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6781FBC"/>
    <w:multiLevelType w:val="multilevel"/>
    <w:tmpl w:val="73E4593A"/>
    <w:lvl w:ilvl="0">
      <w:start w:val="11"/>
      <w:numFmt w:val="decimal"/>
      <w:lvlText w:val="%1"/>
      <w:lvlJc w:val="left"/>
      <w:pPr>
        <w:ind w:left="465" w:hanging="465"/>
      </w:pPr>
      <w:rPr>
        <w:rFonts w:hint="default"/>
      </w:rPr>
    </w:lvl>
    <w:lvl w:ilvl="1">
      <w:start w:val="8"/>
      <w:numFmt w:val="decimal"/>
      <w:lvlText w:val="%1.%2"/>
      <w:lvlJc w:val="left"/>
      <w:pPr>
        <w:ind w:left="118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79E219DB"/>
    <w:multiLevelType w:val="hybridMultilevel"/>
    <w:tmpl w:val="206E87D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BB65413"/>
    <w:multiLevelType w:val="hybridMultilevel"/>
    <w:tmpl w:val="8030583E"/>
    <w:lvl w:ilvl="0" w:tplc="240A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3"/>
  </w:num>
  <w:num w:numId="2">
    <w:abstractNumId w:val="4"/>
  </w:num>
  <w:num w:numId="3">
    <w:abstractNumId w:val="6"/>
  </w:num>
  <w:num w:numId="4">
    <w:abstractNumId w:val="28"/>
  </w:num>
  <w:num w:numId="5">
    <w:abstractNumId w:val="35"/>
  </w:num>
  <w:num w:numId="6">
    <w:abstractNumId w:val="9"/>
  </w:num>
  <w:num w:numId="7">
    <w:abstractNumId w:val="18"/>
  </w:num>
  <w:num w:numId="8">
    <w:abstractNumId w:val="20"/>
  </w:num>
  <w:num w:numId="9">
    <w:abstractNumId w:val="14"/>
  </w:num>
  <w:num w:numId="10">
    <w:abstractNumId w:val="12"/>
  </w:num>
  <w:num w:numId="11">
    <w:abstractNumId w:val="23"/>
  </w:num>
  <w:num w:numId="12">
    <w:abstractNumId w:val="17"/>
  </w:num>
  <w:num w:numId="13">
    <w:abstractNumId w:val="10"/>
  </w:num>
  <w:num w:numId="14">
    <w:abstractNumId w:val="8"/>
  </w:num>
  <w:num w:numId="15">
    <w:abstractNumId w:val="5"/>
  </w:num>
  <w:num w:numId="16">
    <w:abstractNumId w:val="0"/>
  </w:num>
  <w:num w:numId="17">
    <w:abstractNumId w:val="16"/>
  </w:num>
  <w:num w:numId="18">
    <w:abstractNumId w:val="2"/>
  </w:num>
  <w:num w:numId="19">
    <w:abstractNumId w:val="11"/>
  </w:num>
  <w:num w:numId="20">
    <w:abstractNumId w:val="27"/>
  </w:num>
  <w:num w:numId="21">
    <w:abstractNumId w:val="3"/>
  </w:num>
  <w:num w:numId="22">
    <w:abstractNumId w:val="25"/>
  </w:num>
  <w:num w:numId="23">
    <w:abstractNumId w:val="7"/>
  </w:num>
  <w:num w:numId="24">
    <w:abstractNumId w:val="15"/>
  </w:num>
  <w:num w:numId="25">
    <w:abstractNumId w:val="29"/>
  </w:num>
  <w:num w:numId="26">
    <w:abstractNumId w:val="31"/>
  </w:num>
  <w:num w:numId="27">
    <w:abstractNumId w:val="30"/>
  </w:num>
  <w:num w:numId="28">
    <w:abstractNumId w:val="32"/>
  </w:num>
  <w:num w:numId="29">
    <w:abstractNumId w:val="24"/>
  </w:num>
  <w:num w:numId="30">
    <w:abstractNumId w:val="33"/>
  </w:num>
  <w:num w:numId="31">
    <w:abstractNumId w:val="26"/>
  </w:num>
  <w:num w:numId="32">
    <w:abstractNumId w:val="34"/>
  </w:num>
  <w:num w:numId="33">
    <w:abstractNumId w:val="1"/>
  </w:num>
  <w:num w:numId="34">
    <w:abstractNumId w:val="21"/>
  </w:num>
  <w:num w:numId="35">
    <w:abstractNumId w:val="22"/>
  </w:num>
  <w:num w:numId="3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0FA7"/>
    <w:rsid w:val="0009593B"/>
    <w:rsid w:val="000F7834"/>
    <w:rsid w:val="00121F69"/>
    <w:rsid w:val="001A51AC"/>
    <w:rsid w:val="001A6A9C"/>
    <w:rsid w:val="001D72B3"/>
    <w:rsid w:val="0022159D"/>
    <w:rsid w:val="0030010F"/>
    <w:rsid w:val="003B54B9"/>
    <w:rsid w:val="003B6B3F"/>
    <w:rsid w:val="003D6537"/>
    <w:rsid w:val="0047043B"/>
    <w:rsid w:val="004C5497"/>
    <w:rsid w:val="00545291"/>
    <w:rsid w:val="00572B33"/>
    <w:rsid w:val="005B00F4"/>
    <w:rsid w:val="005C52BF"/>
    <w:rsid w:val="006064E1"/>
    <w:rsid w:val="00761F8B"/>
    <w:rsid w:val="0077535D"/>
    <w:rsid w:val="007A0DD4"/>
    <w:rsid w:val="007A6D1B"/>
    <w:rsid w:val="007E5AE7"/>
    <w:rsid w:val="007E5B0F"/>
    <w:rsid w:val="008A2B83"/>
    <w:rsid w:val="008B7027"/>
    <w:rsid w:val="00A7259C"/>
    <w:rsid w:val="00AB2963"/>
    <w:rsid w:val="00B14261"/>
    <w:rsid w:val="00B54E19"/>
    <w:rsid w:val="00C04E8B"/>
    <w:rsid w:val="00DC11A9"/>
    <w:rsid w:val="00DE0384"/>
    <w:rsid w:val="00E771B1"/>
    <w:rsid w:val="00E94311"/>
    <w:rsid w:val="00EB2116"/>
    <w:rsid w:val="00F67225"/>
    <w:rsid w:val="00F70FA7"/>
    <w:rsid w:val="00F955FD"/>
    <w:rsid w:val="00FC607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405BEC"/>
  <w15:chartTrackingRefBased/>
  <w15:docId w15:val="{3AC30691-6277-4B07-A75A-E0716DC8B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0FA7"/>
    <w:pPr>
      <w:widowControl w:val="0"/>
      <w:autoSpaceDE w:val="0"/>
      <w:autoSpaceDN w:val="0"/>
      <w:spacing w:after="0" w:line="240" w:lineRule="auto"/>
    </w:pPr>
    <w:rPr>
      <w:rFonts w:ascii="Arial MT" w:eastAsia="Arial MT" w:hAnsi="Arial MT" w:cs="Arial MT"/>
    </w:rPr>
  </w:style>
  <w:style w:type="paragraph" w:styleId="Ttulo1">
    <w:name w:val="heading 1"/>
    <w:basedOn w:val="Normal"/>
    <w:next w:val="Normal"/>
    <w:link w:val="Ttulo1Car"/>
    <w:uiPriority w:val="9"/>
    <w:qFormat/>
    <w:rsid w:val="00B54E19"/>
    <w:pPr>
      <w:keepNext/>
      <w:keepLines/>
      <w:widowControl/>
      <w:autoSpaceDE/>
      <w:autoSpaceDN/>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B54E19"/>
    <w:pPr>
      <w:keepNext/>
      <w:keepLines/>
      <w:widowControl/>
      <w:autoSpaceDE/>
      <w:autoSpaceDN/>
      <w:spacing w:before="40" w:line="259" w:lineRule="auto"/>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B54E19"/>
    <w:pPr>
      <w:keepNext/>
      <w:keepLines/>
      <w:widowControl/>
      <w:autoSpaceDE/>
      <w:autoSpaceDN/>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link w:val="Ttulo4Car"/>
    <w:uiPriority w:val="9"/>
    <w:qFormat/>
    <w:rsid w:val="00B54E19"/>
    <w:pPr>
      <w:widowControl/>
      <w:autoSpaceDE/>
      <w:autoSpaceDN/>
      <w:spacing w:before="100" w:beforeAutospacing="1" w:after="100" w:afterAutospacing="1"/>
      <w:outlineLvl w:val="3"/>
    </w:pPr>
    <w:rPr>
      <w:rFonts w:ascii="Times New Roman" w:eastAsia="Times New Roman" w:hAnsi="Times New Roman" w:cs="Times New Roman"/>
      <w:b/>
      <w:bCs/>
      <w:sz w:val="24"/>
      <w:szCs w:val="24"/>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F70FA7"/>
    <w:rPr>
      <w:sz w:val="24"/>
      <w:szCs w:val="24"/>
    </w:rPr>
  </w:style>
  <w:style w:type="character" w:customStyle="1" w:styleId="TextoindependienteCar">
    <w:name w:val="Texto independiente Car"/>
    <w:basedOn w:val="Fuentedeprrafopredeter"/>
    <w:link w:val="Textoindependiente"/>
    <w:uiPriority w:val="1"/>
    <w:rsid w:val="00F70FA7"/>
    <w:rPr>
      <w:rFonts w:ascii="Arial MT" w:eastAsia="Arial MT" w:hAnsi="Arial MT" w:cs="Arial MT"/>
      <w:sz w:val="24"/>
      <w:szCs w:val="24"/>
    </w:rPr>
  </w:style>
  <w:style w:type="paragraph" w:styleId="Piedepgina">
    <w:name w:val="footer"/>
    <w:basedOn w:val="Normal"/>
    <w:link w:val="PiedepginaCar"/>
    <w:uiPriority w:val="99"/>
    <w:unhideWhenUsed/>
    <w:rsid w:val="00F70FA7"/>
    <w:pPr>
      <w:tabs>
        <w:tab w:val="center" w:pos="4419"/>
        <w:tab w:val="right" w:pos="8838"/>
      </w:tabs>
    </w:pPr>
  </w:style>
  <w:style w:type="character" w:customStyle="1" w:styleId="PiedepginaCar">
    <w:name w:val="Pie de página Car"/>
    <w:basedOn w:val="Fuentedeprrafopredeter"/>
    <w:link w:val="Piedepgina"/>
    <w:uiPriority w:val="99"/>
    <w:rsid w:val="00F70FA7"/>
    <w:rPr>
      <w:rFonts w:ascii="Arial MT" w:eastAsia="Arial MT" w:hAnsi="Arial MT" w:cs="Arial MT"/>
    </w:rPr>
  </w:style>
  <w:style w:type="character" w:styleId="Hipervnculo">
    <w:name w:val="Hyperlink"/>
    <w:basedOn w:val="Fuentedeprrafopredeter"/>
    <w:uiPriority w:val="99"/>
    <w:unhideWhenUsed/>
    <w:rsid w:val="00F70FA7"/>
    <w:rPr>
      <w:color w:val="0563C1" w:themeColor="hyperlink"/>
      <w:u w:val="single"/>
    </w:rPr>
  </w:style>
  <w:style w:type="paragraph" w:styleId="Encabezado">
    <w:name w:val="header"/>
    <w:basedOn w:val="Normal"/>
    <w:link w:val="EncabezadoCar"/>
    <w:uiPriority w:val="99"/>
    <w:unhideWhenUsed/>
    <w:rsid w:val="00F70FA7"/>
    <w:pPr>
      <w:tabs>
        <w:tab w:val="center" w:pos="4419"/>
        <w:tab w:val="right" w:pos="8838"/>
      </w:tabs>
    </w:pPr>
  </w:style>
  <w:style w:type="character" w:customStyle="1" w:styleId="EncabezadoCar">
    <w:name w:val="Encabezado Car"/>
    <w:basedOn w:val="Fuentedeprrafopredeter"/>
    <w:link w:val="Encabezado"/>
    <w:uiPriority w:val="99"/>
    <w:rsid w:val="00F70FA7"/>
    <w:rPr>
      <w:rFonts w:ascii="Arial MT" w:eastAsia="Arial MT" w:hAnsi="Arial MT" w:cs="Arial MT"/>
    </w:rPr>
  </w:style>
  <w:style w:type="table" w:styleId="Tablaconcuadrcula">
    <w:name w:val="Table Grid"/>
    <w:basedOn w:val="Tablanormal"/>
    <w:uiPriority w:val="1"/>
    <w:rsid w:val="00F70FA7"/>
    <w:pPr>
      <w:spacing w:after="0" w:line="240" w:lineRule="auto"/>
    </w:pPr>
    <w:rPr>
      <w:sz w:val="24"/>
      <w:szCs w:val="24"/>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5C52BF"/>
    <w:pPr>
      <w:spacing w:after="0" w:line="240" w:lineRule="auto"/>
    </w:pPr>
  </w:style>
  <w:style w:type="character" w:customStyle="1" w:styleId="Ttulo1Car">
    <w:name w:val="Título 1 Car"/>
    <w:basedOn w:val="Fuentedeprrafopredeter"/>
    <w:link w:val="Ttulo1"/>
    <w:uiPriority w:val="9"/>
    <w:rsid w:val="00B54E19"/>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B54E19"/>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B54E19"/>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B54E19"/>
    <w:rPr>
      <w:rFonts w:ascii="Times New Roman" w:eastAsia="Times New Roman" w:hAnsi="Times New Roman" w:cs="Times New Roman"/>
      <w:b/>
      <w:bCs/>
      <w:sz w:val="24"/>
      <w:szCs w:val="24"/>
      <w:lang w:eastAsia="es-CO"/>
    </w:rPr>
  </w:style>
  <w:style w:type="paragraph" w:styleId="Prrafodelista">
    <w:name w:val="List Paragraph"/>
    <w:basedOn w:val="Normal"/>
    <w:uiPriority w:val="34"/>
    <w:qFormat/>
    <w:rsid w:val="00B54E19"/>
    <w:pPr>
      <w:widowControl/>
      <w:autoSpaceDE/>
      <w:autoSpaceDN/>
      <w:spacing w:after="160" w:line="278" w:lineRule="auto"/>
      <w:ind w:left="720"/>
      <w:contextualSpacing/>
    </w:pPr>
    <w:rPr>
      <w:rFonts w:asciiTheme="minorHAnsi" w:eastAsiaTheme="minorHAnsi" w:hAnsiTheme="minorHAnsi" w:cstheme="minorBidi"/>
      <w:kern w:val="2"/>
      <w:sz w:val="24"/>
      <w:szCs w:val="24"/>
      <w14:ligatures w14:val="standardContextual"/>
    </w:rPr>
  </w:style>
  <w:style w:type="character" w:customStyle="1" w:styleId="estilo7">
    <w:name w:val="estilo7"/>
    <w:basedOn w:val="Fuentedeprrafopredeter"/>
    <w:rsid w:val="00B54E19"/>
  </w:style>
  <w:style w:type="paragraph" w:styleId="NormalWeb">
    <w:name w:val="Normal (Web)"/>
    <w:basedOn w:val="Normal"/>
    <w:uiPriority w:val="99"/>
    <w:semiHidden/>
    <w:unhideWhenUsed/>
    <w:rsid w:val="00B54E19"/>
    <w:pPr>
      <w:widowControl/>
      <w:autoSpaceDE/>
      <w:autoSpaceDN/>
      <w:spacing w:before="100" w:beforeAutospacing="1" w:after="100" w:afterAutospacing="1"/>
    </w:pPr>
    <w:rPr>
      <w:rFonts w:ascii="Times New Roman" w:eastAsia="Times New Roman" w:hAnsi="Times New Roman" w:cs="Times New Roman"/>
      <w:sz w:val="24"/>
      <w:szCs w:val="24"/>
      <w:lang w:eastAsia="es-CO"/>
    </w:rPr>
  </w:style>
  <w:style w:type="character" w:customStyle="1" w:styleId="gstkn">
    <w:name w:val="gs_tkn"/>
    <w:basedOn w:val="Fuentedeprrafopredeter"/>
    <w:rsid w:val="00B54E19"/>
  </w:style>
  <w:style w:type="paragraph" w:styleId="TtuloTDC">
    <w:name w:val="TOC Heading"/>
    <w:basedOn w:val="Ttulo1"/>
    <w:next w:val="Normal"/>
    <w:uiPriority w:val="39"/>
    <w:unhideWhenUsed/>
    <w:qFormat/>
    <w:rsid w:val="00B54E19"/>
    <w:pPr>
      <w:outlineLvl w:val="9"/>
    </w:pPr>
    <w:rPr>
      <w:lang w:eastAsia="es-CO"/>
    </w:rPr>
  </w:style>
  <w:style w:type="paragraph" w:styleId="TDC1">
    <w:name w:val="toc 1"/>
    <w:basedOn w:val="Normal"/>
    <w:next w:val="Normal"/>
    <w:autoRedefine/>
    <w:uiPriority w:val="39"/>
    <w:unhideWhenUsed/>
    <w:rsid w:val="00B54E19"/>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autoRedefine/>
    <w:uiPriority w:val="39"/>
    <w:unhideWhenUsed/>
    <w:rsid w:val="00B54E19"/>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autoRedefine/>
    <w:uiPriority w:val="39"/>
    <w:unhideWhenUsed/>
    <w:rsid w:val="00B54E19"/>
    <w:pPr>
      <w:widowControl/>
      <w:autoSpaceDE/>
      <w:autoSpaceDN/>
      <w:spacing w:after="100" w:line="259" w:lineRule="auto"/>
      <w:ind w:left="440"/>
    </w:pPr>
    <w:rPr>
      <w:rFonts w:asciiTheme="minorHAnsi" w:eastAsiaTheme="minorHAnsi" w:hAnsiTheme="minorHAnsi" w:cstheme="minorBidi"/>
    </w:rPr>
  </w:style>
  <w:style w:type="character" w:customStyle="1" w:styleId="SinespaciadoCar">
    <w:name w:val="Sin espaciado Car"/>
    <w:basedOn w:val="Fuentedeprrafopredeter"/>
    <w:link w:val="Sinespaciado"/>
    <w:uiPriority w:val="1"/>
    <w:rsid w:val="00B54E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3.png"/><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s://www.funcionpublica.gov.co/..." TargetMode="External"/><Relationship Id="rId79" Type="http://schemas.openxmlformats.org/officeDocument/2006/relationships/image" Target="media/image68.png"/><Relationship Id="rId5" Type="http://schemas.openxmlformats.org/officeDocument/2006/relationships/webSettings" Target="webSetting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6.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hyperlink" Target="https://www.bing.com/ck/a?!&amp;&amp;p=79739aab9224dd5ff01f212456a40630fbae5623ab78ffb59f349e0d8b886967JmltdHM9MTc2MTc4MjQwMA&amp;ptn=3&amp;ver=2&amp;hsh=4&amp;fclid=1ddda2c3-3174-6a1f-2e77-ada130db6b93&amp;psq=valores+primarios+y+secundarios+documentos&amp;u=a1aHR0cHM6Ly93d3cuZnVuY2lvbnB1YmxpY2EuZ292LmNvL2RvY3VtZW50cy9kL2ludHJhbmV0LzIwMjUtMDEtMTBfZ3VpYV92YWxvcmFjaW9uX2RvY3VtZW50YWxfdjVfZG9jdW1lbnRhbD9kb3dubG9hZD10cnVl&amp;ntb=1" TargetMode="External"/><Relationship Id="rId83" Type="http://schemas.openxmlformats.org/officeDocument/2006/relationships/image" Target="media/image72.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WWW.INTENALCO.EDU.CO"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INTENALCO.EDU.CO" TargetMode="External"/><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footer" Target="footer1.xml"/><Relationship Id="rId61" Type="http://schemas.openxmlformats.org/officeDocument/2006/relationships/image" Target="media/image52.jpeg"/><Relationship Id="rId82" Type="http://schemas.openxmlformats.org/officeDocument/2006/relationships/image" Target="media/image71.png"/><Relationship Id="rId19" Type="http://schemas.openxmlformats.org/officeDocument/2006/relationships/image" Target="media/image10.png"/></Relationships>
</file>

<file path=word/_rels/footer1.xml.rels><?xml version="1.0" encoding="UTF-8" standalone="yes"?>
<Relationships xmlns="http://schemas.openxmlformats.org/package/2006/relationships"><Relationship Id="rId2" Type="http://schemas.openxmlformats.org/officeDocument/2006/relationships/hyperlink" Target="mailto:atencionalciudadano@intenalco.edu.co" TargetMode="External"/><Relationship Id="rId1" Type="http://schemas.openxmlformats.org/officeDocument/2006/relationships/hyperlink" Target="http://www.intenalco.edu.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56BA49-F09D-4637-A114-774973398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67</Pages>
  <Words>20800</Words>
  <Characters>114402</Characters>
  <Application>Microsoft Office Word</Application>
  <DocSecurity>0</DocSecurity>
  <Lines>953</Lines>
  <Paragraphs>269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15-CW1028LA</cp:lastModifiedBy>
  <cp:revision>8</cp:revision>
  <dcterms:created xsi:type="dcterms:W3CDTF">2026-02-07T16:10:00Z</dcterms:created>
  <dcterms:modified xsi:type="dcterms:W3CDTF">2026-02-07T17:49:00Z</dcterms:modified>
</cp:coreProperties>
</file>